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15a7" w14:textId="0551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размеров тарифных ставок по имущественному найму помещений, находящихся в коммунальной собственности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Алматинского городского Маслихата II созыва от 19 января 2001 года. Зарегистрировано управлением юстиции г. Алматы 21 февраля 2001 г. за № 289. Утратило силу решением Маслихата города Алматы от 13 декабря 2005 года N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местных </w:t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и исполнительных органах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особом </w:t>
      </w:r>
      <w:r>
        <w:rPr>
          <w:rFonts w:ascii="Times New Roman"/>
          <w:b w:val="false"/>
          <w:i w:val="false"/>
          <w:color w:val="000000"/>
          <w:sz w:val="28"/>
        </w:rPr>
        <w:t>
 статусе города Алматы" и представлением акима города Алматы Алматинский городской Маслихат II-го созыва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 Е Ш И Л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минимальные размеры тарифных ставок по имущественному найму помещений, находящихся в коммунальной собственности города Алматы с применением коэффициентов в пределах установленных границ, прилагается.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Оплату за имущественный найм объектов коммунальной собственности производить в тенге по курсу Национального Банка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управлению коммунальной собственностью города Алматы обеспечить контроль за рациональным использованием, правильным начислением и своевременным поступлением денежных средств в местный бюджет от сдачи в аренду помещений коммунальной собственности города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 силу решение IV-й сессии Алматинского городского Маслихата II-го созыва от 10 марта 2000 года "Об утверждении размеров тарифных ставок по имущественному найму нежилых помещений, находящихся в коммунальной собственности города Алматы".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ревизионную комиссию Алматинского городского Маслихата II-го созыва (Киселев В.А.) и директора департамента по управлению коммунальной собственностью города Алматы Касымова А.К.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               М. Кочкаров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 Ж. Турегельдинов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VIII-ой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января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Минимальные размеры тарифных ставок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имущественному найму помещений, находящихся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коммунальной собственности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793"/>
        <w:gridCol w:w="279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арендатора, вид деятельности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тарифных ставок за 1 кв.м.в у.е.в год ($ США)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Производство товарной продукции,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(независимо от форм собственности)             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Производство и переработка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сельскохозяйственной продукции                       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Станции технического и сервисного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транспорта                                           15,0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Негосударственное платное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школьное и дошкольное обучение             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высшее и среднее гуманитарное обучение        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высшее и среднее техническое обучение      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учебные курсы                                    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спортивные секции                                    2,0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Предприятия торговли, в т.ч.                        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торговые дома                                       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кожгалантерейные магазины                           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вино - водочные                                      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сельскохозяйственная продукция            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хлебные                                   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книжные                                              10,0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Здравоохранение частное                              6,0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Фармация, в т.ч.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торговля лекарствами                             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рецептурно-производственный отдел                    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Предприятия сферы услуг в.т.ч.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кооперативы собственников квартир и домов            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салоны красоты                                       12,0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парикмахерские                                       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швейные мастерские                                   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ремонт бытовой техники                               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химчистки                                            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ремонт обуви                                         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видео и фото услуги                                  6,0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Банно-прачечные комбинаты                            7,0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Общественные бани                                   6,0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Сауны, бани частные                                 35,0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Специальные ритуальные услуги                       10,0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Объекты культуры в т.ч.: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музеи                        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театры                       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выставочные залы                             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художественные мастерские                           1,0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Научно-исследовательские институты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проектные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бюджетные                                          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хозрасчетные                                        3,5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Гостиничные комплексы                               15,0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Предприятия общественного питания: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рестораны                                           35,0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кафе                                               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буфеты с реализацией вино-водочных изделий         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школьно-студенческие столовые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общепит при больницах города и поликлиниках         1,0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Общественные организации:                           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 национальные культурные центры          0,0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Финансовые институты:                              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банки                                               35,0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биржи                                               35,0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различные коммерческие фонды и союзы               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страховые и инвестиционные компании                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обменные пункты                                     30,0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ломбарды                                            35,0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Развлекательные комплексы: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казино                                              75,0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игорные дома                                        75,0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бильярдные                                          75,0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кинотеатры частные                                  40,0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Предприятия материально-технического снабжения      22,0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Складские помещения: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специализированные                       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неспециализированные                                3,5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Прочие организации не указанные выше                20,0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финансируемых из республиканского бюджета и государственных казенных предприятий, размер тарифа установлен в размере 0,25 $ долларов США за 1 кв. м. в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арендной платы ОСВОБОЖДАЮТСЯ государственные учреждения, коммунальные государственные казенные предприятия здравоохранения и образования, финансируемые из местного бюджета.&lt;*&gt;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Х сессии Алматинского городского Маслихата II созыва от 4 июля 2001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коэффициенты, учитывающие место расположения и благоустроенность: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помещений находящихся в границах проспект Аль-Фараби (северная сторона)- улица Кожамкулова (восточная сторона)- проспект Райымбека (южная сторона)- ул.Калдаякова (западная сторона)- коэффициент - 2;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помещений находящихся в границах улицы Тимирязева (северная сторона)- улица Ауэзова (восточная сторона)- проспекта Райымбека (южная сторона)- улицы Ауэзова (западная сторона) коэффициент - 1,4.;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помещений находящихся в границах улицы Тимирязева (северная сторона)- улицы Розыбакиева (восточная сторона)- проспекта Райымбека (южная сторона)- улицы Ауэзова (западная сторона)- коэффициент - 1,2.;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для помещений находящихся в Турксибском районе коэффициент - 0,8.;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полуподвальные, подвальные и цокольные помещения коэффициент - 0,9;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помещения без холодного, горячего водоснабжения, канализации (или при отсутствии одного из них) коэффициент - 0,5.;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 неблагоустроенные и подвальные помещения коэффициенты "2", "1,4", "1,2" не применяются.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VIII-й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               М. Кочкаров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 Ж. 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