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8117" w14:textId="e9f8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VI-й сессии Алматинского городского Маслихата II-го созыва от 27 сентября 2000 года "Об утверждении схемы управления городом Алматы и взаимодействия с территориальными органами министерств, ведомств и комитетов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XIII сессии Алматинского городского Маслихата II созыва от 5 декабря 2001 года. Зарегистрировано Управлением юстиции г.Алматы 19 декабря 2001 г. за N 413. Утратило силу решением XXIII сессии Маслихата города Алматы III созыва от 15 мая 2006 года N 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86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статьей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Казахстан", представлением акима города Алматы Алматинский городской Маслихат II-го созыва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VI-й сессии Алматинского городского Маслихата II-го созыва от 27 сентября 2000 года "Об утверждении схемы управления городом Алматы и взаимодействия с территориальными органами министерств, ведомств и комитетов Республики Казахстан" изменения и дополнения согласно приложению.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ХIII-й сессии Алматинского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 II созыва                 К.Абдраханов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Алматинского городского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II созыва                            Ж.Турегельдинов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ХIII-й сессии Алматинского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II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2001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Схема управления г.Алматы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взаимодействия с территориальными органами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министерств, ведомств и комитетов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 Х Е М 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(см. бумажный вариант)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