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3555" w14:textId="9a83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Северо-Казахстанского областного Маслихата и Акима области от 28 июня 2001 года N 12/3-47. Зарегистрировано управлением юстиции Северо-Казахстанской области 13.08.2001г. за N 415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ходатайства сессии маслихата и акима Тайыншинского района и в соответствии со статьей 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административно-территориальном устройстве Республики Казахстан" от 8 декабря 1993 года, ХII сессия областного маслихата и аким области РЕШИЛИ: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Краснокаменский сельский округ на базе Летовочного сельского округа, включив в его состав села Краснокаменка, Маданиет, Талап, Волынское.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Административным центром определить с. Краснокаменка;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Краснополянский сельский округ с включением сел Черниговского и Макашевского сельских округов - Красная Поляна, Черниговка, Глубокое, Доброжановка, Озерное, Степное Краснодольск, Южное, Ростовка. Административным центром округа определить с. Красная Поляна; Мироновский сельский округ, разукрупнив Большеизюмовский и Чермошнянский сельские округа, с включением в его состав сел Виноградовка, Мироновка, Старо-Сухотино, Берлиновка, Надеждинка, Заречное. Административным центром округа определить с. Мироновка;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Рощинский сельский округ с отнесением к нему сел Макашевского и Кременчугского сельских округов - Макашевка, Октябрьское, Димитровка, Краматоровка, Сарыбай, Рощинское, Комсомолец. Административным центром округа определить с.Рощинское;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Тихоокеанский сельский округ путем выделения его территории из состава Алаботинского и Зеленогайского сельских округов с включением в него сел Тихоокеанское, Шункырколь, Алабота. Административным центром округа определить с. Тихоокеанское.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Упразднить Кременчугский сельский округ с передачей входящих в него сел Нагорное Чермошнянскому, Кременчуг и Липовка- Келлеровскому сельским округам.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Обязать акима Тайыншинского района Маковского А.П. в двухмесячный срок произвести необходимые процессуальные действия, связанные с административно-территориальными изменениями в районе, за счет внутренних финансовых ресурсов и в пределах существующего лимита штатной численности работников органов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решения возложить на руководителя аппарата акима области Акимханова Х.Х..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                              Заместитель акима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ХII сессии облмаслихата                  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