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faac" w14:textId="663f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2002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22 декабря 2001 года N 14/3. Зарегистрировано Управлением юстиции Северо-Казахстанской области 22 января 2002 года за N 503.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35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 областного бюджета на 2002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поступления - 9820917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- 3506358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официальные трансферты - 5241369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основного долга по ранее выданным из бюджета кредитам - 1073190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расходы и кредитование - 10277630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- 9314440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- 963190 тыс.тенге.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решениями областного маслихата от 1 февраля 2002 года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марта 2002 года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марта 2002 года </w:t>
      </w:r>
      <w:r>
        <w:rPr>
          <w:rFonts w:ascii="Times New Roman"/>
          <w:b w:val="false"/>
          <w:i w:val="false"/>
          <w:color w:val="000000"/>
          <w:sz w:val="28"/>
        </w:rPr>
        <w:t>N 16/2-а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апреля 2002 года </w:t>
      </w:r>
      <w:r>
        <w:rPr>
          <w:rFonts w:ascii="Times New Roman"/>
          <w:b w:val="false"/>
          <w:i w:val="false"/>
          <w:color w:val="000000"/>
          <w:sz w:val="28"/>
        </w:rPr>
        <w:t>N 17/4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мая 2002 года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июля 2002 года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сентября 2002 года </w:t>
      </w:r>
      <w:r>
        <w:rPr>
          <w:rFonts w:ascii="Times New Roman"/>
          <w:b w:val="false"/>
          <w:i w:val="false"/>
          <w:color w:val="000000"/>
          <w:sz w:val="28"/>
        </w:rPr>
        <w:t>N 20/2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ноября 2002 года </w:t>
      </w:r>
      <w:r>
        <w:rPr>
          <w:rFonts w:ascii="Times New Roman"/>
          <w:b w:val="false"/>
          <w:i w:val="false"/>
          <w:color w:val="00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>N 22/2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областного бюджета на 2002 год формируются в соответствии с Законом Республики Казахстан "О бюджетной системе"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налога, удерживаемого у источника выплаты, за исключением сумм, зачисляемых в нижестоящие бюджеты; социального налога, за исключением сумм, зачисляемых в нижестоящие бюджеты.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доходы областного бюджета формируются за счет следующих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платежей за загрязнение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штрафов за нарушение законодательства об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средств, полученных от природопользователей по искам о возмещении вреда, от реализации конфискованных орудий охоты 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аренды имущества коммунальной собственности (являющейся собственностью акима области);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продажи имущества, принадлежащего государственным учреждениям, финансируемым из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реализации услуг, предоставляемых государственными учреждениями, организациями из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доли прибыли коммунальных государственных предприятий (акима области);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приватизации объектов коммунальной собственности (акима области).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  доходы  нижестоящих бюджетов формируются за счет следующих налоговых поступлений;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налога, удерживаемого у источника выплат, за исключением сумм, зачисляемых в областной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с физических лиц, занимающихся предпринимательской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налога, за исключением сумм, зачисляемых в областной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транспортные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единого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воду;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водными ресурсами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лесные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земельными участками;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сборов за ведение предпринимательской и профессиональной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пошлины.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доходы нижестоящих бюджетов формируются за счет следующих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доли прибыли коммунальных государственных  предприятий (акимов районов и г.Петропавловска);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дивидендов на пакет акций, являющихся коммунальной собственностью (акимов районов и г.Петропавловска);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продажи имущества, принадлежащего государственным учреждениям, финансируемым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реализации услуг, предоставляемых государственными учреждениями, финансируемых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платы от лиц, помещенных в медицинские вытрезвители;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суммы дохода, полученного от реализации продукции, работ и услуг, не соответствующих требованиям стандартов и правил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административных штрафов и санкций;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санкций и штрафов, взимаемых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приватизации объектов коммунальной собственности (акимов районов и г.Петропавловска);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продажи земельных участков и права постоянного землепользования.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на 2002 год распределение суммы поступлений от социального налога, индивидуального подоходного налога, удерживаемого у источника выплат, и акцизов в бюджеты районов, города Петропавловска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  по индивидуальному подоходному налогу, удерживаемому у источника выплат: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Айыртаускому, Акжарскому, Аккайынскому, Есильскому, Жамбылскому, Кызылжарскому, М.Жумабаева, Мамлютскому, Тайыншинскому, Тимирязевскому, Уалихановскому, Целинному, Шал акына районам, городу Петропавловску - 30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социальному налогу: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Айыртаускому, Акжарскому, Аккайынскому, Есильскому, Жамбылскому, Кызылжарскому, М.Жумабаева, Мамлютскому, Тайыншинскому, Тимирязевскому, Уалихановскому, Целинному, Шал акына районам, городу Петропавловску - 30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акцизов: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реализации в розничной торговле бензина и дизельного топлива, алкогольной продукции, от игорного бизнеса: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Айыртаускому, Акжарскому, Аккайынскому, Есильскому, Жамбылскому, Кызылжарскому, М.Жумабаева, Мамлютскому, Тайыншинскому, Тимирязевскому, Уалихановскому, Целинному, Шал акына районам, городу Петропавловску - 100 процентов.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поступления от реализации товаров и услуг, предоставляемых государственными учреждениями образования, санитарно-эпидемиологическими учреждениями, органами судебной экспертизы, туберкулезными учреждениями, психоневрологическими учреждениями, домами интернатами для престарелых и инвалидов общего типа, домами интернатами для умственно-отсталых детей и психоневрологическими интернатами, учреждениями уголовно-исполнительной системы, специализированными охранными подразделениями органов внутренних дел, следственными изоляторами органов внутренних дел, территориальными подразделениями Государственной противопожарной службы, государственными  архивными учреждениями, государственными библиотеками, используются ими в порядке, определяемом Правительством Республики Казахстан.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резерв акима области на 2002 год в размере 99894 тыс.тенге, в том числе для финансирования чрезвычайных ситуаций и мероприятий природного и техногенного характера - 99894 тыс.тенге, по выполнению обязательств акима области по решениям судов - 5000 тыс.тенге.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решениями областного маслихата от 26 сентября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20/2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ноября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22/2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Установить, что с 1 января 2002 года расходы на содержание, обслуживание и ремонт служебных помещений и транспортных средств, включая приобретение горюче-смазочных материалов, а также расходы по оплате коммунальных услуг, электроэнергии, отопления и услуг связи территориальных органов внутренних дел осуществляются за счет средств местных бюджетов.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Выделить в 2002 году трансферты бюджетам районов и городу Петропавловску в сумме 4965642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 району          414884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Акжарскому району            302001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Аккайынскому району          297841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Есильскому району            355177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Жамбылскому району           354600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Кызылжарскому  району        375997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М.Жумабаева           381981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Мамлютскому району           211814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Тайыншинскому  району        522705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Тимирязевскому району        202434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Уалихановскому району        300009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Целинному району             431978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Шал акына             285239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Петропавловску            528982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решениями областного маслихата от 1 февраля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15/1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марта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апреля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мая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19/1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сентября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20/2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ноября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22/2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Выделить за счет свободных остатков бюджетных средств областного бюджета, сложившихся на начало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 содержание дополнительной штатной численности районных органов внутренних дел 23024 тыс.тенге, на выплату заработной платы работникам бюджетной сферы г.Петропавловска - 19000 тыс.тенге,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 расходы областного бюджета по программам в сумме 277773 тыс.тенге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для приобретения кресел казахскому музыкально-драматическому театру им.С.Муканова - 700 тыс.тенге, на содержание областной и районных государственных земельных инспекций области - 12960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управлению внутренних дел на капитальный ремонт здания управления миграционной полиции - 3200 тыс.тенге, департаменту по управлению коммунальной собственностью и приватизации на завершение ремонта объектов коммунальной собственности - 7500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районным маслихатам на содержание председателей ревизионной комиссии - 2600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 разработку проектно-сметной документации для строительства объектов коммунальной собственности (г.Петропавловск) - 24669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на содержание уполномоченного органа по работе с несостоятельными сельскими организациями (департамент сельского хозяйства) - 2033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на содержание уполномоченного органа по осуществлению контроля за реализацией природоохранных мероприятий (областное управление строительства и социальной инфраструктуры) - 1853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государственному учреждению "Северо-Казахстанский фонд охраны окружающей среды" - 95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на содержание уполномоченного органа по контролю за исполнением местных бюджетов (департамент финансов) - 3519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управлению по туризму и спорту на проведение спортивных мероприятий среди инвалидов - 5667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департаменту образования на приобретение и доставку учебников для обновления библиотечных фондов государственных учреждений среднего образования - 30000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на содержание дополнительной численности комитету по развитию государственного языка - 500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управлению по поддержке малого и среднего бизнеса на завершение реконструкции коммунального рынка на территории Технопарка - 10000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п) на обеспечение жильем особо нуждающихся лиц населения - 7272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р) на проведение ремонта объектов коммунальной собственности - 18610 тыс.тенге.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10. дополнен пунктом 10-1. - решением областного маслихата от 1 февраля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15/1 </w:t>
      </w:r>
      <w:r>
        <w:rPr>
          <w:rFonts w:ascii="Times New Roman"/>
          <w:b w:val="false"/>
          <w:i w:val="false"/>
          <w:color w:val="ff0000"/>
          <w:sz w:val="28"/>
        </w:rPr>
        <w:t xml:space="preserve">; пункт 10-1. дополнен подпунктом в) - решением областного маслихата от 21 марта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пункт 10-1 внесены изменения и дополнен подпунктом г) -  решением областного маслихата от 15 мая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пункт 10-1 внесены изменения и дополнен подпунктами - от 5 июля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19/1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10-2. Предусмотреть в областном бюджете на 2002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кредита из республиканского бюджета в сумме 900000 тыс.тенге со ставкой вознаграждения 4,9 %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местную бюджетную программу развития "Кредитование сельскохозяйственных товаропроизводителей на проведение весенне-полевых и уборочных работ в 2002 году" в сумме 900000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сельскохозяйственными товаропроизводителями полученных кредитов в сумме 900000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долга местного исполнительного органа по кредиту в сумме 25760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до 1 декабря 2002 года долга местного исполнительного органа перед республиканским бюджетом в сумме 900000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бюджетные программы, связанные с погашением и обслуживанием указанного кредита, в течение 2002 финансового года секвестированию не подлежат.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10. дополнен пунктом 10-2. - решением областного маслихата от 27 марта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16/2-а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внесено изменение - решением областного маслихата от 24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22/2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с 1 января 2002 года в расходах бюджетов районов, г.Петропавловска и областного предусмотрены ассигнования на выплату месячного размера денежной компенсации на содержание жилища и коммунальные услуги аттестованному составу строевых подразделений органов внутренних дел и государственной противопожарной службы по перечню, определяемому Правительством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решением областного маслихата от 5 июля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19/1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Установить, что с 1 января 2002 года в составе расходов областного бюджета предусмотрены ассигнования на выплату специальных государственных пособий  гражданам, право которых на получение пособия определено подпунктами 3), 5) - 12) статьи 4 Закона Республики Казахстан "О специальном государственном пособии в Республике Казахстан" в сумме 540 000 тыс.тенге.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Установить, что с 1 января 2002 года в составе областного бюджета предусмотрены ассигнования на приобретение и доставку учебников для обновления библиотечных фондов государственным учреждениям среднего образования.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Учесть, что с 1 января 2002 года расходы по содержанию органов внутренних дел переданы из областного бюджета на соответствующие районные бюджеты.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текущих бюджетных программ областного бюджета на 2002 год согласно приложению 2.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перечень бюджетных программ развития областного бюджета на 2002 год согласно приложению 3.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перечень областных бюджетных программ, не подлежащих секвестрированию в процессе исполнения областного бюджета на 2002 год согласно приложению 4.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Настоящее решение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2001г.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новой редакции -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24 декабря 2002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22/2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Северо-Казахстанский областной бюджет на 2002 год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I. Поступления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873"/>
        <w:gridCol w:w="773"/>
        <w:gridCol w:w="5973"/>
        <w:gridCol w:w="24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9 820 917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3 506 358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3 484 342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848 838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848 838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848 838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2 438 522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2 438 522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2 438 522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за нарушение законодательства об охране окружающей среды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развития малого предпринимательства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Получаемые официальные трансферты (гранты)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5 241 369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5 241 369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5 241 369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39 724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5 201 645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        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сельхозтоваропроизводителям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  и развития отраслей экономики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67 515 </w:t>
            </w:r>
          </w:p>
        </w:tc>
      </w:tr>
    </w:tbl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II.Расходы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893"/>
        <w:gridCol w:w="5793"/>
        <w:gridCol w:w="24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10 277 630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9 314 440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311 501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197 262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189 456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114 239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288 884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призывных 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призывных 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252 982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252 982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органов внутренних дел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490 889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398 833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398 833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1 017 906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 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208 828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онкологическими заболеваниями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алкоголизмом, наркоманией и  токсикоманией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кожно-венерологическими заболеваниями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 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824 480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767 314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27 478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детей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Медико-социальная экспертиза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  учреждений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управления архивами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исполнительный орган анализа общественных отношений и внутренней политики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окружающей среды на местном уровне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сельского,водного, лесного, рыбного хозяйства и охраны окружающей среды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сельского хозяйства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487 981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482 981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398 363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Банка развития Казахстана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99 894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 государственных предприятий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мат.тех. базы и информатизация исполнительных органов, финансируемых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жилищно-коммунального, дорожного хозяйства и транспорта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бюджета, бюджетов городов Астаны и Алматы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области, городов Астаны и Алматы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2001г.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новой редакции -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24 декабря 2002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22/2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текущих бюджетных программ областного бюджета на 2002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833"/>
        <w:gridCol w:w="853"/>
        <w:gridCol w:w="5873"/>
        <w:gridCol w:w="241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Текущие бюджетные программы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8 556 576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8 556 576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200 102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107 984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представительных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100 388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92 118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80 461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80 461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277 924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263 677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263 677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235 597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213 808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213 632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213 632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195 754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389 897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287 628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873 610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санитарно-эпидемиологичекого благополучия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208 828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81 758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онкологическими заболеваниями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алкоголизмом, наркоманией и токсикоманией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кожно-венерологическими заболеваниями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813 249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767 303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  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Медико-социальная экспертиза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42 102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61 788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окружающей среды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 и охраны окружающей среды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38 689 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218 460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139 163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99 894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2001г.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новой редакции -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24 декабря 2002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22/2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бюджета на 2002 год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813"/>
        <w:gridCol w:w="773"/>
        <w:gridCol w:w="6093"/>
        <w:gridCol w:w="23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Бюджетные программы развития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1 721 054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757 864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111 399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89 278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призывных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призывных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100 992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77 729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77 729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объектов 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 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управления архивами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  политики,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анализа общественных отношений и внутренней  политики,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сельского, водного, лесного, рыбного хозяйства и охраны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264 521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264 521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Банка развития Казахстана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  государственных предприятий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мат.тех. базы и информатизация исполнительных органов, финансируемых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жилищно-коммунального, дорожного хозяйства и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2001г.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областных бюджетных программ, не подлежащих секвестрированию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процессе исполнения областного бюджета на 2002 год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893"/>
        <w:gridCol w:w="917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помощи, специализированной амбулаторно-поликлинической помощи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</w:tr>
    </w:tbl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приложением N 5 -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СК областного маслихата от 1 февраля 2002 года N 15/1. 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Выделение плановых трансфертов районам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(за счет свободных остатков бюджетных средств)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тыс.тенге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673"/>
        <w:gridCol w:w="3893"/>
        <w:gridCol w:w="34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дополнительной штатной численности районных органов внутренних дел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Поэтапное приобретение дорожно-строительной техники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Целинный 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 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23 024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</w:tbl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приложением N 6 -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СК областного маслихата от 1 февраля 2002 года N 15/1.  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Выделение ассигнований государственным учреждениям и предприятиям областного бюджета (за счет свободных остатков бюджетных средств на начало года)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873"/>
        <w:gridCol w:w="693"/>
        <w:gridCol w:w="6553"/>
        <w:gridCol w:w="2253"/>
      </w:tblGrid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и кредитование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277 773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29 433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29 433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собственности,финансируемый из местного бюджета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29 433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имущества в коммунальную собственность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29 433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25 400 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средств, медицинского оборудования и  санитарного транспорта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Медико-социальная экспертиза на местном уровне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органов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 информатизация исполнительных органов на местном уровне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Банка развития Казахстана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