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17c2" w14:textId="4b91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19.07.2000 г. N 175-п "Об утверждении Инструкции по применению Списка (Перечня) производств, цехов, профессий и должностей с вредными (особо вредными) и (или) тяжелыми (особо тяжелыми), опасными (особо опасными) условиями труда, работа в которых дает право на ежегодный оплачиваемый дополнительный трудовой отпуск и сокращенную продолжительность рабочего времени"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апреля 2002 года N 90-п. Зарегистрирован в Министерстве юстиции Республики Казахстан 20 мая 2002 г. за N 1855. Утратил силу - приказом и.о. Министра труда и социальной защиты населения Республики Казахстан от 31 июля 2007 года N 182-п.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труда и социальной защиты населения Республики Казахстан от 26 апреля 2002 года N 90-п утратил силу приказом и.о. Министра труда и социальной защиты населения Республики Казахстан от 31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182-п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труда и социальной защиты населения Республики Казахстан от 19.07.2000 г. N 175-п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по применению Списка (Перечня) производств, цехов, профессий и должностей с вредными (особо вредными) и (или) тяжелыми (особо тяжелыми), опасными (особо опасными) условиями труда, работа в которых дает право на ежегодный оплачиваемый дополнительный трудовой отпуск и сокращенную продолжительность рабочего времени" (далее - Список)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Горные работы: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в графе "Продолжительность дополнительного отпуска (в календарных днях)" цифру "18" заменить цифрой "24";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33 в графе "Наименование производств, цехов и должностей" после слова "Стволовой" дополнить словами "занятый на нагрузке скипов из дозатора".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4. Металлургическое производство: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1000 в графе "Наименование производств, цехов и должностей" слово "плавильно-рафинированном" заменить словами "плавильном, рафинировочном".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9. Нефтяная и газовая промышленность: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99 графу "Продолжительность дополнительного отпуска (в календарных днях)" изложить в следующей редакции: "12".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10. Химические производства: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364 в графе "Наименование производств, цехов и должностей" слово "Формирование" заменить словом "Формование";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главы "Кинофотопленка (Производство кинофотопленок, пленок промышленно-технического назначения, фотобумаги, фотопластинок и фотоматериалов для ядерных испытаний" слово "испытаний" заменить словом "исследований".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12. Металлообработка: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120 в графе "Наименование производств, цехов и должностей" слова "холодных установок" заменить словами "холодильных установок".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16. Авиационное и оборонное производства: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136 в графе "Продолжительность дополнительного отпуска (в календарных днях)" цифру "2" заменить цифрой "12";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145 в графе "Наименование производств, цехов и должностей" цифру "2)" в части четвертой заменить цифрой "4)".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22. Производство строительных материалов: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64 в графе "Наименование производств, цехов и должностей" после слов "на жидком топливе" дополнить словами "и газе".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25. Строительно-монтажные и ремонтно-строительные работы: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в графе "Наименование производств, цехов и должностей" слова "Кислотоупорщик на гуммировщик" заменить словами "Кислотоупорщик на гуммировочных работах (кислотоупорщик-гуммировщик)";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45 графы "Наименование производств, цехов и должностей"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 "Мастер и сменные инженерно-технические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работники при работе в кессонах".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34. Связь: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10 графы "Наименование производств, цехов и должностей"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после слов "(кроме радиостанций мощностью до 1 кВт)" слова "работающие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диапазоне радиоволн длинее 10 метров, т.е. на частоте менее 30 мегагерц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(мГц)"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35. Транспорт: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пунктом 197-1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"197-1 Работники (диспетчера-инструкторы,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старшие диспетчеры, руководители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полетов), осуществляющие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непосредственное управление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воздушным движением в зонах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аэропортов, аэроузлов,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аэродромно-диспетчерских, районных,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вспомогательных центрах и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секторах, местных диспетчерских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пунктах с наибольшей интенсивностью                       36 часов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или сложностью движения                        33         неделю";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206 цифру "200" заменить цифрой "205".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37. Предприятия, организации и учреждения культуры: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32 дополнить подпунктом 3) следующего содержания: "оклейкой кинопленки, перемоткой и подготовки ее для печати";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33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39. Жилищно-коммунальное хозяйство и бытовое обслуживание населения: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71 графы "Наименование производств, цехов и должностей" изложить в следующей редакции: "Пятновыводчик, занятый зачисткой зажиренных и загрязненных мест изделий вручную смесью растворителей (чистильщик растворителями)".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41. Здравоохранение: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названиях глав и по всему тексту главы слово "учреждений" заменить словом "организаций";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графу "Продолжительность дополнительного отпуска (в календарных днях)" изложить в следующей редакции: "6";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"Продолжительность сокращенного рабочего дня (в часах)" цифру "6"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в графе "Продолжительность дополнительного отпуска (в календарных днях)" цифру "6" заменить цифрой "12";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главы "Психиатрические (психоневрологические), нейро-хирургические лечебно-профилактические учреждения, отделения, палаты и кабинеты (в том числе предназначенные для лечения больных, страдающихся наркоманией и хроническим алкоголизмом); дома инвалидов (отделения)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психических больных" дополнить словами ", центры медико-социальной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реабилитации";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пунктах 25, 44 слова "(с ненормированным рабочим днем)"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пунктах 35, 36 в графе "Продолжительность дополнительного отпуска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(в календарных днях)" цифру "6" заменить цифрой "12";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пунктами 44-1, 44-2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"44-1 Руководитель и заместитель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домов для престарелых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инвалидов общего типа, центров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адаптации для лиц,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определенного места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                                      12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44-2  Руководитель (директор)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(заместитель директора) домов-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интернатов для детей умственно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отсталых и с дефектами физического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                                        36        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58 в графе "Продолжительность сокращенного рабочего дня (в часах)" цифру "6" заменить словами "25 часов в неделю";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производств, цехов и должностей" слова "мощностью до 200 Вт и УКВ" заменить словами "мощностью 200 Вт и выше";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"Продолжительность дополнительного отпуска (в календарных днях)" цифру "6" заменить цифрой "18";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85 в графе "Наименование производств, цехов и должностей" слова "Зубной техник"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88, 89, 90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94 в графе "Наименование производств, цехов и должностей" после слова "помощи" дополнить словом "городов";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95 графу "Наименование производств, цехов и должностей" изложить в следующей редакции: "Средний и младший медицинский персонал выездных бригад по оказанию скорой и неотложной медицинской помощи";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136 в графе "Наименование производств, цехов и должностей" слова "5 и 6 групп", "1 категории"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"Продолжительность дополнительного отпуска (в календарных днях)" цифру "6" заменить цифрой "12";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137а в графе "Продолжительность дополнительного отпуска (в календарных днях)" цифру "6" заменить цифрой "12";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главы "Лечебно-трудовые профилактории для принудительного лечения лиц, страдающих хроническим алкоголизмом и наркоманией" изложить в следующей редакции: "Специализированные лечебно-профилактические учреждения (СЛПУ), отделения (палаты) для принудительного лечения больных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алкоголизмом, наркоманией и токсикоманией";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154 в графе "Продолжительность дополнительного отпуска (в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календарных днях)" цифру "6" заменить цифрой "12";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пункт 175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пунктами 176-1, 176-2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"176-1 Врач, занятый в неврологическом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отделении для больных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нарушением мозгового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кровообращения: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при непосредственной занятости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не менее половины рабочего дня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обслуживанием больных                       18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при непосредственной занятости       пропорцио-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 указанных работах менее           нально времени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половины рабочего дня                занятости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обслуживанием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176-2 Младший и средний медицинский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персонал, занятые в неврологических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отделениях для больных с нарушением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мозгового кровообращения                        18        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185 графу "Наименование производств, цехов и должностей" изложить в следующей редакции: "Врач и средний медицинский персонал домов для престарелых и инвалидов общего типа, гериатрических больниц (отделения, кабинет), хосписов, домов сестринского ухода, центров социальной адаптации для лиц, не имеющих определенного места жительства".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42. Работа с радиоактивными веществами и источниками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ионизирующих излучений: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пункт 12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"12  Санитарка рентгеновских, флюоро-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графических кабинетов и установок: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при непосредственной занятости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 менее половины рабочего дня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оказанием помощи врачу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выполнении им работ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рентгенодиагностике, флюорографии,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рентгенотерапевтической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установке с визуальным контролем               18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при непосредственной занятости         пропорцио-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указанных работах менее половины       нально времени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рабочего дня                              занятости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оказанием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помощи врачу     -";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пункт 15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43. Лаборатории, научно-исследовательские лаборатории,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институты, учреждения и организации, лаборатории учебных заведений: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пункт 2а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"2-1 Работники лаборатории, непосредст-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венно и постоянно занятые опрыски-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ванием и опыливанием растений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ядохимикатами, и на опрыскивателях,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опыливателях аэрозольных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генераторах и автомашинах, а также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приготовлением ядов и обработкой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участков против грызунов                       12         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 к разделу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44. Общие профессии всех отраслей экономики: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пунктом 180-1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"180-1 Работники, непосредственно занятые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 регулировке, настройке,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испытании и обслуживании СВЧ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аппаратуры нелинейной локации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излучающей антенной системой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мощностью 100 ватт и более,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диапазоне частот от 800 МГц                  12         -".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вводится в действие со дня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Казахстан, а в отношении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организаций, финансируемых из бюджета, распространяется с 1 января 2003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Жумаханова Г.А.)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