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3ec16" w14:textId="3c3ec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Правил о порядке установления процентной надбавки за выслугу лет рабочим воинских частей и учреждений Вооруженных Сил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23 апреля 2002 года N 177. Зарегистрирован Министерством юстиции Республики Казахстан 26 июня 2002 года N 1892. Утратил силу приказом Министра обороны Республики Казахстан от 24 мая 2010 года N 205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обороны РК от 24.05.2010 N 205.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постановлением Правительства Республики Казахстан от 11 января 2002 года N 41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P020041_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системе оплаты труда работников государственных учреждений, не являющихся государственными служащими", а также для упорядочения выплаты заработной платы работникам Вооруженных Сил Республики Казахстан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 порядке установления процентной надбавки за выслугу лет рабочим воинских частей и учреждений Вооруженных Сил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Командирам воинских частей, начальникам учреждений Вооруженных Сил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в соответствии с пунктом 7 Правил создать комиссии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установлению процентной надбавки за выслугу лет рабочим.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Настоящий приказ вводится в действие с момента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регистрации и распространяется на отношения, возникшие с 1 января 2002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Контроль за исполнением настоящего приказа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заместителя Министра обороны Республики Казахстан по экономике и финансам.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Приказ довести до отдельной воинской части.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Генерал - полковник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Согласовано                             Утверждено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Вице-Министр труда и                  Приказ Министра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социальной защиты населения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                  от 23 апреля 2002 г. N 177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от 3 июня 2002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Правила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 порядке установления процентной надбавки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выслугу лет рабочим воинских частей и учреждений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Вооруженных Сил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Рабочим воинских частей и учреждений Вооруженных Сил Республики Казахстан (далее - воинских частей) установлена выплата процентной надбавки за работу в воинских частях Вооруженных Сил Республики Казахстан. В предусмотренных настоящими Правилами случаях в стаж работы, за который выплачивается процентная надбавка, наравне с работой в воинских частях, включаются периоды работы на других предприятиях, в учреждениях и организациях, а также периоды иной деятельности, изложенные в соответствующих пунктах настоящих Правил.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Настоящие Правила применяются при исчислении стажа работы, дающего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право на получение процентной надбавки за работу в Вооруженных Силах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рабочим.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Процентная надбавка за работу в Вооруженных Силах выплачивается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ежемесячно к должностным окладам (ставкам) рабочих по основной должности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следующих размерах при выслуге лет свыше: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 лет - 10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 лет - 15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 лет - 20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 лет - 30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 лет - 40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Процентная надбавка за выслугу лет исчисляется рабочим-сдельщикам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из тарифных ставок, установленных по соответствующим разрядам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оплаты (не сдельных заработков), другим работникам, переведенным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порядке на сдельную оплату труда, - из должностных окладов,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которые установлены этим работникам в соответствии с штатами и штатными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расписаниями.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Процентная надбавка за выслугу лет не выплачивается временным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рабочим и занятым на сезонных работах.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2. Исчисление стажа работы, дающего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рабочим на получение процентной надбавки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за работу в Вооруженных Силах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5. В стаж работы, дающий право на получение процентной надбавки за работу в Вооруженных Силах, рабочим включается все время работы в данной воинской части.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стаж работы, дающий право на получение процентной надбавки за работу в Вооруженных Силах, включается также время: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работы в других воинских частях, в том числе бывшего СССР;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прохождения военной службы лицами офицерского состава, прапорщиками, мичманами, военнослужащими сверхсрочной службы (военнослужащими по контракту), военнослужащими - женщинами в Вооруженных Силах, внутренних, пограничных войсках, органах управления и частях гражданской обороны Республики Казахстан и бывшего Союза ССР, в системе органов Комитета национальной безопасности Республики Казахстан и Комитета государственной безопасности СССР, Службе охраны Президента Республики Казахстан и Республиканской гвардии, кроме лиц, уволенных со службы по отрицательным мотивам;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прохождения службы лицами начальствующего состава в системе органов внутренних дел, службы в органах прокуратуры, работы в аппаратах судов Республики Казахстан и бывшего Союза ССР, в Государственном следственном комитете Республики Казахстан, кроме лиц, уволенных по отрицательным мотивам;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работы на должностях, дающих право на получение надбавки за выслугу лет, в судах, органах прокуратуры, внутренних дел Республики Казахстан и бывшего Союза ССР, в органах государственной безопасности СССР, национальной безопасности и бывшего Государственного следственного комитета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отпуска по беременности и родам, а также время дополнительного отпуска без сохранения заработной платы по уходу за ребенком, предоставленного в соответствии с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работы за границей, если перед направлением за границу работник работал в воинских частях Вооруженных Сил и в течение двух месяцев со дня возвращения из-за границы, не считая времени переезда, поступил на работу в государственное учреждение;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обучения по направлению государственных органов на курсах подготовки, переподготовки и повышения квалификации кадров с отрывом от работы, если работник до поступления на курсы работал в воинских частях, учреждениях, предприятиях и организациях Вооруженных Сил и после окончания их вернулся в данные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работы в организациях на должностях по специальностям, идентичным специальностям в Вооруженных Силах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вынужденного прогула при незаконном увольнении.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отдельным категориям работников для определения стажа работы по специальности необходимо руководствоваться графой "учетная специальность" (УС), указанной в штате.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3. Порядок установления стажа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Стаж работы, дающий право на получение процентной надбавки за работу в Вооруженных Силах, рабочим устанавливается комиссиями по установлению трудового стажа, создаваемыми в воинских частях, командиры которых имеют право приема на работу и увольнения с работы работников.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Комиссии создаются приказом командира воинской части (учреждения) в составе заместителя командира воинской части - председателя комиссии и членов: начальника финансового органа (главного бухгалтера), начальника отдела кадров или другого лица, занимающегося работой с кадрами, и председателя выборного профсоюзного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Основным документом для определения стажа работы по специальности является трудовая книжка (при ее наличии) или индивидуальный трудовой договор либо выписки из приказов о приеме и увольнении, послужной список, а для граждан, уволенных с военной службы, - военный билет или другой документ, подтверждающий стаж работы (службы).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случаях, когда нет необходимой записи либо содержатся неправильные или неточные записи о периодах работы, в подтверждение стажа работы принимаются справки, лицевые счета и ведомости на выдачу заработной платы и иные документы, содержащие сведения о периодах работы и службы, предусмотренные законодательством. Подтверждение стажа работы по специальности свидетельскими показаниями осуществляется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Справки выдаются на основании документов по учету личного состава и других, подтверждающих стаж. Командиры воинских частей обязаны при подписании справок лично ознакомиться с документами, на основании которых выдаются справки.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Работа комиссии проводится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заседание приглашается работник, стаж которого устанавливается;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проверяется трудовая книжка, военный билет, справки и другие документы. Эти документы указываются в протоколе;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устанавливается стаж работы, определяются периоды, подлежащие включению в стаж работы, в качестве кого и каких воинских частях (учреждениях, на предприятиях, в организациях) работало данное лицо в эти периоды.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Стаж работы, засчитываемый в соответствии с настоящим порядком, учитывается в календарном исчислении.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комиссии об установлении стажа работы оформляется протоколом, который подписывается председателем и членами комиссии, и скрепляется печатью воинской части.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Выписка из протокола заседания с решением об установлении стажа работы, дающего право на получение процентной надбавки за выслугу лет рабочим, подписанная председателем комиссии и скрепленная печатью воинской части, оформляется на каждого в отдельности работника в трех экземплярах и передается: один экземпляр - в кадровую службу, второй - в финансовый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третий выдается работнику на руки.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12. Работникам, у которых в течение календарного месяца возникло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право на получение процентной надбавки за выслугу лет, в связи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увеличением стажа работы исчисление осуществляется со дня возникновения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такого права.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13. Жалобы на решение комиссии рассматриваются в установленном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порядке.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Абрамова Т.М.,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