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d1e5" w14:textId="3c8d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"Требования к устройству и содержанию больничных организаций и организаций охраны материнства и детства"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Главного государственного санитарного врача Республики Казахстан от 24 июня 2002 года N 23. Зарегистрирован в Министерстве юстиции Республики Казахстан 8 июля 2002 года N 1913. Утратил силу приказом и.о. Министра здравоохранения Республики Казахстан от 23 июля 2010 года N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здравоохранения РК от 23.07.2010 </w:t>
      </w:r>
      <w:r>
        <w:rPr>
          <w:rFonts w:ascii="Times New Roman"/>
          <w:b w:val="false"/>
          <w:i w:val="false"/>
          <w:color w:val="ff0000"/>
          <w:sz w:val="28"/>
        </w:rPr>
        <w:t>N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населения", 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и нормы "Требования к устройству и содержанию больничных организаций и организаций охраны материнства и детства", с присвоенным регистрационным номером 3.01.083.02 от 24 июня 2002 года.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после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Согласовано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Председатель Комитета по делам                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строительства Министерства           Главного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экономики и торговли                  санитарного врача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25 июня 2002 года                 от 24 июня 2002 года N 23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Санитарные правила и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"Требования к устройству и содержанию больничных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организаций и организаций охраны материнства и детства"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1. Общие положения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предназначены для больничных организаций всех профилей, контролирующих органов, специализированных стационаров, организаций охраны материнства и детства (перинатальный центр, родильный дом, родильное отделение), организаций, имеющих в своем ведении стационары (далее - больницы).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 вновь строящиеся, реконструируемые, а также действующие больницы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соблюдение санитарных правил возлагается на первых руководителей больниц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санитарных правилах и нормах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больничные организации - хозяйствующие субъекты системы здравоохранения, осуществляющие свою деятельность, связанную со стационарным наблюдением, обследованием, лечением и изоляцией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охраны материнства и детства - это учреждение системы здравоохранения всех форм собственности, предназначенные для оказания акушерской, гинекологической помощи (родильный дом, родильное и гинекологическое отделение, перинатальный центр) и педиатрической помощи (детские больницы, клиники, отделения);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септическое отделение - помещения для оказания медицинской помощи больным с гнойной инфекцией;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асептическое отделение - помещения для оказания медицинской помощи при отсутствии у больного гнойной 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обсервационное отделение - помещения родильного дома, перинатального центра для госпитализации родильниц с признаками инфекционного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селитебная зона - земельные участки в населенных пунктах, занятые жилой и общественной застройкой, улицами, площадями и зелеными насаждениями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санитарный пропускник - специально оборудованное помещение для санитарной обработки людей, их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шлюз - часть помещения между палатой, отделением и общим коридором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противоэпидемический режим - комплекс мероприятий по предупреждению заноса и распространения в больнице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дезинфекционное средство - вещество, уничтожающее возбудителей инфекционных (паразитарных) заболеваний человека и животных во внешней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операционный блок - изолированный комплекс помещений больницы для проведения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физиологическое отделение - помещение родильного дома, перинатального центра для госпитализации родильниц без признаков инфекционного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внутрибольничные инфекции - инфекционные заболевания, возникшие в стационаре при обследовании и лечении больного;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эпидемиологическое расследование - действие эпидемиологов, бактериологов, санитарных врачей по выяснению причин возникновения внутрибольничных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биологические отходы - органы, ткани, удаленные из организма при проведении хирургических операций и приемах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красная линия - граница между улицей и территорией больничной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дефлектор - часть вентиляционной системы в виде насадки различной формы, конструкция которой позволяет использовать для усиления тяги ветер независимо от его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перинатальный центр - является консультативным, организационно-методическим и учебным учреждением, оказывающим высококвалифицированную специализированную помощь женщинам высокого и среднего перинатального риска и их новорожденным детям, начиная от этапа планирования беременности до реабилитации их после родов. 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участку и территории 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Больницы должны располагаться в селитебной или пригородной зонах в соответствии с утвержденным генеральным планом и проектами планировки населенного пункта. При размещении больниц в селитебной зоне населенного пункта лечебные и палатные корпуса необходимо размещать не ближе 30 метров от красной линии застройки и не менее 50 метров от жилых зданий: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больницы мощностью свыше 1000 коек, для пребывания больных в течение длительного времени, а также стационары с особым режимом указанной мощности (психиатрические, туберкулезные) следует располагать в пригородной зоне или окраинных районах, в зеленых массивах (лесопосадка, кустарники), с соблюдением разрывов от селитебной территории не менее 1000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земельного участка для размещения зданий больниц, проект реконструкции, переоборудования, перепланировки зданий и помещений подлежат обязательному согласованию с органами и учреждениями государственного санитарно-эпидемиологического надзора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населения"; </w:t>
      </w:r>
      <w:r>
        <w:rPr>
          <w:rFonts w:ascii="Times New Roman"/>
          <w:b w:val="false"/>
          <w:i w:val="false"/>
          <w:color w:val="000000"/>
          <w:sz w:val="28"/>
        </w:rPr>
        <w:t>см. 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выборе участка следует учитывать господствующее направление ветров. Запрещается размещение больничных учреждений на участках, использовавшихся ранее под свалки, поля ассенизации, скотомогильники, кладбища, а также имеющих загрязнение почвы органического, химического и другого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участки больниц должны быть удалены от железных дорог, аэропортов, скоростных автомагистралей и других мощных источников воздействия физических факторов на основании расчетов, выполненных в соответствии с действующими нормативными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размеры земельных участков больниц следует принимать в соответствии с действующими нормативными документами. Территория участка больницы должна быть благоустроена и озеленена. Площадь зеленых насаждений и газонов должна составлять не менее 60% общей площади участка, а площадь садово-парковой зоны из расчета 25 квадратных метров (далее - м2) на одного больного. Участок больницы, расположенный на территории жилой застройки населенного пункта, должен иметь по периметру полосу зеленых насаждений шириной не менее 15 метров из двухрядной посадки высокоствольных деревьев и ряда кустарников. Деревья с широкой кроной должны сажаться не ближе 10 метров от стены здания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больниц огораживаются ограждением с высотой не менее 1,6 метров, для психиатрических больниц высотой 2,5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подъездные пути к больнице должны быть удобные, иметь твердое покрытие. Твердые покрытия должны иметь внутренние проезды и пешеходные дорожки. Временные стоянки автотранспорта индивидуального пользования следует размещать на расстоянии не ближе 40 метров от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территории больницы должны быть выделены зоны: поликлиники, патологоанатомического корпуса; хозяйственной деятельности, инженерных сооружений и садово-парковая, оборудованы площадки для климатотерапии и физической культуры. Виварий должен располагаться на расстоянии не менее 50 метров от палат и 100 метров от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патологоанатомический корпус с ритуальной зоной должен быть изолирован от палатных корпусов и не просматриваться из окон лечебных и родовспомогательных помещений, а также жилых и общественных зданий, расположенных вблизи больничного участка. Расстояние от патологоанатомического корпуса до палатных корпусов, пищеблоков должно быть не менее 30 метров. Ритуальная зона должна иметь изолированный въезд и выезд;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инфекционные, психосоматические, кожно-венерологические отделения, входящие в состав многопрофильных больниц, должны размещаться в отдельных зданиях. При размещении на участке больницы поликлинического корпуса, последний должен быть приближен к периферии участка, иметь самостоятельный вход;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 территории больницы не допускается размещение жилья, построек и сооружений, не связанных функционально с больницей;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территории инфекционной больницы (корпуса) должны быть выделены "чистая" и "грязная" зоны, изолированные друг от друга полосой зеленых насаждений. На выезде из "грязной" зоны должна быть предусмотрена крытая площадка для дезинфекции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расстояния между корпусами и другими зданиями на больничном участке должны обеспечивать условия инсоляции, освещенности, проветривания и защиты от шума. Ориентацию окон помещений в больницах следует принимать в соответствии с требованиями действующих нормативных документов. Расстояние между корпусами с окнами палат должно быть равным 2,5 высоты противостоящего здания, но не менее 24 метров, на основании действующих строительных норм и правил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Уборка территории должна проводиться ежедневно. Сбор мусора и бытовых отходов осуществляется в мусоросборники с вложенными в них полиэтиленовыми мешками. Мусоросборники должны иметь крышки и должны быть установлены на специальных площадках с асфальтовым или бетонированным покрытием, позволяющим проводить дезинфекцию. Площадки с мусоросборниками должны быть огорожены. Расстояние от площадки с мусоросборниками до палатных и диагностических корпусов должно быть не менее 25 метра. Вывоз мусора и бытовых отходов должен осуществляться ежедневно: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текущего сбора мусора у входов в здания, в местах отдыха и на территории (через каждые 50 метров) должны быть установлены урны, которые должны очищаться от мусора ежедневно. При определении числа урн следует исходить из расчета: одна урна на каждые 700 м2 территории больницы;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собирать отходы из кожно-венерологических, инфекционных, онкологических, хирургических (в том числе акушерско-гинекологических) отделений следует в герметичные емкости с плотно закрывающимися крышками. Отходы этих больниц уничтожаются на специально выделенных участках полигонов для твердых бытовых отходов (свалок);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территории больниц допускается установка печи по сжиганию отходов, расположение которых регламентируется соответствующими нормативными и правовыми актами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печи для сжигания отходов производительностью до 100 килограммов в час (далее - кг/час) размещаются на территории хозяйственной зоны больницы на расстоянии 50 метров, а печи производительностью более 100 кг/час - 100 метров от жилых зданий и 50 метров от корпусов. Указанные расстояния по требованию территориальных органов и учреждений государственного санитарного надзора могут быть увеличены, учитывая направление ветров, мощность печи и другие местные условия. Могут использоваться для уничтожения отходов соответствующие городские организации и предприятия (крематории);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сбор, хранение, удаление и захоронение отходов, содержащих радиоактивные вещества и биологические отходы должны осуществляться в соответствии с нормативными и правовыми актами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архитектурно-планировочным и конструктивным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решениям зданий, сооружений и отдельных помещений 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Архитектурно-планировочные и конструктивные решения зданий и помещений больниц должны обеспечивать соблюдение санитарно-гигиенических и противоэпидемических режимов и благоприятных для условий пребывания больных, труда и отдыха обслуживающего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 и площади основных и вспомогательных помещений должны определяться заданием на проектирование,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больницах, родильных домах, являющихся учебными базами медицинских вузов, колледжей, а также научными базами научно-исследовательских институтов системы здравоохранения должны быть дополнительно предусмотрены учебные помещения для студентов, курсантов, кабинеты для преподавательского состава; вспомогательные помещения (раздевалки, туалеты, кладовые), обособленные от функциональных основных подразделений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размещение под окнами палат: травматологических пунктов, приемно-смотровых боксов, входов в приемное отделение, тарных, загрузочных, экспедиционных и других помещений, к которым имеется подъезд автомашин.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подвальных и цокольных этажах лечебных и диагностических корпусов допускается размещение помещений: складских (кладовые хозяйственного инвентаря), санитарно-бытовых для персонала (гардеробные, душевые), для хранения вещей больных, буфетов и столовых для персонала, центральных бельевых, для сбора и сортировки грязного белья, хранения дезинфекционных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в подвальных и цокольных этажах больниц, мастерских, складов ядовитых, сильно действующих, легковоспламеняющихся и горючих жидкостей, аккумуляторных, а также приемных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Помещения для вентиляционного оборудования, тепловых узлов, охлаждаемые камеры с машинными отделениями, шахты лифтов, подъемников и другие помещения, являющиеся источниками шума и вибрации, а также автоклавные и дезинфекционные камеры не допускается размещать смежно с палатами, лечебными и процедурными кабинетами, а также над и под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Размещение рентгеновских кабинетов, помещений, связанных с работой с радиоактивными веществами, осуществляется согласно действующим </w:t>
      </w:r>
      <w:r>
        <w:rPr>
          <w:rFonts w:ascii="Times New Roman"/>
          <w:b w:val="false"/>
          <w:i w:val="false"/>
          <w:color w:val="000000"/>
          <w:sz w:val="28"/>
        </w:rPr>
        <w:t>нормативным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Запрещается развертывать больничные койки и размещать больных в коридорах палатных секций или других помещениях, а также любое другое дополнительное развертывание больничных коек сверх предусмотренной проектом мощности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Операционные блоки должны размещаться в изолированном блоке (отдельном здании или изолированных секциях, соединенных со стационаром переходами или коридорами). Входы в операционные блоки персонала должны быть организованы через санитарные пропускники, а для больных - через шлюзы.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Операционный блок должен иметь два изолированных непроходных отделения - септическое и асептическое. При размещении операционных друг над другом, септические операционные следует размещать выше асептических. Потоки в операционном блоке, как правило, должны быть разделены на "стерильный" - проход хирургов, операционных сестер, "чистый" - для доставки больного, прохода анестезиологов, младшего и технического персонала и "грязный" - для удаления отходов, использованного белья. Потоки не должны перекрещиваться или соприкасаться.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приемном отделении родильного дома (родильного отделения) санитарная обработка поступающих родильниц и беременных должна проводиться двумя изолированными потоками - в физиологическое отделение, отделение патологии беременности и обсервационное отделение.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Обсервационные отделения должны быть размещены на первом этаже и смещены относительно основного здания (в пристройке) или на верхнем этаже над отделениями патологии беременных, физиологическим и гинекологическим. Все помещения, кроме вестибюля и фильтра, необходимо предусматривать отдельно для физиологического и обсервационного отделений.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внутренней отделке помещений 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Внутренняя отделка помещений должна быть выполнена в соответствии с их функциональным назначением. Поверхность стен, перегородок и потолков должна быть гладкой, легкодоступной для влажной уборки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Все применяемые материалы для внутренней отделки помещений, воздуховодов, вентиляционных систем, а также фильтров должны быть только из числа разрешенных органами и учреждениями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Стены палат, кабинетов врачей, холлов, вестибюлей, столовых, физиотерапевтических и других лечебно-диагностических кабинетов с сухим режимом должны быть окрашены силикатными красками или в сочетании с масляными. Применение нитрокрасок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отделки потолков в этих помещениях может применяться известковая или водоэмульсионная побелка; полы должны обладать повышенными теплоизоляционными свойствами (паркет, паркетная доска, деревянные полы, окрашенные масляной краской). В вестибюлях следует делать полы, устойчивые к механическому воздействию (мраморная крошка, мрамор, мозаичные полы).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помещениях с влажным режимом работы, а также подвергающихся влажной текущей дезинфекции (операционные, перевязочные, родовые, предоперационные, наркозные, процедурные, а также ванные, душевые, санитарные узлы, клизменные, помещения для хранения и разборки грязного белья), стены следует облицовывать глазурованной плиткой и другими влагостойкими материалами на полную высоту. Для покрытия пола следует применять водонепроницаемые материалы. Полы в операционных, наркозных, родовых должны быть безыскровые, антистатические. Потолки в помещениях с влажным режимом должны окрашиваться водостойкими красками.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Линолеумные покрытия пола должны быть целыми, гладкими, плотно пригнанными к основанию. Швы примыкающих друг к другу листов линолеума должны быть тщательно припаяны, края линолеума у стен подведены под плинтуса и плотно закреплены (без щелей) между стеной и полом.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местах установки раковин и других санитарно-технических приборов, а также оборудования, эксплуатация которых связана с возможным увлажнением стен и перегородок, следует предусматривать отделку последних глазурованной плиткой или другими влагостойкими материалами на высоту 1,6 метров от пола и на ширину более 20 сантиметров от оборудования и приборов с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Отделка помещений, связанных с работой с радиоактивными веществами и другими источниками ионизирующих излучений, рентгеновских кабинетов, кабинетов электросветолечения, зубоврачебных, офтальмологических, клинических и биохимических лабораторий и других функциональных помещений должна быть выполнена в соответствии с действующими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Применение подвесных потолков допускается в вестибюлях, коридорах, холлах и других подсобных помещениях, непосредственно не примыкающих к операционным, родовым, перевязочным и процедурным помещениям. Конструкции и материалы подвесных потолков должны обеспечивать возможность проведения их очистки и дезинфекции.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Требования к санитарно-техническому, медицинскому,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технологическому оборудованию, мебели, инвентарю 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Все вновь строящиеся и действующие больницы должны быть оборудованы водопроводом, канализацией, централизованным горячим водоснабжением, теплоснабжением, вентиляцией (при необходимости системами кондиционирования воздуха). Здания высотой два и более этажей должны быть оборудованы лифтами, мусоропроводами с камерой для сбора мусора, подъемными устройствами.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Очистка и обеззараживание сточных вод больниц должны осуществляться на общегородских канализационных очистных сооружениях. Инфекционные больницы должны иметь локальные очистные сооружения. При отсутствии общегородских очистных сооружений, сточные воды больниц должны подвергаться очистке и обеззараживанию на локальных очистных сооружениях.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вновь строящихся больниц, а также подвергающихся реконструкции на случай выхода из строя или профилактического ремонта системы горячего водоснабжения должно быть предусмотрено резервное (аварийное) горячее водоснабжение; для существующих учреждений - в качестве аварийного устанавливаются электрические устройства непрерывного действия для нагрева воды в санитарных пропускниках, предоперационных и родовых залах, процедурных, отделениях новорожденных и детей до одного года, санитарно-бытовых комнатах, моечных, буфетах, раздаточных, пищеблоках и других функциональных помещениях, требующих особого санитарно-гигиенического и противоэпидемического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Все имеющееся в больнице технологическое, санитарно-техническое, инженерное и другое оборудование, мебель и инвентарь должны соответствовать действующим нормативным актам и находиться в исправном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палатах для больных (в том числе в детских палатах и палатах новорожденных), врачебных кабинетах, комнатах и кабинетах персонала, в туалетах, в шлюзах боксов и полубоксов, в материнских комнатах при детских отделениях, процедурных, перевязочных и вспомогательных помещениях должны быть установлены умывальники с подводкой горячей и холодной воды, оборудованные смесителями: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предоперационные, перевязочные, родовые залы, процедурные кабинеты, посты медсестер при палатах новорожденных и другие помещения, требующие соблюдения особого режима и чистоты рук обслуживающего медперсонала, следует оборудовать умывальниками с установкой локтевых кранов со смесителями. В инфекционных, туберкулезных, кожно-венерических отделениях наряду с указанными помещениями необходимо устанавливать умывальники с локтевыми кранами в шлюзах боксов, полубоксов и туалетах для персонала, а также оборудовать педальные спуски для смывных бачков во всех туалетах;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палатах новорожденных устанавливаются раковины с широкой чашей и со смесителями, обеспечивающими удобство при подмывании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санитарные комнаты палатных отделений должны быть оборудованы средствами малой механизации для обработки и сушки суден, клеенок;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санитарных приборов для больных в палатных отделениях соматических больниц следует принимать из расчета - один прибор на 15 человек в мужских уборных и на 10 человек - в женских, но не менее одного прибора. Количество писсуаров в мужских уборных должно быть равно количеству унитазов;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санитарно-бытовых помещениях для обслуживающего персонала: количество санитарных приборов должно быть - из расчета не менее двух приборов и кабина гигиены женщин с восходящим душем и одного прибора для мужчин; количество душевых кабин - из расчета: одна душевая кабина на 10 человек в инфекционных и туберкулезных отделениях, а в остальных отделениях - одна душевая кабина на 15 человек работающих в наибольшей смене среднего и младшего персонала. При меньшем числе персонала следует предусматривать одну душевую кабину на отделение. В операционных блоках санитарные пропускники для персонала (мужской и женский) следует проектировать каждый в составе двух смежных помещений - для хранения личной и специальной одежды. Душевые (из расчета одна кабина в каждом санпропускнике на 2-4 операционные бригады) должны быть размещены таким образом, чтобы проход через них был на выходе, на основании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палатах больничные койки должны быть установлены в строгом соответствии с площадью согласно действующим СНиП, но не более четырех коек в каждой палате. Вместимость палат для детей до одного года, а также для новорожденных в обсервационном акушерском отделении рекомендуется не более чем на две койки. Койки в палатах следует размещать рядами параллельно стенам с окнами. Расстояние от коек до стен с окнами должно быть не менее 0,9 метров. Расстояние между торцами коек в четырех коечных палатах, а также между торцами коек и стеной в 2-3 коечных палатах должно быть не менее 1,2 метров. Расстояние между сторонами коек должно быть не менее 0,8 метров, а в детских палатах и палатах восстановительного лечения - не менее 1,2 метров. В палатах должны быть прикроватные тумбочки и стулья по числу коек.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отделение должно быть оснащено средствами малой механизации (каталки, тележки для транспортировки лекарств, белья, пищи).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Кладовые для хранения белья в отделениях оборудуются полками с гигиеническим покрытием доступным для влажной уборки и дезинфекции. Общие бельевые оборудуются стеллажами, а также столами для подборки и сортировки белья. 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отоплению, вентиляции, микроклимату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воздушной среде помещений 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Системы отопления, вентиляции и кондиционирования воздуха должны обеспечивать условия, соответствующие требованиям гигиенических норм, микроклимата и воздушной среды помещений. При проектировании, строительстве (реконструкции) и эксплуатации систем отопления, вентиляции кондиционирования воздуха следует руководствоваться основными положениями действующих нормативных документов и СНиП: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здания больниц должны быть оборудованы системами приточно-вытяжной вентиляции с механическим побуждением, за исключением инфекционных отделений. В инфекционных больницах (отделениях) вытяжная вентиляция должна быть в каждом боксе и полубоксе, в палатной секции отдельно с гравитационным побуждением и с установкой дефлектора. Вытяжная вентиляция из палат должна осуществляться посредством индивидуальных каналов, исключающих перетекание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помещениях, кроме операционных, помимо приточно-вытяжной вентиляции с механическим побуждением, должна быть естественная вентиляция. Фрамуги, форточки, окна должны находиться в исправном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забор наружного воздуха для систем вентиляции и кондиционирования должен производиться из чистой зоны на высоте не менее 1,0-2,0 метров от поверхности земли. Наружный воздух, подаваемый приточными установками, должен очищаться фильтрами.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Воздух, подаваемый в операционные, наркозные, родовые, реанимационные, послеоперационные палаты, палаты интенсивной терапии, а также в палаты для больных с ожогами кожи, должен очищаться на бактерицидных фильтрах;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помещения операционных, палат интенсивной терапии, реанимации, родовых, процедурных и других помещений, медико-технологический процесс которых сопровождается выделением в воздух вредных веществ, должны быть оборудованы местными отсосами или вытяжными шкафами;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вредные вещества в воздухе операционных, родовых палатах, палатах интенсивной терапии, реанимации, процедурных и других помещениях больниц не должны превышать допустимых концентраций, приведенных в приложении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кондиционирование воздуха следует предусматривать в операционных, наркозных, родовых, послеоперационных палатах, палатах интенсивной терапии, реанимационных; в палатах для больных с ожогами кожи, в палатах для новорожденных, недоношенных и травмированных детей. В палатах, оборудованных кювезами, кондиционирование не предусматривается;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расчетные кратности воздухообмена в помещениях следует принимать в соответствии с нормативными документами, при этом относительная влажность должна быть в пределах 55-60%, а скорость движения воздуха не превышать 0,15 метров в секунду;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воздуховоды, решетки, вентиляционные камеры, вентиляционные установки и другие устройства должны содержаться в чистоте, не должны иметь механических повреждений, следов коррозии, нарушения герметичности.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дросселирующие устройства должны быть легкоподвижными и иметь указатели степени их закрытия;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работающие вентиляторы и электродвигатели должны быть отрегулированы, иметь плавный ход без посторонних шумов и не вызывать вибрацию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воздухообмен в палатах и отделениях должен быть организован так, чтобы ограничить обмен воздуха между палатными отделениями, палатами, смежными этажами;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для создания изолированного воздушного режима палат их следует проектировать со шлюзом, имеющим сообщение с санузлом, с преобладанием вытяжки в последнем;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для исключения возможности поступления воздушных масс из лестнично-лифтовых узлов в палатные отделения необходимо создать между ними центральную зону с обеспечением в ней подпора воздуха (вентиляторы должны устанавливаться с учетом шумовиброзащитных требований и расчетов).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Лестничные клетки, шахты лифтов, стволы подъемников, централизованные бельевые грязного белья должны быть оборудованы автономной приточно-вытяжной вентиляцией с преобладанием вытяжки;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архитектурно-планировочные решения и системы воздухообмена в операционных блоках должны исключать перенос инфекций из палатных отделений и других помещений в операционный блок и другие помещения, требующие особой чистоты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для исключения возможности поступления воздушных масс из палатных отделений, лестнично-лифтового узла и других помещений в операционный блок, необходимо устройство между указанными помещениями и операционным блоком шлюза с подпором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движение воздушных потоков должно быть обеспечено из операционных в прилегающие к ним помещения (предоперационные, наркозные), а из этих помещений в коридор. В коридорах необходимо устройство вытяжной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количество удаляемого воздуха из нижней зоны операционных должно составлять 60%, из верхней зоны - 40%. Подача свежего воздуха осуществляется через верхнюю зону. При этом приток должен не менее чем на 20% преобладать над вытяжкой;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для чистых и гнойных операционных, родильных блоков, реанимационных отделений, перевязочных, отделений палатных секций, рентгеновских и других специальных кабинетов должны быть предусмотрены обособленные (изолированные) системы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каждом учреждении приказом должно быть назначено лицо, ответственное за эксплуатацию систем вентиляции и кондиционирования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профилактический осмотр и ремонт систем вентиляции и кондиционирования воздуха воздуховодов должен проводиться согласно утвержденному графику, но не реже двух раз в год. Устранение текущих неисправностей, дефектов должно проводиться безотлагательно. Не реже одного раза в месяц следует производить осмотр фильтров, их чистку, замену;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должен осуществляться контроль за температурой, влажностью и загрязненностью химическими веществами воздушной среды, работой вентиляционных систем и кратностью воздухообмена в операционных, послеоперационных, родовых, палатах интенсивной терапии, физиотерапевтических отделениях, помещениях для хранения сильнодействующих и ядовитых веществ, аптечных складах, помещениях для приготовления лекарственных средств, лабораториях, отделении терапевтической стоматологии, специальных помещениях радиологических отделений и в других помещениях, где используют и химические и другие вещества, соединения, могущие оказывать вредное воздействие на здоровье людей - один раз в три месяца; инфекционных и туберкулезных больницах (отделениях), бактериологических, вирусологических лабораториях, рентгеновских кабинетах - один раз в шесть месяцев; в остальных помещениях - один раз в 12 месяцев. Результаты оформляются актом, хранящимся в учреждении.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Расчетные параметры температуры для помещений больниц, родильных домов и других стационаров следует принимать в соответствии с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Системы отопления в лечебных учреждениях должны обеспечивать равномерное нагревание воздуха в помещениях в течение всего отопительного периода, исключать загрязнение воздуха вредными веществами и запахами, не создавать шума, превышающего допустимые уровни, должны быть обеспечены регулирующими устройствами и быть удобными для текущего обслуживания и ремонта: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нагревательные приборы следует размещать у наружных стен, под окнами, без ограждений, в административно-хозяйственных помещениях, в детских больницах и в ряде специализированных отделениях отопительные приборы ограждаются декоративными решетками, сетками или перфорированными стенками. Указанные защитные приспособления устанавливают так, чтобы не возникла необходимость увеличения поверхности приборов более чем на 15%. При этом должен быть обеспечен свободный доступ для текущей эксплуатации и уборки приборов. Поверхности приборов должны быть гладкими, окрашенными, легко подвергающимися влажной уборке и содержаться в чистоте;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качестве теплоносителя в системах центрального отопления больниц и родильных домов используется вода с предельной температурой в нагревательных приборах 85 оС. Использование других жидкостей и растворов (антифриза) в качестве теплоносителя в открытых системах отопления лечебных и родовспомогательных учреждений запрещается, в соответствии с действующими СНиП. </w:t>
      </w:r>
    </w:p>
    <w:bookmarkEnd w:id="14"/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естественному и искусственному освещению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Освещение всех помещений больниц должны иметь естественное и искусственное освещение в соответствии с действующими СНиП: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освещение вторым светом или только искусственное освещение допускается в помещении кладовых, санитарных узлов при палатах, гигиенических ванн, клизменных, комнатах личной гигиены, душевых и гардеробных для персонала, термостатных, предоперационных и операционных, аппаратных, наркозных, фотолабораторий и некоторых других помещениях, технология и правила, эксплуатация которых не требует естественного освещения;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коридоры палатных секций (отделений) должны иметь естественное освещение, осуществляемое через окна в торцовых стенах зданий и в световых карманах (холлах). Расстояние между световыми карманами не должно превышать 24 метров и до кармана не более 36 метров. Коридоры лечебно-диагностических и вспомогательных подразделений должны иметь торцовое или боковое освещение;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защиты от слепящего действия прямых солнечных лучей и перегрева в летнее время в больницах, расположенных в третьем и четвертом климатических районах, светопроемы, обращенные на сектор горизонта 70-290 градусов северной широты, должны оборудоваться солнцезащитными средствами (козырьки, жалюзи);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искусственное освещение должно быть достаточным, регулируемым и безопасным, не оказывать слепящего действия и другого неблагоприятного влияния на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общее искусственное освещение должно быть предусмотрено во всех помещениях. Для освещения отдельных функциональных зон и рабочих мест, кроме того, устанавливается местное освещение;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искусственное освещение помещений осуществляется люминесцентными лампами и лампами накаливания. Рекомендуемая освещенность, источник света, тип лампы принимается в соответствии с действующими нормативными документами. Предусматриваемые для установки и применяемые люминесцентные светильники должны быть укомплектованы пускорегулирующими аппаратами с особо низким уровнем шума;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светильники общего освещения помещений, размещаемые на потолках, должны быть со сплошными (закрытыми) рассеивателями. Для освещения палат (кроме детских и психиатрических отделений) следует применять настенные комбинированные светильники (общего и местного освещения), устанавливаемые у каждой койки на высоте 1,7 метров от уровня пола;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каждой палате, кроме того, должен быть специальный светильник ночного освещения. Во врачебных смотровых кабинетах необходимо устанавливать настенные светильники для осмотра больного. 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Гигиенические требования к условиям труда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быта медицинского персонала, работающего в больницах 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функциональных основных производственных помещениях и на рабочих местах обслуживающего медицинского и другого персонала должны быть обеспечены нормативные параметры микроклимата и воздушной среды, а также нормативный воздухообмен и акустический режим в соответствии с действующими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палатах, операционных, кабинетах врачей - уровни шума с 7.00 до 23.00 часов должны быть в пределах 35 децибел А (далее - дБА), с 23.00 до 7.00 часов должны быть в пределах 25 дБА.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Расстановка оборудования и его эксплуатация должны проводиться в строгом соответствии с правилами техники безопасности и охраны труда: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операционных, родильных блоках не допускается применение наркозных и других аппаратов без устройств по поглощению и удалению вредных веществ, а также с нарушенной герметизацией системы подачи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процедурных, ингаляционных кабинетах, перевязочных и стерилизационных отделениях должны быть предусмотрены вытяжные шкафы для выполнения манипуляций, связанных с применением высокотоксичных медикаментов, оборудованные раковиной и сливом в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Санитарно-бытовые помещения для обслуживающего персонала больниц должны быть оборудованы в соответствии с действующими СНиП: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обеспечения обслуживающего персонала горячим питанием в больницах должны быть предусмотрены столовые или буфеты. Количество посадочных мест в столовых или буфетах следует предусматривать из расчета 10-12 мест на 100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каждом структурном подразделении должны быть предусмотрены комнаты для персонала площадью не менее 12 м2, оборудованные холодильниками, устройствами для подогрева воды, раковинами для мытья рук;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в части санитарно-гигиенических условий труда отдельных специализированных подразделений и кабинетов (аптек, клинических, микробиологических и вирусологических лабораторий, центральных стерилизационных отделений, физиотерапевтических отделений, рентгеновских кабинетов, пищеблоков, прачечных, дезинфекционных камер) устанавливаются государственной санитарно-эпидемиологической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Медицинский персонал, в том числе сотрудники, работающие с вредными химическими веществами или подвергающийся воздействию неблагоприятных производственных факторов, должен проходить предварительные и периодические осмотры, специальные медицинские обследования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7"/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Санитарное содержание помещений,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оборудования, инвентаря 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Все помещения, оборудование, медицинский и другой инвентарь должны содержаться в чистоте. Влажная уборка помещений (мытье пола, протирка мебели, оборудования, подоконников, дверей) должна осуществляться не менее двух раз в сутки, а при необходимости чаще, с применением моющих и дезинфицирующих средств, разрешенных органами и учреждениями Государственного санитарно-эпидемиологического надзора. Протирка оконных стекол должна проводиться не реже одного раза в месяц изнутри и по мере загрязнения, но не реже одного раза в 4-6 месяцев снаружи. Весь уборочный инвентарь (ведра, тазы, ветошь, швабры) должен иметь четкую маркировку с указанием помещений и видов уборочных работ, использоваться строго по назначению и храниться раздельно.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Генеральная уборка кабинетов операционных блоков проводится один раз в неделю. Помещения (пол, панели) предварительно промываются мыльно-содовым раствором с последующей обработкой дезинфицирующими препаратами, разрешенными органами и учреждениями государственного санитарно-эпидемиологического надзора Республики Казахстан. После установленной экспозиции помещение моют водой разовой ветошью и облучают ультрафиолетовым светом (прямым или отраженным) в течение двух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 для проведения уборки надевает чистый халат, обувь, маски, или, при необходимости, респираторы, защитные очки, клеенчатый фартук, резиновые перчатки. Генеральную уборку остальных кабинетов проводят один раз в месяц и по эпидемиологическим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обеззараживания воздуха в операционных, перевязочных, родильных залах, палатах реанимации, палатах новорожденных и недоношенных детей и детей до одного года, процедурных, инфекционных боксах, молочных комнатах, следует после каждой уборки и в процессе текущей эксплуатации в течение 30 минут облучать ультрафиолетовыми лампами: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неэкранированные передвижные бактерицидные лампы устанавливаются из расчета мощности 2,0-2,5 ватт (далее - вт) на один кубический метр (далее - м3) объема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экранированные бактерицидные лампы из расчета мощности 1,0 вт на один м3 помещения устанавливаются на высоте 1,8-2,0 метров от пола и при условии ненаправленного излучения на находящихся в помещении людей. Учет работы ламп должен фиксироваться в специальном журнале. Выключатель для ламп должен находиться перед входом в помещение и сблокирован со световым табло "Не входить, включен бактерицидный облучатель". Вход в помещение персонала разрешается только через 30 минут после отключения бактерицидной установки и проветривания помещения. В исключительных случаях допускается кратковременное присутствие персонала, обязательно в очках-консервах, при включенном ультрафиолетовом облучателе.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Администрация больницы должна организовать постоянное проведение профилактической обработки помещений стационаров против насекомых и грызунов.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Больницы должны быть обеспечены бельем в соответствии с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натуральных норм на питание и минимальных норм оснащения мягким инвентарем государственных организаций здравоохранения республики" от 26 января 2002 года N 128 и иными нормативными правовыми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смена белья больным должна проводиться по мере загрязнения, не реже одного раза в семь дней. Загрязненное выделениями больных белье подлежит замене незамедлительно. Смену постельного белья родильницам следует проводить каждые три дня, нательного белья, полотенец и подкладных салфеток - ежедневно по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акушерских стационарах (родильных блоках и в помещениях с асептическим режимом для новорожденных) должно применяться стерильное белье;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грязного белья от больных в отделениях должен осуществляться в плотную специальную тару (клеенчатые или полиэтиленовые мешки или оборудованные бельевые тележки) и передаваться в центральную грязную бельевую. Запрещается разборка грязного белья в отделениях;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временное хранение (не более 12 часов) грязного белья в отделениях следует осуществлять в санитарных комнатах или других специально отведенных для этой цели помещениях в закрытой таре (металлических, пластмассовых бачках, плотных ящиках, легко подвергающихся мойке и дезинфекции).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работы с грязным бельем персонал должен быть обеспечен сменной санитарной одеждой (халат, косынка, перчатки, маска);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чистое белье должно храниться в специально выделенных помещениях. В отделениях хранится суточный запас чистого белья в специально выделенных для этой цели шкафах. Белье и тара должны быть промаркированы;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стирка больничного белья должна осуществляться в прачечных при больницах. Допускается стирка больничного белья в прачечных всех форм собственности при условии выделения специальных технологических линий, исключающих возможность контакта больничного белья с внебольничным. Белье инфекционных, обсервационных и гнойно-хирургических отделений перед стиркой должно подвергаться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доставка чистого и грязного белья в прачечную должна осуществляться специально выделенными транспортными средствами в упакованном виде в закрытой таре из плотной ткани или контейнерах. Тара не должна иметь дефектов, способствующих загрязнению белья при транспортировке и иметь маркировку с указанием "чистое" или "грязное" белье;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выписки каждого больного или умершего, а также по мере загрязнения матрацы, подушки, одеяла должны подвергаться замене с последующей обработкой в дезинфекционной камере.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поступлении в стационар больные проходят санитарную обработку в приемном отделении. После санитарной обработки больному выдается комплект чистого нательного белья, пижама, тапочки. Личная одежда и обувь отдается на хранение в специальной таре с вешалками или передается на хранение сопровождающему лицу. Допускается нахождение больных и беременных в стационарах в домашней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отделении больному выделяются индивидуальные средства ухода: допускается использование личных предметов гигиены. Гигиеническое мытье больных должно осуществляться не реже одного раза в семь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Обслуживающий медицинский персонал больниц должен быть обеспечен комплектами сменной рабочей одежды: халатами, шапочками или косынками, сменной обувью в количестве, обеспечивающем ежедневную смену санитарной одежды. Хранение ее надлежит осуществлять в индивидуальных шкафчиках. В наличии постоянно должен быть комплект санитарной одежды для экстренной ее замены в случае загрязнения. Стирка санитарной одежды должна осуществляться централизованно и раздельно от белья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Медицинский персонал других подразделений, оказывающий консультативную и другую помощь, технический, административно-хозяйственный персонал, выполняющий работу (временную) в подразделениях стационаров должен обеспечиваться сменной одеждой и обувью: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нахождение рабочих в халатах и обуви за пределами лечебного или родовспомогательного учреждения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студенты, занимающиеся в отделениях родовспоможения, инфекционных, операционных блоках должны быть обеспечены сменной санитарной одеждой лечебного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Врачи, медицинские сестры, акушерки должны обязательно мыть руки путем двухкратного намыливания перед осмотром каждого больного (роженицы, родильницы) или выполнением процедур, а также после выполнения "грязных процедур" (уборки помещений, смены белья больным, посещения туалета). Обработка рук хирургического персонала, участвующего в операциях и перевязках ран, персонала акушерских стационаров и других медицинских работников, работающих в условиях соблюдения строгой асептики и антисептики, осуществляется в соответствии с действующим законодательством Республики Казахстан. </w:t>
      </w:r>
    </w:p>
    <w:bookmarkEnd w:id="19"/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Санитарно-гигиенические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пищеблоку и буфетным отделениям 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Пищеблок следует размещать в отдельно стоящем здании, соединенном с главным корпусом удобными наземными и подземными транспортными связями (галереями) с корпусами, за исключением инфекционных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Санитарно-гигиенические требования к устройству, оборудованию, содержанию пищеблока, буфетных отделений, кулинарной обработке и реализации пищевых продуктов производятся согласно действующим нормативным правовым актам: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приготовлении блюд необходимо строго соблюдать поточность производственного процесса. Нельзя допускать встречных потоков сырья и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всех посудомоечных (буфетных отделениях) должны быть установлены резервные электрические титаны с подводкой воды к моечным ваннам. Все моечные ванны должны присоединяться к канализационной сети с разрывом струи не менее 20 миллиметров от верхней приемной воронки;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пищевые продукты, поступающие на пищеблок, должны соответствовать требованиям действующей нормативной документации и сопровождаться документами, подтверждающими их качество и безопасность. Не допускаются к приему пищевые продукты без сопроводительных документов, с истекшим сроком хранения, с признаками порчи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сертификации". </w:t>
      </w:r>
      <w:r>
        <w:rPr>
          <w:rFonts w:ascii="Times New Roman"/>
          <w:b w:val="false"/>
          <w:i w:val="false"/>
          <w:color w:val="000000"/>
          <w:sz w:val="28"/>
        </w:rPr>
        <w:t>см. Z040000603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При составлении меню-раскладки должны учитываться нормы питания, утвержденные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Питание больных должно быть разнообразным и соответствовать лечебным показаниям по химическому составу, энергетической ценности, набору продуктов, режиму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меню, а также в дни замены продуктов и блюд должен осуществляться подсчет химического состава и калорийности диет.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 начала выдачи пищи в отделения качество готовых блюд должно проверяться поваром, готовившим блюдо, а также бракеражной комиссией. В состав комиссии входят врач-диетолог (при его отсутствии диетическая сестра), заведующий производством (шеф-повар), дежурный врач по больнице.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Ежедневно на пищевом блоке должна оставляться суточная проба приготовленных блюд.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раздаче первые блюда и горячие напитки должны иметь температуру не ниже 75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вторые - не ниже 65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холодные блюда и напитки - от 7 до 14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До момента раздачи первые и вторые блюда могут находиться на горячей плите до двух часов. Категорически запрещается смешивание пищи с остатками от предыдущего дня и пищей, изготовленной в более ранние сроки того же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На пищевом блоке не разрешается проводить мытье посуды и приборов из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 складских помещениях пищеблока должно быть предусмотрено помещение для мытья оборотной тары, контейнеров-тележек для транспортирования пищи.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Для доставки готовой пищи в буфетные отделения больницы должны использоваться термосы, тележки или плотно закрывающаяся крышками посуда. Категорически запрещается использование на пищевом блоке и в буфетных отделениях больницы, для перевозки и хранения готовой пищи и пищевых продуктов, эмалированной посуды (ведер, кастрюль) с поврежденной эмалью (отбитой).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Транспортировка хлеба должна осуществляться в чистых полиэтиленовых или клеенчатых мешках, хранение хлеба в них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На пищевом блоке должно быть выделено помещение для хранения моющих и дезинфицирующих средств, уборочного инвентаря. Уборочный инвентарь должен быть промаркирован, моющие и дезинфицирующие средства должны храниться в промаркированных емкостях.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Санитарная одежда из пищеблока и буфетных отделений должна стираться в прачечных. Запрещается стирка одежды на дому или в помещениях пищеблока.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В буфетных отделениях должно быть предусмотрено два раздельных помещения (не менее 9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комната для мытья посуды (не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с установкой трехгнездной ванны.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Раздачу готовой пищи производят буфетчицы и дежурные медицинские сестры отделения в течение двух часов, прошедших после ее изготовления и времени доставки пищи в отделение.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Контроль раздачи пищи в соответствии с назначенными диетами осуществляет старшая медицинская сестра. Не допускается к раздаче пищи младший обслуживающий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 местах приема передач и в отделениях должны быть вывешены списки разрешенных (с указанием их количества) и запрещенных для передачи продуктов. Ежедневно дежурная медицинская сестра отделения должна проверять соблюдение правил и сроков хранения пищевых продуктов, хранящихся в холодильниках и в тумбочках больных: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передачи для больных должны передаваться в целлофановых пакетах с указанием фамилии, имени больного, даты передачи. При обнаружении пищевых продуктов с истекшим сроком хранения, хранящихся без целлофановых пакетов (в холодильниках), без указания фамилии и имени больного, а также имеющихся признаках порчи, должны выбрасываться в пищевые отходы;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правилах хранения передач больной должен быть информирован при поступлении в отделение. В отделениях дежурные медицинские сестры должны осуществлять контроль за передаваемыми пищевыми продуктами соответственно диете больного, их количеством, доброкачественностью. </w:t>
      </w:r>
    </w:p>
    <w:bookmarkEnd w:id="21"/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Организации инфекционного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внутрибольничными инфекциями 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больнице должна быть разработана система инфекционного контроля за внутрибольничными инфекциями, который включает выявление и регистрацию случаев заболеваний, их эпидемиологическое расследование, выявление причин и механизмов заражения, определение возбудителя, разработку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Эпидемиологическое расследование групповых случаев внутрибольничных инфекций (три и более случаев), и каждого случая сепсиса проводится совместно с органами и учреждениями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Патологоанатомическая служба должна ежемесячно направлять в амбулаторно-поликлиническое учреждение по месту жительства пациентов с внутрибольничными инфекциями данные о заболеваемости и летальности от внутрибольничных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Персонал больницы должен пройти подготовку по инфекционному контролю и постоянно повышать свою квалификацию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Больница в своем составе должна иметь микробиологическую лабораторию и проводить мониторинг за качеством дезинфекционного и стерилизационного режимов, проведения исследований "от больного". Больница может привлекать для проведения лабораторных и инструментальных исследований другие лаборатории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Самоконтроль методом смывов осуществляется ежемесячно, а контроль за стерильностью хирургического и перевязочного материала один раз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Медицинские работники больниц при проведении медицинских процедур (инъекции, взятие и исследование крови, трансфузии, катетеризация сосудов) должны использовать перчатки. Запрещается надевать повторно колпачок на использованные иглы, сгибать и ломать их; проводить процедуру замены игл. Необходимо помещать отработанные шприцы, иглы, системы в специальные емкости, прочные на прокол, с последующей утилизацией путем сжигания или подвергать промышленной переработке.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После проведения процедуры или осмотра больного необходимо проводить двукратное мытье рук, с мылом не снимая перчаток и повторное мытье после их снятия. В случае загрязнения рук кровью, слюной они должны быть немедленно обработаны тампоном, смоченным одним из дезинфицирующих растворов, разрешенные органами и учреждениями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Номенклатура лабораторных исследований проводится в соответствии с приложениями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санитарным правилам и нормам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"Требования к устройству и содержанию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больничных организаций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охраны материнства и детства"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Список веществ, содержание которых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контролировать в воздухе больничных организаций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предельно допустимые концентрации (далее - ПДК)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(ориентировочные безопасные уровни воздействия (далее - ОБУВ)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 Название       |    Общие      |   Предельно-    |   Класс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веществ        |  санитарно-   |допустимые кон-  |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|гигиенические  |центрации загряз-|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|требования к   |няющих веществ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|воздуху рабочей|в атмосферном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|зоны (милиграмм|воздухе населен-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|на метр куби-  |ных мест (N 3086-|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|ческий (далее -|84 мг/м3)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|мг/м3)         |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___|______________________|_______________|_________________|_____________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 2           |       3       |       4         |      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___|______________________|_______________|_________________|_____________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Азота диоксид              2,0              0,085          III/III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 Азота оксиды               5,0              0,6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пересчете на N02)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 Ампициллин                 0,1              0,005 (ОБУВ)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Аминазин (Диметил-         0,3                  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аминопропил-) 3-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хлорфенотиазин-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хлоргидрат)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 Аммиак                    20,0              0,2     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 Ацетон                   200,0              0,35    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 Бензилпенициллин           0,1                   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Бензол                    15,0              1,5  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 Водорода хлорид            5,0              0,2  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Диэтиловый эфир          300,0                      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Ингалан (1,1-дифтор-     200,0                      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2,2-дахлорэтилмети-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ловый эфир)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Кислота серная             1,0              0,3  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Кислота уксусная           5,0              0,2 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Ксилол                    50,0              0,2 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Меркаптаны                 0,8             9.10.6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Метилметакрилат           10,0              0,1 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Озон                       0,1              0,16       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Окисляемость              Согласно методическим рекомендациям,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утвержденным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18 августа 1997 года N 408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 Оксациллин                 0,05                        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 Пыль                       6.0              0,5     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 Ртуть                      0,01             0,0003     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 Свинец                     0,01             0,0003     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 Сероводород               10,0              0,008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 Стирол                    30,0              0,04            III/II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  Стрептомицин               0,1              0,005 (ОБУВ)      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  Тетрациклин                0,1              0,01 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  Толуол                   150,0              0,6 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  Трихлорэтилен             10,0              4,0 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Углерода диоксин          Согласно методическим рекомендациям,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утвержденным приказом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18 августа 1997 года N 408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 Фторотан (1,11-           20,0                  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Трифтор-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2-хлорбромэтан)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  Флоримицин                 0,1                   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  Формальдегид               0,5              0,035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  Фенол                      0,3              0,01 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  Хлористый этил            50,0                      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  Щелочи едкие               0,5              0,01(ОБУВ)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пересчете на NaOH)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санитарным правилам и нормам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"Требования к устройству и содержанию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больничных организаций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охраны материнства и детства"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Санитарно-гигиенические исследования в помещениях больниц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!Подразде-!                 Определяемые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!ления    !______________________________________________________________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!мик- !              Вредные химические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!ро-  !________________________________________________________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!кли- !уг- !окис-!ан- !ртуть!озон!окис-!пыль!окись!свинец!ам-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!мат, !ле- !ляе- !ти- !     !    !лы   !    !угле-!      !миак!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!крат-!кис-!мость!био-!     !    !азота!    !рода !      !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!ность!лый !     !тики!     !    !     !    !     !      !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!воз- !газ !     !    !     !    !     !    !     !      !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!духо-!    !     !    !     !    !     !    !     !      !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!обме-!    !     !    !     !    !     !    !     !      !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!на   !    !     !    !     !    !     !    !     !      !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__!_________!_____!____!_____!____!_____!____!_____!____!_____!______!____!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Опера-      +    -     -    -     -     +    +     -    -      -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Предопе-    +    +     +    -     -     +    +     -    -      -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Стерили-    +    +     +    -     -     +    +     -    -      -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Палатные    -    +     +    -     -     +    +     -    -      -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(палаты,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процедур-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Реанима-    +    +     +    -     -     +    +     -    -      -     +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послеопе-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ожоговые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Клинико-    +    +     -    -     -     +    +     -    +      -     +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диагнос-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лаборато-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Патолого-   +    +     +    -     -     -    -     -    -      -     +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анатомичес-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кие отде-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 (ла-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Рентген-    +    -     -    -     -     +    +     -    -      +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Отделение   +    +     +    -     -     +    +     -    -      -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функцио-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диагнос-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Физиоте-    +    +     +    -     +     +    +     -    -      -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рапевти-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!Подразде-!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!ления    !_____________________________________!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!_____________________________________!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!сероводород!меркаптаны!кислоты щелочи!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           !          ! органические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 !           !          ! растворители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__!_________!___________!__________!______________!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Опера-         -           -   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ционные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Предопе-       -           -   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рационные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Стерили-       -           -   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зационные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Палатные       -           -   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отделения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(палаты,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процедур-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ные)   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Реанима-        +           +  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ционные,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послеопе-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рационные,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ожоговые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палаты 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Клинико-        -           -           +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диагнос-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тические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лаборато-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рии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Патолого-       -            + 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анатомичес-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кие отде-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 (ла-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боратории)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Рентген-        -             -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Отделение       -             -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функцио-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нальной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диагнос-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тики   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Физиоте-        +             -         -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рапевти-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ческий 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                                        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__________________________________________________!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санитарным правилам и нормам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"Требования к устройству и содержанию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больничных организаций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охраны материнства и детства"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Замеры физических и радиационных факторов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 помещениях больниц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!Помещения больниц!                    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          физических и радиационных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!уро-!напряжен-!   Электромагнитные поля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!вень!ность    !_____________________________!________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!шума!электро- !уровень ВЧ!Плотность!уровень !уровень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    !стати-   !диапазон  !потока   !лазерно-!рентге-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    !ческого  !0,06-300  !СВЧ      !го излу-!новского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 !    !поля     !МГц       !         !чения   !излуче-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 !         !          !         !        !ние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___!_________________!____!_________!__________!_________!________!________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 Операционные      -       -         -          -        +        +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 Предоперационные  -       -         -          -        -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 Стерилизационные  +       -         -          -        -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 Палатные отделе-  +       -         -          -        -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(палаты,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процедурные)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 Реанимационные,   +       -         -          -        -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послеоперацион-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ные, ожоговые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 Лаборатории       +       +         +          -        -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 Рентген-кабинет   +       -                    -        -        +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Отделение         +       +         +          +        +        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функциональной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 Физиотерапевти-   -       +         +          +        +        +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ческий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