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e8c2e" w14:textId="9ae8c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применению субъектами оценочной деятельности требований к методам оценки предприятия, как имущественного комплекса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юстиции Республики Казахстан от 21 ноября 2002 года N 171 и Министра финансов Республики Казахстан от 2 декабря 2002 года N 597. Зарегистрирован в Министерстве юстиции Республики Казахстан 5 декабря 2002 года N 2067. Утратил силу совместным приказом Министра юстиции Республики Казахстан от 15 мая 2018 года № 748 и Министра финансов Республики Казахстан от 17 мая 2018 года № 531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совместным приказом Министра юстиции РК от 15.05.2018 </w:t>
      </w:r>
      <w:r>
        <w:rPr>
          <w:rFonts w:ascii="Times New Roman"/>
          <w:b w:val="false"/>
          <w:i w:val="false"/>
          <w:color w:val="ff0000"/>
          <w:sz w:val="28"/>
        </w:rPr>
        <w:t>№ 748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финансов РК от 17.05.2018 № 531 (вводится в действие по истечении десяти календарных дней после дня его первого официального опубликования).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2002 года N 572 "О мерах по реализации Закона Республики Казахстан "Об оценочной деятельности в Республике Казахстан" приказываем: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по применению субъектами оценочной деятельности требований к методам оценки предприятия, как имущественного комплекса.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регистрационной службы Министерства юстиции Республики Казахстан в течение месячного срока со дня введения в действие настоящего Приказа принять меры по организации его исполнения.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Председателя Комитета регистрационной службы Министерства юстиции Республики Казахстан Таймерденова М.Т.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государственной регистрации в Министерстве юстиции Республики Казахстан.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юстиции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юстиции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2002 г. N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2002 г. N 597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по применению субъектами оценочной деятельности</w:t>
      </w:r>
      <w:r>
        <w:br/>
      </w:r>
      <w:r>
        <w:rPr>
          <w:rFonts w:ascii="Times New Roman"/>
          <w:b/>
          <w:i w:val="false"/>
          <w:color w:val="000000"/>
        </w:rPr>
        <w:t xml:space="preserve">требований к методам оценки предприятия, </w:t>
      </w:r>
      <w:r>
        <w:br/>
      </w:r>
      <w:r>
        <w:rPr>
          <w:rFonts w:ascii="Times New Roman"/>
          <w:b/>
          <w:i w:val="false"/>
          <w:color w:val="000000"/>
        </w:rPr>
        <w:t>как имущественного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 Республики Казахстан "Об оценочной деятельности в Республике Казахстан", основаны на положениях иных нормативных правовых актов Республики Казахстан, и устанавливают основные требования к методам оценки предприятия, как имущественного комплекса.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по применению субъектами оценочной деятельности требований к методам оценки предприятия, как имущественного комплекса (далее - Правила), устанавливают основные требования к методам оценки и порядок определения рыночной или иной стоимости предприятия, как имущественного комплекса, с учетом региональных факторов, специфических условий ценообразования, отражения активов и обязательств в учете и отчетности, в соответствии с положениями нормативных правовых актов Республики Казахстан.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предназначены для применения субъектами оценочной деятельности на территории Республики Казахстан.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Правилах используются следующие понятия: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предприятие, как имущественный комплекс, является объектом прав, используемым для осуществления предпринимательской деятельности. При этом, предприятие, как имущественный комплекс, признается недвижимостью;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состав предприятия как имущественного комплекса входят все виды имущества, предназначенные для его деятельности, включая здания, сооружения, оборудование, инвентарь, сырье, продукцию, права на земельный участок, права требования, долги, а также права на обозначения, индивидуализирующие его деятельность (фирменное наименование, товарные знаки) и другие исключительные права, если иное не предусмотрено законодательными актами или договором;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активы - имущественные и личные неимущественные блага и права, имеющие стоимостную оценку, и обеспечивающие возможность использовать полезные естественные свойства имущества, а также получать от него выгоды в виде дохода, приращения, плодов, приплода и в иных формах;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обязательство - обязанность совершить в пользу другого лица (кредитора) определенное действие, такое как: передача имущества, выполнение работ, уплата денег и другое (оказание услуг), либо воздержаться от определенного действия, а кредитор имеет право требовать от должника исполнения его обязанности, имеющей стоимостную оценку;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метод оценки - определенная последовательность действий юридического, организационно-технического и финансово-экономического характера, выполняемых для установления рыночной или иной стоимости оцениваемого объекта. </w:t>
      </w:r>
    </w:p>
    <w:bookmarkStart w:name="z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Методы оценки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Установление рыночной или иной стоимости производится путем применения методов оценки, сгруппированных в доходный, затратный и сравнительный подходы.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Методы доходного подхода - методы определения стоимости объекта недвижимости, основанные на определении ожидаемых доходов от его использования в будущем: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метод прямой капитализации (метод капитализированного дохода) - определение стоимости исходя из условий сохранения стабильного использования объекта недвижимости, при постоянной величине дохода, отсутствии первоначальных инвестиций, одновременном учете возврата капитала и дохода на капитал;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метод дисконтирования денежных потоков (метод дисконтированного наличного потока) - определение стоимости исходя из условий изменения и неравномерного поступления денежных потоков в зависимости от степени риска, связанного с использованием объекта;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иные методы, предусмотренные действующим законодательством. 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Методы затратного подхода - это методы определения стоимости полного воспроизводства или замещения объекта недвижимости за вычетом всех видов износа: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метод поэлементного расчета - определение стоимости воспроизводства или замещения на основе использования сборников единых районных единичных расценок (ЕРЕР), сметных норм и правил (СНиП), сметных норм и расценок (сборник СНиР) и других нормативов, с учетом износа;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метод укрупненных обобщенных показателей стоимости - определение стоимости воспроизводства или замещения путем обобщения предложений о продаже аналогичных объектов или на основе применения сборников укрупненных сметных нормативов (УСН), укрупненных показателей восстановительной стоимости (УПВС), укрупненных показателей стоимости строительства (УПСС) и других нормативов, за вычетом износа;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метод индексного способа - определение восстановительной стоимости путем умножения балансовой стоимости на соответствующий индекс переоценки основных фондов и вычитания всех видов износа;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иные методы, предусмотренные действующим законодательством. 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Методы сравнительного подхода - методы, основанные на анализе сделок продаж объектов-аналогов и сопоставления с объектом оценки для проведения соответствующих корректировок: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метод сравнительного анализа продаж - определение стоимости объекта недвижимости путем сравнения недавних продаж сопоставимых объектов с оцениваемым, после выполнения соответствующих корректировок, учитывающих различие между ними;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метод рыночной информации - определение стоимости объекта недвижимости путем анализа информации о предложениях и спросе на сложившемся рынке недвижимости с учетом месторасположения оцениваемого объекта;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иные методы, предусмотренные действующим законодательством. </w:t>
      </w:r>
    </w:p>
    <w:bookmarkStart w:name="z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Требования к методам оценки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выборе и применении методов оценки оценщик должен соблюдать следующие основные требования: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идентифицировать цель оценки и вид определяемой стоимости;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достоверность информации, используемой при проведении оценки объекта;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провести правовой анализ и идентифицировать имущественные права и обременения предприятия;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провести финансовый анализ деятельности предприятия, как имущественного комплекса;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обосновать выбор методов оценки;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применять методы оценки в соответствии с особенностями оцениваемого объекта;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 определении стоимости методами затратного подхода необходимо проводить оценку всех видов имущества (имущественных прав), входящих в состав предприятия как имущественного комплекса;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обеспечить исчерпывающее и доступное изложение в отчете об оценке достоверных данных, расчетных показателей и обоснованных результатов, не допускающее двусмысленного их толкования. </w:t>
      </w:r>
    </w:p>
    <w:bookmarkStart w:name="z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 Порядок проведения оценки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Проведение оценки осуществляется в следующем порядке: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заключение договора на проведение оценки между оценщиком и заказчиком, являющееся основанием для проведения оценочных работ,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обследование предприятия с выездом на место расположения;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сбор, обработка и анализ документации, сведений о состоянии и деятельности предприятия, документов бухгалтерского учета и финансовой отчетности, а также иных материалов, необходимых для проведения оценки имущественного комплекса;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проведение правового анализа;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проведение финансового анализа;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проведение анализа состояния отрасли и конкурентоспособности продукции (работ, услуг);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выбор подходов и методов оценки, выполнение расчетов;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определение итоговой стоимости предприятия, как имущественного комплекса путем согласования величины стоимости предприятия на основе значений, полученных применением разных методов оценки, исходя из своего опыта и профессиональных знаний;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оформление и передача заказчику отчета об оценке в полной форме.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