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cc0" w14:textId="94f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организации", зарегистрированное в Министерстве юстиции Республики Казахстан под N 1909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ноября 2002 года N 450. Зарегистрировано в Министерстве юстиции Республики Казахстан 20 декабря 2002 года N 2095. Утратило силу - постановлением Правления Агентства РК по регулированию и надзору финансового рынка и финансовых организаций от 27 ноября 2004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по регулированию и надзору финансового рынка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 финансовых организаций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декабря 2004 года...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постановлению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организаций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Постановление Правления Национального Банка Республики Казахстан от 13 ноября 2002 года N 450 "О внесении дополнений в постановление 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организации", зарегистрированное в Министерстве юстиции Республики Казахстан под N 1909"...".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совершенствования нормативной правовой базы, регулирующей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 (зарегистрированное в Реестре государственной регистрации нормативных правовых актов Республики Казахстан под N 1909, опубликованное 15-28 июля 2002 года в изданиях Национального Банка Республики Казахстан "Казакстан Улттык Банкiнiн Хабаршысы" и "Вестник Национального Банка Казахстана")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пункта 1 после слов "от суммы страховых премий" дополнить словами "по действующим договорам страхования (перестрахования)".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(Шарипова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 Казахстан, актуариев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