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1fca" w14:textId="de41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Таможенного комитета 
Министерства государственных доходов Республики Казахстан от 15 февраля 2001 года N 51 "Некоторые вопросы таможенного оформления товаров и транспортных средств", зарегистрированный Министерством юстиции Республики Казахстан за N 1441 от 30 марта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26 декабря 2002 года N 160. Зарегистрирован в Министерстве юстиции Республики Казахстан 19 февраля 2003 года за N 2178. Утратил силу приказом Председателя Агентства таможенного контроля Республики Казахстан от 1 июля 2004 года N 290</w:t>
      </w:r>
    </w:p>
    <w:p>
      <w:pPr>
        <w:spacing w:after="0"/>
        <w:ind w:left="0"/>
        <w:jc w:val="both"/>
      </w:pPr>
      <w:bookmarkStart w:name="z187" w:id="0"/>
      <w:r>
        <w:rPr>
          <w:rFonts w:ascii="Times New Roman"/>
          <w:b w:val="false"/>
          <w:i w:val="false"/>
          <w:color w:val="ff0000"/>
          <w:sz w:val="28"/>
        </w:rPr>
        <w:t xml:space="preserve">
           Извлечение из приказа Председателя Агентства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 таможенного контроля Республики Казахстан от 1 июля 2004 года N 290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"Во исполнение распоряжения Премьер-Министра Республики Казахстан от 20 марта 2004 года N 77-р "О мерах по совершенствованию подзаконных актов", в целях приведения нормативных правовых актов в сфере таможенного дела в соответствие с законодательными и иными нормативными правовыми актами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 силу некоторые приказы Министра государственных доходов, Председателя Таможенного комитета Республики Казахстан и Председателя Агентства таможенного контроля Республики Казахстан согласно приложению...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      Председатель...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 Приложение к приказу Председателя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Агентства таможенного контроля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от 1 июля 2004 года N 290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"О признании утратившими силу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некоторых нормативных правовых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актов в сфере таможенного дела"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Перечень приказов Министра государственных доходов,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Председателя Таможенного комитета Республики Казахстан и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Председателя Агентства таможенного контроля Республики Казахстан,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 признанных утратившими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1. Приказ Председателя Агентства таможенного контроля Республики Казахстан от 26 декабря 2002 года N 160 "О внесении изменения в приказ Председателя Таможенного комитета Министерства государственных доходов Республики Казахстан от 15 февраля 2001 года N 51 "Некоторые вопросы таможенного оформления товаров и транспортных средств"....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20 июля 1995 года "О таможенном деле в Республике Казахстан",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14 апреля 1997 года N 556 "Об утверждении положения о таможенном брокере", в целях упорядочения контроля за деятельностью таможенных брокеров, приказываю: </w:t>
      </w:r>
    </w:p>
    <w:bookmarkStart w:name="z18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Таможенного комитета Министерства государственных доходов Республики Казахстан от 15 февраля 2001 года N 51 "Некоторые вопросы таможенного оформления товаров и транспортных средств" (зарегистрированный Министерством юстиции Республики Казахстан за N 1441 от 30 марта 2001 года), следующее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учета операций таможенного брокера по таможенному оформлению товаров и транспортных средств и отчетности по ним,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изложить в редакции согласно приложению к настоящему приказу. </w:t>
      </w:r>
    </w:p>
    <w:bookmarkEnd w:id="1"/>
    <w:bookmarkStart w:name="z18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(Ансарова И.Ы.) обеспечить регистрацию настоящего приказа в Министерстве юстиции Республики Казахстан. </w:t>
      </w:r>
    </w:p>
    <w:bookmarkEnd w:id="2"/>
    <w:bookmarkStart w:name="z18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(Исахан Г.Т.) обеспечить опубликование настоящего приказа в средствах массовой информации. </w:t>
      </w:r>
    </w:p>
    <w:bookmarkEnd w:id="3"/>
    <w:bookmarkStart w:name="z18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И.о. Председателя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 </w:t>
      </w:r>
    </w:p>
    <w:bookmarkStart w:name="z18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2002 года N 160.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операций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брокера по таможенному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оформлению товаров и транспортных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 отчетности по ним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таможенному оформлению товаров и транспортных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за______________ квартал _______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тамо-|Количес-|Статис- |             Начислено,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женного  |тво ГТД |тическая|________________________________________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режима   |        |стои-   |Тамо|Тамо|Ак-|НДС|Про-|Пени за|Админист-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(тип ГТД)|        |мость   |жен-|жен-|ци-|   |цент|просро-|ративный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 |        |ные |ные |зы |   |за  |чку    |штраф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 |        |сбо-|пош-|   |   |от-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 |        |ры  |лины|   |   |сро-|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 |        |    |    |   |   |чку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 |        |    |    |   |   |    |       |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_________|________|________|____|____|___|___|____|_______|_________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Начислено, тыс. тенге    |Заполняется при ограничении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___________________________|сферы своей деятельности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 условно     |----------------------------|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---------------------------|Группа товаров|Вид транспор-|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Таможен|Таможен|Акциз| НДС |в соответствии|та, которым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ные    |ные по-|     |     |с ТНВЭД СНГ   |перемещаются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сборы  |шлины  |     |     |              |товары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---------------------------|--------------|-------------|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     |     |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_______|_______|_____|_____|______________|_____________|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