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b646" w14:textId="e64b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1 декабря 2001 года № 477 "Об отчетности банков-кастодианов накопительных пенсионных фондов", зарегистрированное в Министерстве юстиции Республики Казахстан под № 1728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марта 2003 года № 91. Зарегистрировано в Министерстве юстиции Республики Казахстан 25 апреля 2003 года № 2245. Утратило силу постановлением Правления Агентства Республики Казахстан по регулированию и надзору финансового рынка и финансовых организаций от 3 сентября 2010 года №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четырнадцати календарных дней со дня его гос. регистрации в МЮ РК).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нормативных правовых актов Национального Банка Республики Казахстан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июня 1997 года "О пенсионном обеспечении в Республике Казахстан", повышения степени прозрачности и усовершенствования форм отчетности банков-кастодианов накопительных пенсионных фондов Правление Национального Банка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Национального Банка Республики Казахстан от 1 декабря 2001 года N 477 "Об отчетности банков-кастодианов накопительных пенсионных фондов" (далее - постановление) (зарегистрированное в Реестре государственной регистрации нормативных правовых актов Республики Казахстан под N 1728, опубликованное в феврале 2002 года в журнале "Рынок ценных бумаг Казахстана" N 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постановлении: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"Национальный Банк Республики Казахстан" заменить словами "уполномоченный орган, осуществляющий функции и полномочия по регулированию и надзору за деятельностью накопительных пенсионных фондов, организаций, осуществляющих инвестиционное управление пенсионными активами, банков-кастодианов, страховых организаций (далее - уполномоченный орган)";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2-1 - 2-5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Все листы отчетности должны быть пронумерованы, общее количество листов указывается в сопроводительном письме при ее направлении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2-2. Подлежит возврату банку-кастодиану накопительного пенсионного фонда отчетность, содержащая исправления и подчистки.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2-3. В случае внесения изменений и/или дополнений в отчетность, банк-кастодиан накопительного пенсионного фонда представляет в уполномоченный орган исправленный вариант отчетности с объяснением причин необходимости внесения изменений и/или дополнений.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2-4. При рассмотрении отчетности уполномоченный орган вправе запросить у банка-кастодиана накопительного пенсионного фонда сведения и документы, необходимые для проверки информации, указанной в отчете.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2-5. За несвоевременное представление, непредставление отчетности или представление недостоверных сведений в отчетности  банк-кастодиан накопительного пенсионного фонда и его должностные лица несут ответственность в соответствии с законодательными актами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2 "Расход (дебет счета)" в столбце 5 таблицы слово "взносов" заменить словом "активов":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примечания слова "компания по управлению пенсионными активами" заменить словами "организации, осуществляющей инвестиционное управление пенсионными активами";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3 раздел "справочно"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"рыночные курсы обмена валют на отчетные даты, использованные в настоящем отчете (коды валют указываются по классификации S.W.I.F.T.).";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"ЗАО "Казахстанская фондовая биржа" заменить словами "организатора торгов ценными бумагами";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2, 9-11 слова "курсу Национального Банка Республики Казахстан, установленному на конец отчетного периода" заменить словами "рыночному курсу обмена валют на отчетную дату";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1 "Приход (кредит счета)" столбец 13 таблицы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тенге, по курсу покупки иностранной валюты";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2 "Расход (дебет счета)":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столбец 7 таблицы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тенге, по курсу продажи иностранной валюты";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"справочно"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"рыночные курсы обмена валют на отчетные даты, использованные в настоящем отчете (коды валют указываются по классификации S.W.I.F.T.).";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слова "компании по управлению пенсионными активами" заменить словами "организации, осуществляющей инвестиционное управление пенсионными активами";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второй таблицы слово "взносов" заменить словом "активов";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третьей таблицы: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аббревиатуру "НПФ" заменить словами "накопительный пенсионный фонд";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аббревиатуру "КУПА" заменить словами "организация, осуществляющая инвестиционное управление пенсионными активами";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 пункты 2 и 3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финансового надзора (Бахмутова Е.Л.):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Министерстве юстиции Республики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Казахстан, банков-кастодианов накопительных пенсионных фондов, объединения юридических лиц в форме Ассоциации "Ассоциация управляющих активами".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Председателя Национального Банка Республики Казахстан Сайденова А.Г.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