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5411" w14:textId="b885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зачисления в бюджет сумм от выданных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апреля 2003 года N 161. Зарегистрирован в Министерстве юстиции Республики Казахстан 16 мая 2003 года N 2273. Утратил силу приказом Министра финансов Республики Казахстан от 29 декабря 2008 года N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29.12.2008 N 618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выдачи разовых талонов, утвержденными приказом Министра государственных доходов Республики Казахстан от 30 октября 2001 года N 1469, зарегистрированными в Министерстве юстиции Республики Казахстан 30 ноября 2001 года за N 1685,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принятые уполномоченными органами, осуществляющими выдачу разовых талонов в соответствии с законодательством Республики Казахстан, суммы от выданных разовых талонов сдаются ими в банки второго уровня, их филиалы и расчетно-кассовые отделы или организации, имеющие лицензию Национального Банка Республики Казахстан на осуществление отдельных видов банковских операций, для зачисления в бюджет не позднее следующего банковского дня, в котором осуществлен прием денег. В случае, если ежедневные поступления наличных денег составляют менее 10 месячных расчетных показателей, сдача осуществляется один раз в три банковских дня.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(С. Канатов) направить настоящий приказ на государственную регистрацию в Министерство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в Министерстве юстиции Республики Казахстан.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