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cdb" w14:textId="dddc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процедур личного досмотра и порядка его оформления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12 мая 2003 года № 196. Зарегистрирован в Министерстве юстиции Республики Казахстан 16 мая 2003 года за № 2275. Утратил силу приказом Министра финансов Республики Казахстан от 21 сентября 2010 года № 474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Таможенного кодекса Республики Казахстан приказываю: </w:t>
      </w:r>
      <w:r>
        <w:rPr>
          <w:rFonts w:ascii="Times New Roman"/>
          <w:b w:val="false"/>
          <w:i w:val="false"/>
          <w:color w:val="000000"/>
          <w:sz w:val="28"/>
        </w:rPr>
        <w:t>см.K100296</w:t>
      </w:r>
    </w:p>
    <w:bookmarkStart w:name="z211" w:id="0"/>
    <w:p>
      <w:pPr>
        <w:spacing w:after="0"/>
        <w:ind w:left="0"/>
        <w:jc w:val="both"/>
      </w:pPr>
      <w:r>
        <w:rPr>
          <w:rFonts w:ascii="Times New Roman"/>
          <w:b w:val="false"/>
          <w:i w:val="false"/>
          <w:color w:val="000000"/>
          <w:sz w:val="28"/>
        </w:rPr>
        <w:t xml:space="preserve">
      1. Утвердить прилагаемые Правила проведения процедур личного досмотра и порядка его оформления. </w:t>
      </w:r>
    </w:p>
    <w:bookmarkEnd w:id="0"/>
    <w:bookmarkStart w:name="z212" w:id="1"/>
    <w:p>
      <w:pPr>
        <w:spacing w:after="0"/>
        <w:ind w:left="0"/>
        <w:jc w:val="both"/>
      </w:pPr>
      <w:r>
        <w:rPr>
          <w:rFonts w:ascii="Times New Roman"/>
          <w:b w:val="false"/>
          <w:i w:val="false"/>
          <w:color w:val="000000"/>
          <w:sz w:val="28"/>
        </w:rPr>
        <w:t xml:space="preserve">
      2. Управлению правового обеспечения (Ансарова И.Ы.) обеспечить государственную регистрацию настоящего приказа в Министерстве юстиции Республики Казахстан. </w:t>
      </w:r>
    </w:p>
    <w:bookmarkEnd w:id="1"/>
    <w:bookmarkStart w:name="z21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таможенного контроля Республики Казахстан Кунанбаева Д.А. </w:t>
      </w:r>
    </w:p>
    <w:bookmarkEnd w:id="2"/>
    <w:bookmarkStart w:name="z214" w:id="3"/>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Председатель </w:t>
      </w:r>
    </w:p>
    <w:bookmarkStart w:name="z21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таможенного контроля Республики Казахстан </w:t>
      </w:r>
      <w:r>
        <w:br/>
      </w:r>
      <w:r>
        <w:rPr>
          <w:rFonts w:ascii="Times New Roman"/>
          <w:b w:val="false"/>
          <w:i w:val="false"/>
          <w:color w:val="000000"/>
          <w:sz w:val="28"/>
        </w:rPr>
        <w:t xml:space="preserve">
от 12 мая 2003 г. N 196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процедур личного досмотра </w:t>
      </w:r>
      <w:r>
        <w:br/>
      </w:r>
      <w:r>
        <w:rPr>
          <w:rFonts w:ascii="Times New Roman"/>
          <w:b/>
          <w:i w:val="false"/>
          <w:color w:val="000000"/>
        </w:rPr>
        <w:t xml:space="preserve">
и порядка его оформления </w:t>
      </w:r>
    </w:p>
    <w:bookmarkStart w:name="z216"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1. Настоящие Правила проведения процедур личного досмотра и порядка его оформления (далее - Правила) разработаны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Таможенного Кодекса Республики Казахстан (далее - Кодекса) и определяют порядок его проведения и форму фиксации. </w:t>
      </w:r>
      <w:r>
        <w:rPr>
          <w:rFonts w:ascii="Times New Roman"/>
          <w:b w:val="false"/>
          <w:i w:val="false"/>
          <w:color w:val="000000"/>
          <w:sz w:val="28"/>
        </w:rPr>
        <w:t>см.K100296</w:t>
      </w:r>
      <w:r>
        <w:br/>
      </w:r>
      <w:r>
        <w:rPr>
          <w:rFonts w:ascii="Times New Roman"/>
          <w:b w:val="false"/>
          <w:i w:val="false"/>
          <w:color w:val="000000"/>
          <w:sz w:val="28"/>
        </w:rPr>
        <w:t xml:space="preserve">
      Правила обязательны для исполнения всеми должностными лицами таможенных органов Республики Казахстан. </w:t>
      </w:r>
      <w:r>
        <w:br/>
      </w:r>
      <w:r>
        <w:rPr>
          <w:rFonts w:ascii="Times New Roman"/>
          <w:b w:val="false"/>
          <w:i w:val="false"/>
          <w:color w:val="000000"/>
          <w:sz w:val="28"/>
        </w:rPr>
        <w:t xml:space="preserve">
      2. Личный досмотр является исключительной формой таможенного контроля и может быть проведен по письменному решению руководителя таможенного органа или лица, его замещающего, при наличии оснований полагать, что физическое лицо, следующее через таможенную границу Республики Казахстан, либо находящееся в зоне таможенного контроля или транзитной зоне международного аэропорта, скрывает при себе и не выдает товары и предметы, являющиеся объектами нарушения законодательства Республики Казахстан. </w:t>
      </w:r>
      <w:r>
        <w:br/>
      </w:r>
      <w:r>
        <w:rPr>
          <w:rFonts w:ascii="Times New Roman"/>
          <w:b w:val="false"/>
          <w:i w:val="false"/>
          <w:color w:val="000000"/>
          <w:sz w:val="28"/>
        </w:rPr>
        <w:t>
      3. Не могут быть подвергнуты личному досмотру лица, освобожденные от определенных форм таможенного контроля, в соответствии со </w:t>
      </w:r>
      <w:r>
        <w:rPr>
          <w:rFonts w:ascii="Times New Roman"/>
          <w:b w:val="false"/>
          <w:i w:val="false"/>
          <w:color w:val="000000"/>
          <w:sz w:val="28"/>
        </w:rPr>
        <w:t xml:space="preserve">статьей 471 </w:t>
      </w:r>
      <w:r>
        <w:rPr>
          <w:rFonts w:ascii="Times New Roman"/>
          <w:b w:val="false"/>
          <w:i w:val="false"/>
          <w:color w:val="000000"/>
          <w:sz w:val="28"/>
        </w:rPr>
        <w:t>Кодекса, а также </w:t>
      </w:r>
      <w:r>
        <w:rPr>
          <w:rFonts w:ascii="Times New Roman"/>
          <w:b w:val="false"/>
          <w:i w:val="false"/>
          <w:color w:val="000000"/>
          <w:sz w:val="28"/>
        </w:rPr>
        <w:t xml:space="preserve">статьей 693 </w:t>
      </w:r>
      <w:r>
        <w:rPr>
          <w:rFonts w:ascii="Times New Roman"/>
          <w:b w:val="false"/>
          <w:i w:val="false"/>
          <w:color w:val="000000"/>
          <w:sz w:val="28"/>
        </w:rPr>
        <w:t>Кодекса Республики Казахстан об административных правонарушениях. </w:t>
      </w:r>
      <w:r>
        <w:rPr>
          <w:rFonts w:ascii="Times New Roman"/>
          <w:b w:val="false"/>
          <w:i w:val="false"/>
          <w:color w:val="000000"/>
          <w:sz w:val="28"/>
        </w:rPr>
        <w:t>см.K100296</w:t>
      </w:r>
      <w:r>
        <w:br/>
      </w:r>
      <w:r>
        <w:rPr>
          <w:rFonts w:ascii="Times New Roman"/>
          <w:b w:val="false"/>
          <w:i w:val="false"/>
          <w:color w:val="000000"/>
          <w:sz w:val="28"/>
        </w:rPr>
        <w:t xml:space="preserve">
      Личный досмотр несовершеннолетнего или недееспособного лица должен проводиться в присутствии его законного представителя или сопровождающего лица. </w:t>
      </w:r>
      <w:r>
        <w:br/>
      </w:r>
      <w:r>
        <w:rPr>
          <w:rFonts w:ascii="Times New Roman"/>
          <w:b w:val="false"/>
          <w:i w:val="false"/>
          <w:color w:val="000000"/>
          <w:sz w:val="28"/>
        </w:rPr>
        <w:t xml:space="preserve">
      4. Решение о проведении личного досмотра определенного физического лица, принятое руководителем таможенного органа (лицом, его замещающим), оформляется письменно, по форме, установленной настоящими Правилами. В решении должно быть указано конкретное должностное лицо таможенного органа, которому поручено проведение личного досмотра. Решение о проведении личного досмотра объявляется досматриваемому лицу под расписку. </w:t>
      </w:r>
      <w:r>
        <w:br/>
      </w:r>
      <w:r>
        <w:rPr>
          <w:rFonts w:ascii="Times New Roman"/>
          <w:b w:val="false"/>
          <w:i w:val="false"/>
          <w:color w:val="000000"/>
          <w:sz w:val="28"/>
        </w:rPr>
        <w:t xml:space="preserve">
      5. Личный досмотр проводится должностным лицом таможенного органа, одного пола с досматриваемым, в присутствии двух понятых того же пола в изолированном помещении, отвечающем санитарно-гигиеническим требованиям. </w:t>
      </w:r>
      <w:r>
        <w:br/>
      </w:r>
      <w:r>
        <w:rPr>
          <w:rFonts w:ascii="Times New Roman"/>
          <w:b w:val="false"/>
          <w:i w:val="false"/>
          <w:color w:val="000000"/>
          <w:sz w:val="28"/>
        </w:rPr>
        <w:t xml:space="preserve">
      6. Доступ в помещение других физических лиц и возможность наблюдения за проведением личного досмотра с их стороны должны быть исключены. </w:t>
      </w:r>
      <w:r>
        <w:br/>
      </w:r>
      <w:r>
        <w:rPr>
          <w:rFonts w:ascii="Times New Roman"/>
          <w:b w:val="false"/>
          <w:i w:val="false"/>
          <w:color w:val="000000"/>
          <w:sz w:val="28"/>
        </w:rPr>
        <w:t xml:space="preserve">
      7. Обследование органов тела досматриваемого должно проводиться только врачом-специалистом с использованием, при необходимости, специальной медицинской техники. </w:t>
      </w:r>
      <w:r>
        <w:br/>
      </w:r>
      <w:r>
        <w:rPr>
          <w:rFonts w:ascii="Times New Roman"/>
          <w:b w:val="false"/>
          <w:i w:val="false"/>
          <w:color w:val="000000"/>
          <w:sz w:val="28"/>
        </w:rPr>
        <w:t xml:space="preserve">
      8. Личный досмотр должен проводиться в корректной форме, исключающей унижение личного достоинства и причинение вреда здоровью и неправомерного вреда имуществу досматриваемого лица, в пределах, необходимых для обнаружения скрытых физическим лицом при себе товаров.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527 </w:t>
      </w:r>
      <w:r>
        <w:rPr>
          <w:rFonts w:ascii="Times New Roman"/>
          <w:b w:val="false"/>
          <w:i w:val="false"/>
          <w:color w:val="000000"/>
          <w:sz w:val="28"/>
        </w:rPr>
        <w:t>Кодекса лица, подвергнутые досмотру, имеют право на возмещение вреда, причиненного в результате неправомерных действий должностных лиц таможенных органов. </w:t>
      </w:r>
      <w:r>
        <w:rPr>
          <w:rFonts w:ascii="Times New Roman"/>
          <w:b w:val="false"/>
          <w:i w:val="false"/>
          <w:color w:val="000000"/>
          <w:sz w:val="28"/>
        </w:rPr>
        <w:t>см.K100296</w:t>
      </w:r>
      <w:r>
        <w:br/>
      </w:r>
      <w:r>
        <w:rPr>
          <w:rFonts w:ascii="Times New Roman"/>
          <w:b w:val="false"/>
          <w:i w:val="false"/>
          <w:color w:val="000000"/>
          <w:sz w:val="28"/>
        </w:rPr>
        <w:t xml:space="preserve">
      9. Действия должностных лиц таможенных органов по проведению личного досмотра могут быть обжалованы досматриваемым лицом в порядке, установленном Таможенным Кодексом Республики Казахстан. </w:t>
      </w:r>
      <w:r>
        <w:br/>
      </w:r>
      <w:r>
        <w:rPr>
          <w:rFonts w:ascii="Times New Roman"/>
          <w:b w:val="false"/>
          <w:i w:val="false"/>
          <w:color w:val="000000"/>
          <w:sz w:val="28"/>
        </w:rPr>
        <w:t>
      10.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 xml:space="preserve">Кодекса досматриваемое лицо вправе пользоваться услугами адвоката. </w:t>
      </w:r>
    </w:p>
    <w:bookmarkStart w:name="z217" w:id="6"/>
    <w:p>
      <w:pPr>
        <w:spacing w:after="0"/>
        <w:ind w:left="0"/>
        <w:jc w:val="left"/>
      </w:pPr>
      <w:r>
        <w:rPr>
          <w:rFonts w:ascii="Times New Roman"/>
          <w:b/>
          <w:i w:val="false"/>
          <w:color w:val="000000"/>
        </w:rPr>
        <w:t xml:space="preserve"> 
2. Лица, участвующие в личном досмотре </w:t>
      </w:r>
    </w:p>
    <w:bookmarkEnd w:id="6"/>
    <w:p>
      <w:pPr>
        <w:spacing w:after="0"/>
        <w:ind w:left="0"/>
        <w:jc w:val="both"/>
      </w:pPr>
      <w:r>
        <w:rPr>
          <w:rFonts w:ascii="Times New Roman"/>
          <w:b w:val="false"/>
          <w:i w:val="false"/>
          <w:color w:val="000000"/>
          <w:sz w:val="28"/>
        </w:rPr>
        <w:t xml:space="preserve">      11. К проведению личного досмотра не допускается должностное лицо таможенного органа, являющееся родственником досматриваемого физического лица или имеются иные обстоятельства, позволяющие считать, что оно лично, прямо или косвенно, заинтересовано в определенных результатах личного досмотра. </w:t>
      </w:r>
      <w:r>
        <w:br/>
      </w:r>
      <w:r>
        <w:rPr>
          <w:rFonts w:ascii="Times New Roman"/>
          <w:b w:val="false"/>
          <w:i w:val="false"/>
          <w:color w:val="000000"/>
          <w:sz w:val="28"/>
        </w:rPr>
        <w:t xml:space="preserve">
      12. При наличии обстоятельств, исключающих возможность проведения должностным лицом таможенного органа личного досмотра, руководитель таможенного органа или лицо, его замещающее, новым решением поручает проведение личного досмотра другому должностному </w:t>
      </w:r>
      <w:r>
        <w:br/>
      </w:r>
      <w:r>
        <w:rPr>
          <w:rFonts w:ascii="Times New Roman"/>
          <w:b w:val="false"/>
          <w:i w:val="false"/>
          <w:color w:val="000000"/>
          <w:sz w:val="28"/>
        </w:rPr>
        <w:t xml:space="preserve">
лицу таможенного органа. На тех же основаниях указанному должностному лицу таможенного органа, а также иным лицам, участвующим в личном досмотре, может быть заявлен отвод досматриваемым лицом, а при личном досмотре несовершеннолетнего или недееспособного лица - его законным представителем или сопровождающим его лицом. Заявление об отводе должно быть мотивированным. Заявление об отводе рассматривается руководителем таможенного органа (лицом, его замещающим). При подаче заявления об отводе производство личного досмотра приостанавливается. </w:t>
      </w:r>
      <w:r>
        <w:br/>
      </w:r>
      <w:r>
        <w:rPr>
          <w:rFonts w:ascii="Times New Roman"/>
          <w:b w:val="false"/>
          <w:i w:val="false"/>
          <w:color w:val="000000"/>
          <w:sz w:val="28"/>
        </w:rPr>
        <w:t>
      13.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Кодекса, должностное лицо таможенного органа, которому поручено проведение личного досмотра, должно: </w:t>
      </w:r>
      <w:r>
        <w:rPr>
          <w:rFonts w:ascii="Times New Roman"/>
          <w:b w:val="false"/>
          <w:i w:val="false"/>
          <w:color w:val="000000"/>
          <w:sz w:val="28"/>
        </w:rPr>
        <w:t>см.K100296</w:t>
      </w:r>
      <w:r>
        <w:br/>
      </w:r>
      <w:r>
        <w:rPr>
          <w:rFonts w:ascii="Times New Roman"/>
          <w:b w:val="false"/>
          <w:i w:val="false"/>
          <w:color w:val="000000"/>
          <w:sz w:val="28"/>
        </w:rPr>
        <w:t xml:space="preserve">
      1) перед началом личного досмотра представить физическому лицу решение руководителя таможенного органа или лица, его замещающего о проведении личного досмотра; </w:t>
      </w:r>
      <w:r>
        <w:br/>
      </w:r>
      <w:r>
        <w:rPr>
          <w:rFonts w:ascii="Times New Roman"/>
          <w:b w:val="false"/>
          <w:i w:val="false"/>
          <w:color w:val="000000"/>
          <w:sz w:val="28"/>
        </w:rPr>
        <w:t xml:space="preserve">
      2) ознакомить физическое лицо с его правами при проведении обязанностями и предложить добровольно выдать скрываемые товары; </w:t>
      </w:r>
      <w:r>
        <w:br/>
      </w:r>
      <w:r>
        <w:rPr>
          <w:rFonts w:ascii="Times New Roman"/>
          <w:b w:val="false"/>
          <w:i w:val="false"/>
          <w:color w:val="000000"/>
          <w:sz w:val="28"/>
        </w:rPr>
        <w:t xml:space="preserve">
      3) составить протокол личного досмотра по установленной форме. </w:t>
      </w:r>
      <w:r>
        <w:br/>
      </w:r>
      <w:r>
        <w:rPr>
          <w:rFonts w:ascii="Times New Roman"/>
          <w:b w:val="false"/>
          <w:i w:val="false"/>
          <w:color w:val="000000"/>
          <w:sz w:val="28"/>
        </w:rPr>
        <w:t xml:space="preserve">
      14. В качестве понятых (в количестве не менее двух) могут быть приглашены любые, не заинтересованные в результатах досмотра совершеннолетние граждане Республики Казахстан (транспортные служащие, пассажиры и другие). </w:t>
      </w:r>
      <w:r>
        <w:br/>
      </w:r>
      <w:r>
        <w:rPr>
          <w:rFonts w:ascii="Times New Roman"/>
          <w:b w:val="false"/>
          <w:i w:val="false"/>
          <w:color w:val="000000"/>
          <w:sz w:val="28"/>
        </w:rPr>
        <w:t>
      15. Для участия в личном досмотре может быть привлечен врач-специалист, который,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Кодекса, не вправе уклоняться от исполнения решения руководителя таможенного органа или лица, его замещающего, о проведении личного досмотра, за исключением случаев, предусмотренных законодательными актами Республики Казахстан. </w:t>
      </w:r>
      <w:r>
        <w:rPr>
          <w:rFonts w:ascii="Times New Roman"/>
          <w:b w:val="false"/>
          <w:i w:val="false"/>
          <w:color w:val="000000"/>
          <w:sz w:val="28"/>
        </w:rPr>
        <w:t>см.K100296</w:t>
      </w:r>
      <w:r>
        <w:br/>
      </w:r>
      <w:r>
        <w:rPr>
          <w:rFonts w:ascii="Times New Roman"/>
          <w:b w:val="false"/>
          <w:i w:val="false"/>
          <w:color w:val="000000"/>
          <w:sz w:val="28"/>
        </w:rPr>
        <w:t xml:space="preserve">
      16. Если досматриваемое лицо не владеет государственным или русским языком, для участия в личном досмотре привлекается переводчик. </w:t>
      </w:r>
      <w:r>
        <w:br/>
      </w:r>
      <w:r>
        <w:rPr>
          <w:rFonts w:ascii="Times New Roman"/>
          <w:b w:val="false"/>
          <w:i w:val="false"/>
          <w:color w:val="000000"/>
          <w:sz w:val="28"/>
        </w:rPr>
        <w:t xml:space="preserve">
      В качестве переводчика назначается любое не заинтересованное в результатах досмотра совершеннолетнее лицо, владеющее языками (понимающее знаки немого и глухого), знания которого необходимы при производстве личного досмотра. </w:t>
      </w:r>
      <w:r>
        <w:br/>
      </w:r>
      <w:r>
        <w:rPr>
          <w:rFonts w:ascii="Times New Roman"/>
          <w:b w:val="false"/>
          <w:i w:val="false"/>
          <w:color w:val="000000"/>
          <w:sz w:val="28"/>
        </w:rPr>
        <w:t xml:space="preserve">
      17. Переводчик участвует в личном досмотре на всех его этапах (за исключением случаев, указанных в абзаце втором пункта 22 настоящих Правил). Присутствие переводчика в период личного досмотра, указанного в абзаце втором пункта 22 настоящих Правил, возможно по требованию досматриваемого лица. </w:t>
      </w:r>
      <w:r>
        <w:br/>
      </w:r>
      <w:r>
        <w:rPr>
          <w:rFonts w:ascii="Times New Roman"/>
          <w:b w:val="false"/>
          <w:i w:val="false"/>
          <w:color w:val="000000"/>
          <w:sz w:val="28"/>
        </w:rPr>
        <w:t xml:space="preserve">
      18. С согласия досматриваемого допускается привлечение в качестве переводчика сотрудника таможенного органа. </w:t>
      </w:r>
      <w:r>
        <w:br/>
      </w:r>
      <w:r>
        <w:rPr>
          <w:rFonts w:ascii="Times New Roman"/>
          <w:b w:val="false"/>
          <w:i w:val="false"/>
          <w:color w:val="000000"/>
          <w:sz w:val="28"/>
        </w:rPr>
        <w:t xml:space="preserve">
      19. В случаях, если при проведении процедур личного досмотра возникают вопросы, для разрешения которых требуются специальные познания, должностным лицом таможенного органа, осуществляющим личный досмотр, могут быть привлечены иные специалисты. </w:t>
      </w:r>
    </w:p>
    <w:bookmarkStart w:name="z218" w:id="7"/>
    <w:p>
      <w:pPr>
        <w:spacing w:after="0"/>
        <w:ind w:left="0"/>
        <w:jc w:val="left"/>
      </w:pPr>
      <w:r>
        <w:rPr>
          <w:rFonts w:ascii="Times New Roman"/>
          <w:b/>
          <w:i w:val="false"/>
          <w:color w:val="000000"/>
        </w:rPr>
        <w:t xml:space="preserve"> 
3. Этапы проведения личного досмотра </w:t>
      </w:r>
    </w:p>
    <w:bookmarkEnd w:id="7"/>
    <w:p>
      <w:pPr>
        <w:spacing w:after="0"/>
        <w:ind w:left="0"/>
        <w:jc w:val="both"/>
      </w:pPr>
      <w:r>
        <w:rPr>
          <w:rFonts w:ascii="Times New Roman"/>
          <w:b w:val="false"/>
          <w:i w:val="false"/>
          <w:color w:val="000000"/>
          <w:sz w:val="28"/>
        </w:rPr>
        <w:t xml:space="preserve">      20. Личный досмотр проводится в три этапа. </w:t>
      </w:r>
      <w:r>
        <w:br/>
      </w:r>
      <w:r>
        <w:rPr>
          <w:rFonts w:ascii="Times New Roman"/>
          <w:b w:val="false"/>
          <w:i w:val="false"/>
          <w:color w:val="000000"/>
          <w:sz w:val="28"/>
        </w:rPr>
        <w:t xml:space="preserve">
      21. Первый этап (подготовительный) начинается с объявления физическому лицу, под расписку, решения руководителя таможенного органа (лица, его замещающего) о проведении личного досмотра. Досматриваемому лицу, а также участвующим в производстве личного досмотра лицам, разъясняются их права и обязанности. Досматриваемому лицу предлагается добровольно выдать товары, сокрытые от таможенного контроля. </w:t>
      </w:r>
      <w:r>
        <w:br/>
      </w:r>
      <w:r>
        <w:rPr>
          <w:rFonts w:ascii="Times New Roman"/>
          <w:b w:val="false"/>
          <w:i w:val="false"/>
          <w:color w:val="000000"/>
          <w:sz w:val="28"/>
        </w:rPr>
        <w:t xml:space="preserve">
      22. Второй этап - этап непосредственного личного досмотра. Должностное лицо таможенного органа объявляет физическому лицу о начале непосредственного личного досмотра. На данном этапе осуществляется досмотр вещей, одежды и тела физического лица, при необходимости их исследование. </w:t>
      </w:r>
      <w:r>
        <w:br/>
      </w:r>
      <w:r>
        <w:rPr>
          <w:rFonts w:ascii="Times New Roman"/>
          <w:b w:val="false"/>
          <w:i w:val="false"/>
          <w:color w:val="000000"/>
          <w:sz w:val="28"/>
        </w:rPr>
        <w:t xml:space="preserve">
      Специалист (кроме врача-специалиста) и переводчик не должны присутствовать в помещении, в котором проводится обследование тела досматриваемого лица, а также в то время, когда лицо находится в нательном белье либо без одежды. Производство фото-, киносъемки и видеозаписи в это время, в указанном помещении не допускается. </w:t>
      </w:r>
      <w:r>
        <w:br/>
      </w:r>
      <w:r>
        <w:rPr>
          <w:rFonts w:ascii="Times New Roman"/>
          <w:b w:val="false"/>
          <w:i w:val="false"/>
          <w:color w:val="000000"/>
          <w:sz w:val="28"/>
        </w:rPr>
        <w:t>
      23. Третий этап - завершающий. На данном этапе осуществляется документальное оформление личного досмотра. Документальное оформление заключается в составлении протокола личного досмотра в соответствии со </w:t>
      </w:r>
      <w:r>
        <w:rPr>
          <w:rFonts w:ascii="Times New Roman"/>
          <w:b w:val="false"/>
          <w:i w:val="false"/>
          <w:color w:val="000000"/>
          <w:sz w:val="28"/>
        </w:rPr>
        <w:t xml:space="preserve">статьей 448 </w:t>
      </w:r>
      <w:r>
        <w:rPr>
          <w:rFonts w:ascii="Times New Roman"/>
          <w:b w:val="false"/>
          <w:i w:val="false"/>
          <w:color w:val="000000"/>
          <w:sz w:val="28"/>
        </w:rPr>
        <w:t>Таможенного кодекса и </w:t>
      </w:r>
      <w:r>
        <w:rPr>
          <w:rFonts w:ascii="Times New Roman"/>
          <w:b w:val="false"/>
          <w:i w:val="false"/>
          <w:color w:val="000000"/>
          <w:sz w:val="28"/>
        </w:rPr>
        <w:t xml:space="preserve">статьей 626 </w:t>
      </w:r>
      <w:r>
        <w:rPr>
          <w:rFonts w:ascii="Times New Roman"/>
          <w:b w:val="false"/>
          <w:i w:val="false"/>
          <w:color w:val="000000"/>
          <w:sz w:val="28"/>
        </w:rPr>
        <w:t>Кодекса Республики Казахстан об административных правонарушениях. </w:t>
      </w:r>
      <w:r>
        <w:rPr>
          <w:rFonts w:ascii="Times New Roman"/>
          <w:b w:val="false"/>
          <w:i w:val="false"/>
          <w:color w:val="000000"/>
          <w:sz w:val="28"/>
        </w:rPr>
        <w:t>см.K100296</w:t>
      </w:r>
    </w:p>
    <w:bookmarkStart w:name="z219" w:id="8"/>
    <w:p>
      <w:pPr>
        <w:spacing w:after="0"/>
        <w:ind w:left="0"/>
        <w:jc w:val="left"/>
      </w:pPr>
      <w:r>
        <w:rPr>
          <w:rFonts w:ascii="Times New Roman"/>
          <w:b/>
          <w:i w:val="false"/>
          <w:color w:val="000000"/>
        </w:rPr>
        <w:t xml:space="preserve"> 
4. Подготовительный этап личного досмотра </w:t>
      </w:r>
    </w:p>
    <w:bookmarkEnd w:id="8"/>
    <w:p>
      <w:pPr>
        <w:spacing w:after="0"/>
        <w:ind w:left="0"/>
        <w:jc w:val="both"/>
      </w:pPr>
      <w:r>
        <w:rPr>
          <w:rFonts w:ascii="Times New Roman"/>
          <w:b w:val="false"/>
          <w:i w:val="false"/>
          <w:color w:val="000000"/>
          <w:sz w:val="28"/>
        </w:rPr>
        <w:t xml:space="preserve">      24. Должностное лицо таможенного органа уведомляет физическое лицо о намерении провести в отношении него личный досмотр, ознакамливает с решением руководителя таможенного органа (лица, его замещающего) о проведении личного досмотра. </w:t>
      </w:r>
      <w:r>
        <w:br/>
      </w:r>
      <w:r>
        <w:rPr>
          <w:rFonts w:ascii="Times New Roman"/>
          <w:b w:val="false"/>
          <w:i w:val="false"/>
          <w:color w:val="000000"/>
          <w:sz w:val="28"/>
        </w:rPr>
        <w:t xml:space="preserve">
      25. Факт ознакомления физического лица с решением о проведении личного досмотра, удостоверяется указанным лицом путем соответствующей надписи и подписи на решении о проведении досмотра. В случае отказа от совершения таких действий об этом делается отметка в решении о проведении личного досмотра, удостоверяемая подписью должностного лица таможенного органа Республики Казахстан, объявившего решение о проведении личного досмотра и понятых. </w:t>
      </w:r>
      <w:r>
        <w:br/>
      </w:r>
      <w:r>
        <w:rPr>
          <w:rFonts w:ascii="Times New Roman"/>
          <w:b w:val="false"/>
          <w:i w:val="false"/>
          <w:color w:val="000000"/>
          <w:sz w:val="28"/>
        </w:rPr>
        <w:t xml:space="preserve">
      26. С момента ознакомления физическим лицом с решением о проведении личного досмотра любое, не противоречащее законодательству Республики Казахстан распоряжение или требование должностного лица таможенного органа, назначенного проводить личный досмотр, о времени, месте, способе и процедуре его проведения и оформления является обязательным для физического лица, в отношении которого производится личный досмотр. </w:t>
      </w:r>
      <w:r>
        <w:br/>
      </w:r>
      <w:r>
        <w:rPr>
          <w:rFonts w:ascii="Times New Roman"/>
          <w:b w:val="false"/>
          <w:i w:val="false"/>
          <w:color w:val="000000"/>
          <w:sz w:val="28"/>
        </w:rPr>
        <w:t xml:space="preserve">
      После ознакомления физического лица с решением о проведении личного досмотра, лицо препровождается в помещение для производства личного досмотра, где, в присутствии понятых, ему разъясняются его права. </w:t>
      </w:r>
      <w:r>
        <w:br/>
      </w:r>
      <w:r>
        <w:rPr>
          <w:rFonts w:ascii="Times New Roman"/>
          <w:b w:val="false"/>
          <w:i w:val="false"/>
          <w:color w:val="000000"/>
          <w:sz w:val="28"/>
        </w:rPr>
        <w:t xml:space="preserve">
      27. В случае заявления физическим лицом мотивированного отвода, должностное лицо таможенного органа доводит его до сведения руководителя таможенного органа (лица, его замещающего), знакомит лицо с принятым в отношении заявленного отвода решением. </w:t>
      </w:r>
      <w:r>
        <w:br/>
      </w:r>
      <w:r>
        <w:rPr>
          <w:rFonts w:ascii="Times New Roman"/>
          <w:b w:val="false"/>
          <w:i w:val="false"/>
          <w:color w:val="000000"/>
          <w:sz w:val="28"/>
        </w:rPr>
        <w:t xml:space="preserve">
      28. Лицу предлагается добровольно выдать товары, скрытые от таможенного контроля. Выданные товары предъявляются лицам, участвующим в личном досмотре. </w:t>
      </w:r>
      <w:r>
        <w:br/>
      </w:r>
      <w:r>
        <w:rPr>
          <w:rFonts w:ascii="Times New Roman"/>
          <w:b w:val="false"/>
          <w:i w:val="false"/>
          <w:color w:val="000000"/>
          <w:sz w:val="28"/>
        </w:rPr>
        <w:t xml:space="preserve">
      29. В случае, если лицо отказалось добровольно выдать сокрытые товары, либо если после выдачи таких товаров у должностного лица таможенного органа имеются достаточные основания полагать, что физическое лицо продолжает скрывать какие-либо товары от таможенного контроля, должностное лицо таможенного органа переходит к непосредственному личному досмотру лица. </w:t>
      </w:r>
    </w:p>
    <w:bookmarkStart w:name="z220" w:id="9"/>
    <w:p>
      <w:pPr>
        <w:spacing w:after="0"/>
        <w:ind w:left="0"/>
        <w:jc w:val="left"/>
      </w:pPr>
      <w:r>
        <w:rPr>
          <w:rFonts w:ascii="Times New Roman"/>
          <w:b/>
          <w:i w:val="false"/>
          <w:color w:val="000000"/>
        </w:rPr>
        <w:t xml:space="preserve"> 
5. Порядок проведения личного досмотра </w:t>
      </w:r>
    </w:p>
    <w:bookmarkEnd w:id="9"/>
    <w:p>
      <w:pPr>
        <w:spacing w:after="0"/>
        <w:ind w:left="0"/>
        <w:jc w:val="both"/>
      </w:pPr>
      <w:r>
        <w:rPr>
          <w:rFonts w:ascii="Times New Roman"/>
          <w:b w:val="false"/>
          <w:i w:val="false"/>
          <w:color w:val="000000"/>
          <w:sz w:val="28"/>
        </w:rPr>
        <w:t xml:space="preserve">      30. В целях обеспечения безопасности лиц, участвующих в досмотре, до начала его проведения, в устной форме необходимо убедиться в отсутствии у досматриваемого лица огнестрельного, газового, холодного оружия, других веществ и предметов, пригодных для нападения, а также иных, запрещенных к свободному обороту предметов. </w:t>
      </w:r>
      <w:r>
        <w:br/>
      </w:r>
      <w:r>
        <w:rPr>
          <w:rFonts w:ascii="Times New Roman"/>
          <w:b w:val="false"/>
          <w:i w:val="false"/>
          <w:color w:val="000000"/>
          <w:sz w:val="28"/>
        </w:rPr>
        <w:t xml:space="preserve">
      31. Личный досмотр проводится в специально оборудованном для этих целей изолированном помещении таможенного органа Республики Казахстан, отвечающем санитарно-гигиеническим требованиям. </w:t>
      </w:r>
      <w:r>
        <w:br/>
      </w:r>
      <w:r>
        <w:rPr>
          <w:rFonts w:ascii="Times New Roman"/>
          <w:b w:val="false"/>
          <w:i w:val="false"/>
          <w:color w:val="000000"/>
          <w:sz w:val="28"/>
        </w:rPr>
        <w:t xml:space="preserve">
      Личный досмотр может проводиться в изолированном, отвечающем санитарно-гигиеническим требованиям помещении аэропорта, вокзала, транспортного средства (каюте, купе и другое), а также в изолированном помещении транспортных организаций, правоохранительных и иных государственных органов Республики Казахстан. </w:t>
      </w:r>
      <w:r>
        <w:br/>
      </w:r>
      <w:r>
        <w:rPr>
          <w:rFonts w:ascii="Times New Roman"/>
          <w:b w:val="false"/>
          <w:i w:val="false"/>
          <w:color w:val="000000"/>
          <w:sz w:val="28"/>
        </w:rPr>
        <w:t xml:space="preserve">
      32. При сопровождении физического лица в помещение, где будет проводиться личный досмотр, должен быть обеспечен контроль за тем, чтобы указанное лицо во время следования не выбросило либо не уничтожило находящиеся при нем товары, предметы, документы. </w:t>
      </w:r>
      <w:r>
        <w:br/>
      </w:r>
      <w:r>
        <w:rPr>
          <w:rFonts w:ascii="Times New Roman"/>
          <w:b w:val="false"/>
          <w:i w:val="false"/>
          <w:color w:val="000000"/>
          <w:sz w:val="28"/>
        </w:rPr>
        <w:t xml:space="preserve">
      33. Помещение, в котором будет производиться личный досмотр, должно быть предварительно осмотрено должностным лицом таможенного органа в присутствии понятых. Двери в смежные помещения, окна, иллюминаторы должны быть закрыты на запоры, предметы, которые могут быть использованы в качестве орудия нападения - удалены. </w:t>
      </w:r>
      <w:r>
        <w:br/>
      </w:r>
      <w:r>
        <w:rPr>
          <w:rFonts w:ascii="Times New Roman"/>
          <w:b w:val="false"/>
          <w:i w:val="false"/>
          <w:color w:val="000000"/>
          <w:sz w:val="28"/>
        </w:rPr>
        <w:t xml:space="preserve">
      34. Доступ в помещение, где проводится личный досмотр, посторонних лиц, и возможность наблюдения ими за проведением личного досмотра должны быть исключены. </w:t>
      </w:r>
      <w:r>
        <w:br/>
      </w:r>
      <w:r>
        <w:rPr>
          <w:rFonts w:ascii="Times New Roman"/>
          <w:b w:val="false"/>
          <w:i w:val="false"/>
          <w:color w:val="000000"/>
          <w:sz w:val="28"/>
        </w:rPr>
        <w:t xml:space="preserve">
      35. Запрещается проводить личный досмотр нескольких лиц одновременно в одном помещении. </w:t>
      </w:r>
      <w:r>
        <w:br/>
      </w:r>
      <w:r>
        <w:rPr>
          <w:rFonts w:ascii="Times New Roman"/>
          <w:b w:val="false"/>
          <w:i w:val="false"/>
          <w:color w:val="000000"/>
          <w:sz w:val="28"/>
        </w:rPr>
        <w:t xml:space="preserve">
      36. В распоряжении должностного лица таможенного органа, проводящего личный досмотр, должны быть необходимые инструменты, приборы и досмотровые технические средства для детального исследования одежды, обуви и других предметов, имеющихся у досматриваемого лица. </w:t>
      </w:r>
      <w:r>
        <w:br/>
      </w:r>
      <w:r>
        <w:rPr>
          <w:rFonts w:ascii="Times New Roman"/>
          <w:b w:val="false"/>
          <w:i w:val="false"/>
          <w:color w:val="000000"/>
          <w:sz w:val="28"/>
        </w:rPr>
        <w:t xml:space="preserve">
      37. В ходе личного досмотра: </w:t>
      </w:r>
      <w:r>
        <w:br/>
      </w:r>
      <w:r>
        <w:rPr>
          <w:rFonts w:ascii="Times New Roman"/>
          <w:b w:val="false"/>
          <w:i w:val="false"/>
          <w:color w:val="000000"/>
          <w:sz w:val="28"/>
        </w:rPr>
        <w:t xml:space="preserve">
      1) осматривают все мелкие предметы, имеющиеся у досматриваемого лица (трость, зонт, портмоне, зажигалка, авторучка, портсигар и другое); </w:t>
      </w:r>
      <w:r>
        <w:br/>
      </w:r>
      <w:r>
        <w:rPr>
          <w:rFonts w:ascii="Times New Roman"/>
          <w:b w:val="false"/>
          <w:i w:val="false"/>
          <w:color w:val="000000"/>
          <w:sz w:val="28"/>
        </w:rPr>
        <w:t xml:space="preserve">
      2) осматривают верхнюю одежду, обувь и головной убор, последовательно снятые с досматриваемого лица; </w:t>
      </w:r>
      <w:r>
        <w:br/>
      </w:r>
      <w:r>
        <w:rPr>
          <w:rFonts w:ascii="Times New Roman"/>
          <w:b w:val="false"/>
          <w:i w:val="false"/>
          <w:color w:val="000000"/>
          <w:sz w:val="28"/>
        </w:rPr>
        <w:t xml:space="preserve">
      3) ощупывают поверх нательного белья все тело досматриваемого лица сверху вниз; </w:t>
      </w:r>
      <w:r>
        <w:br/>
      </w:r>
      <w:r>
        <w:rPr>
          <w:rFonts w:ascii="Times New Roman"/>
          <w:b w:val="false"/>
          <w:i w:val="false"/>
          <w:color w:val="000000"/>
          <w:sz w:val="28"/>
        </w:rPr>
        <w:t xml:space="preserve">
      4) осматривают нательное белье, снятое с досматриваемого лица, последовательно сверху вниз; </w:t>
      </w:r>
      <w:r>
        <w:br/>
      </w:r>
      <w:r>
        <w:rPr>
          <w:rFonts w:ascii="Times New Roman"/>
          <w:b w:val="false"/>
          <w:i w:val="false"/>
          <w:color w:val="000000"/>
          <w:sz w:val="28"/>
        </w:rPr>
        <w:t xml:space="preserve">
      5) обследуют тело досматриваемого лица (осматривают волосы, кисти рук, ступни ног и другое). </w:t>
      </w:r>
      <w:r>
        <w:br/>
      </w:r>
      <w:r>
        <w:rPr>
          <w:rFonts w:ascii="Times New Roman"/>
          <w:b w:val="false"/>
          <w:i w:val="false"/>
          <w:color w:val="000000"/>
          <w:sz w:val="28"/>
        </w:rPr>
        <w:t xml:space="preserve">
      38. В ходе личного досмотра необходимо вести постоянное наблюдение за поведением досматриваемого лица, учитывать промежуточные результаты личного досмотра, обращая особое внимание на следы ремонта одежды, обуви и предметов, имеющихся у досматриваемого лица, наличие повязок и бинтов на его теле, а также учитывать характерные способы сокрытия тех или иных предметов, незаконно перемещаемых через таможенную границу Республики Казахстан. </w:t>
      </w:r>
      <w:r>
        <w:br/>
      </w:r>
      <w:r>
        <w:rPr>
          <w:rFonts w:ascii="Times New Roman"/>
          <w:b w:val="false"/>
          <w:i w:val="false"/>
          <w:color w:val="000000"/>
          <w:sz w:val="28"/>
        </w:rPr>
        <w:t xml:space="preserve">
      39. При осмотре одежды и обуви особое внимание следует обращать на ортопедическую обувь, головной убор, а также на швы, заплаты, манжеты, плечики, подкладку одежды, пояса, голенища, стельки, каблуки обуви. </w:t>
      </w:r>
      <w:r>
        <w:br/>
      </w:r>
      <w:r>
        <w:rPr>
          <w:rFonts w:ascii="Times New Roman"/>
          <w:b w:val="false"/>
          <w:i w:val="false"/>
          <w:color w:val="000000"/>
          <w:sz w:val="28"/>
        </w:rPr>
        <w:t xml:space="preserve">
      40. Лица, участвующие в личном досмотре, должны бережно и аккуратно обращаться с имуществом досматриваемого лица. </w:t>
      </w:r>
      <w:r>
        <w:br/>
      </w:r>
      <w:r>
        <w:rPr>
          <w:rFonts w:ascii="Times New Roman"/>
          <w:b w:val="false"/>
          <w:i w:val="false"/>
          <w:color w:val="000000"/>
          <w:sz w:val="28"/>
        </w:rPr>
        <w:t xml:space="preserve">
      41. В случае добровольной выдачи досматриваемым лицом товаров, должностное лицо таможенного органа вправе ограничиться их изъятием, если у него нет достаточных оснований полагать, что указанное лицо скрывает еще какие-либо товары. Данное решение должно быть отражено в протоколе личного досмотра. </w:t>
      </w:r>
      <w:r>
        <w:br/>
      </w:r>
      <w:r>
        <w:rPr>
          <w:rFonts w:ascii="Times New Roman"/>
          <w:b w:val="false"/>
          <w:i w:val="false"/>
          <w:color w:val="000000"/>
          <w:sz w:val="28"/>
        </w:rPr>
        <w:t xml:space="preserve">
      42. Выданные добровольно или обнаруженные при личном досмотре предметы предъявляют лицам, участвующим в личном досмотре, для обозрения и складывают вне пределов досягаемости досматриваемого лица. </w:t>
      </w:r>
      <w:r>
        <w:br/>
      </w:r>
      <w:r>
        <w:rPr>
          <w:rFonts w:ascii="Times New Roman"/>
          <w:b w:val="false"/>
          <w:i w:val="false"/>
          <w:color w:val="000000"/>
          <w:sz w:val="28"/>
        </w:rPr>
        <w:t xml:space="preserve">
      43. По окончании личного досмотра должностное лицо таможенного органа, проводившее его, внимательно осматривает помещение, в котором проводился личный досмотр. </w:t>
      </w:r>
      <w:r>
        <w:br/>
      </w:r>
      <w:r>
        <w:rPr>
          <w:rFonts w:ascii="Times New Roman"/>
          <w:b w:val="false"/>
          <w:i w:val="false"/>
          <w:color w:val="000000"/>
          <w:sz w:val="28"/>
        </w:rPr>
        <w:t xml:space="preserve">
      При обнаружении предметов, которых не было в помещении до начала личного досмотра, должностное лицо таможенного органа должно принять меры для установления их принадлежности. </w:t>
      </w:r>
      <w:r>
        <w:br/>
      </w:r>
      <w:r>
        <w:rPr>
          <w:rFonts w:ascii="Times New Roman"/>
          <w:b w:val="false"/>
          <w:i w:val="false"/>
          <w:color w:val="000000"/>
          <w:sz w:val="28"/>
        </w:rPr>
        <w:t xml:space="preserve">
      44. Лицам, участвовавшим в личном досмотре, запрещается разглашать результаты досмотра, физические особенности досматриваемого лица, ставшие известными при личном досмотре. </w:t>
      </w:r>
    </w:p>
    <w:bookmarkStart w:name="z221" w:id="10"/>
    <w:p>
      <w:pPr>
        <w:spacing w:after="0"/>
        <w:ind w:left="0"/>
        <w:jc w:val="left"/>
      </w:pPr>
      <w:r>
        <w:rPr>
          <w:rFonts w:ascii="Times New Roman"/>
          <w:b/>
          <w:i w:val="false"/>
          <w:color w:val="000000"/>
        </w:rPr>
        <w:t xml:space="preserve"> 
6. Документальное оформление личного досмотра </w:t>
      </w:r>
    </w:p>
    <w:bookmarkEnd w:id="10"/>
    <w:p>
      <w:pPr>
        <w:spacing w:after="0"/>
        <w:ind w:left="0"/>
        <w:jc w:val="both"/>
      </w:pPr>
      <w:r>
        <w:rPr>
          <w:rFonts w:ascii="Times New Roman"/>
          <w:b w:val="false"/>
          <w:i w:val="false"/>
          <w:color w:val="000000"/>
          <w:sz w:val="28"/>
        </w:rPr>
        <w:t xml:space="preserve">      45. Для проведения личного досмотра физического лица обязательно наличие решения на проведение личного досмотра (приложение 1), подписанное руководителем таможенного органа или лицом, его замещающим. </w:t>
      </w:r>
      <w:r>
        <w:br/>
      </w:r>
      <w:r>
        <w:rPr>
          <w:rFonts w:ascii="Times New Roman"/>
          <w:b w:val="false"/>
          <w:i w:val="false"/>
          <w:color w:val="000000"/>
          <w:sz w:val="28"/>
        </w:rPr>
        <w:t xml:space="preserve">
      46. По завершении личного досмотра должностное лицо таможенного органа составляет протокол личного досмотра по установленной форме (приложение 2). </w:t>
      </w:r>
      <w:r>
        <w:br/>
      </w:r>
      <w:r>
        <w:rPr>
          <w:rFonts w:ascii="Times New Roman"/>
          <w:b w:val="false"/>
          <w:i w:val="false"/>
          <w:color w:val="000000"/>
          <w:sz w:val="28"/>
        </w:rPr>
        <w:t xml:space="preserve">
      Копию протокола вручают под расписку досматриваемому лицу, либо его законному представителю. </w:t>
      </w:r>
      <w:r>
        <w:br/>
      </w:r>
      <w:r>
        <w:rPr>
          <w:rFonts w:ascii="Times New Roman"/>
          <w:b w:val="false"/>
          <w:i w:val="false"/>
          <w:color w:val="000000"/>
          <w:sz w:val="28"/>
        </w:rPr>
        <w:t xml:space="preserve">
      47. Протокол личного досмотра подписывают: </w:t>
      </w:r>
      <w:r>
        <w:br/>
      </w:r>
      <w:r>
        <w:rPr>
          <w:rFonts w:ascii="Times New Roman"/>
          <w:b w:val="false"/>
          <w:i w:val="false"/>
          <w:color w:val="000000"/>
          <w:sz w:val="28"/>
        </w:rPr>
        <w:t xml:space="preserve">
      1) должностное лицо таможенного органа, проводившее личный досмотр; </w:t>
      </w:r>
      <w:r>
        <w:br/>
      </w:r>
      <w:r>
        <w:rPr>
          <w:rFonts w:ascii="Times New Roman"/>
          <w:b w:val="false"/>
          <w:i w:val="false"/>
          <w:color w:val="000000"/>
          <w:sz w:val="28"/>
        </w:rPr>
        <w:t xml:space="preserve">
      2) понятые; </w:t>
      </w:r>
      <w:r>
        <w:br/>
      </w:r>
      <w:r>
        <w:rPr>
          <w:rFonts w:ascii="Times New Roman"/>
          <w:b w:val="false"/>
          <w:i w:val="false"/>
          <w:color w:val="000000"/>
          <w:sz w:val="28"/>
        </w:rPr>
        <w:t xml:space="preserve">
      3) иные лица, привлекавшиеся к проведению личного досмотра в соответствии с настоящими Правилами; </w:t>
      </w:r>
      <w:r>
        <w:br/>
      </w:r>
      <w:r>
        <w:rPr>
          <w:rFonts w:ascii="Times New Roman"/>
          <w:b w:val="false"/>
          <w:i w:val="false"/>
          <w:color w:val="000000"/>
          <w:sz w:val="28"/>
        </w:rPr>
        <w:t xml:space="preserve">
      4) физическое лицо, в отношении которого проводился личный досмотр. </w:t>
      </w:r>
      <w:r>
        <w:br/>
      </w:r>
      <w:r>
        <w:rPr>
          <w:rFonts w:ascii="Times New Roman"/>
          <w:b w:val="false"/>
          <w:i w:val="false"/>
          <w:color w:val="000000"/>
          <w:sz w:val="28"/>
        </w:rPr>
        <w:t xml:space="preserve">
      В случае отказа лица, в отношении которого проводился личный досмотр, от подписи протокола личного досмотра, в протоколе об этом делают соответствующую запись, заверяемую подписями понятых. </w:t>
      </w:r>
      <w:r>
        <w:br/>
      </w:r>
      <w:r>
        <w:rPr>
          <w:rFonts w:ascii="Times New Roman"/>
          <w:b w:val="false"/>
          <w:i w:val="false"/>
          <w:color w:val="000000"/>
          <w:sz w:val="28"/>
        </w:rPr>
        <w:t xml:space="preserve">
      48. К протоколу личного досмотра приобщают: </w:t>
      </w:r>
      <w:r>
        <w:br/>
      </w:r>
      <w:r>
        <w:rPr>
          <w:rFonts w:ascii="Times New Roman"/>
          <w:b w:val="false"/>
          <w:i w:val="false"/>
          <w:color w:val="000000"/>
          <w:sz w:val="28"/>
        </w:rPr>
        <w:t xml:space="preserve">
      1) предметы, добровольно выданные досматриваемым лицом, являющиеся объектами нарушения законодательства Республики Казахстан; </w:t>
      </w:r>
      <w:r>
        <w:br/>
      </w:r>
      <w:r>
        <w:rPr>
          <w:rFonts w:ascii="Times New Roman"/>
          <w:b w:val="false"/>
          <w:i w:val="false"/>
          <w:color w:val="000000"/>
          <w:sz w:val="28"/>
        </w:rPr>
        <w:t xml:space="preserve">
      2) предметы, обнаруженные и изъятые в ходе личного досмотра, являющиеся объектами нарушения законодательства Республики Казахстан; </w:t>
      </w:r>
      <w:r>
        <w:br/>
      </w:r>
      <w:r>
        <w:rPr>
          <w:rFonts w:ascii="Times New Roman"/>
          <w:b w:val="false"/>
          <w:i w:val="false"/>
          <w:color w:val="000000"/>
          <w:sz w:val="28"/>
        </w:rPr>
        <w:t xml:space="preserve">
      3) фотографические снимки и негативы, киноленты, аудио- и видеозаписи, выполненные в ходе личного досмотра; </w:t>
      </w:r>
      <w:r>
        <w:br/>
      </w:r>
      <w:r>
        <w:rPr>
          <w:rFonts w:ascii="Times New Roman"/>
          <w:b w:val="false"/>
          <w:i w:val="false"/>
          <w:color w:val="000000"/>
          <w:sz w:val="28"/>
        </w:rPr>
        <w:t xml:space="preserve">
      4) объяснения и заявления на отдельных листах досматриваемого лица, медицинского работника, специалиста, понятых; </w:t>
      </w:r>
      <w:r>
        <w:br/>
      </w:r>
      <w:r>
        <w:rPr>
          <w:rFonts w:ascii="Times New Roman"/>
          <w:b w:val="false"/>
          <w:i w:val="false"/>
          <w:color w:val="000000"/>
          <w:sz w:val="28"/>
        </w:rPr>
        <w:t xml:space="preserve">
      5) документально зафиксированные результаты наблюдений, измерений и исследований. </w:t>
      </w:r>
      <w:r>
        <w:br/>
      </w:r>
      <w:r>
        <w:rPr>
          <w:rFonts w:ascii="Times New Roman"/>
          <w:b w:val="false"/>
          <w:i w:val="false"/>
          <w:color w:val="000000"/>
          <w:sz w:val="28"/>
        </w:rPr>
        <w:t xml:space="preserve">
      Иные предметы, не являющиеся объектами нарушения законодательства Республики Казахстан, возвращаются досматриваемому лицу после окончания личного досмотра, о чем в протоколе производится соответствующая запись. </w:t>
      </w:r>
      <w:r>
        <w:br/>
      </w:r>
      <w:r>
        <w:rPr>
          <w:rFonts w:ascii="Times New Roman"/>
          <w:b w:val="false"/>
          <w:i w:val="false"/>
          <w:color w:val="000000"/>
          <w:sz w:val="28"/>
        </w:rPr>
        <w:t xml:space="preserve">
      49. Предметы, добровольно выданные досматриваемым лицом, обнаруженные и изъятые у него в ходе личного досмотра, видео-, аудио-, фото-, кинопленку и другие вещественные доказательства упаковывают в отдельные пакеты и опечатывают. Пакеты должны содержать необходимые пояснения и должны быть заверены подписями понятых и должностного лица таможенного органа, проводившего личный досмотр. </w:t>
      </w:r>
      <w:r>
        <w:br/>
      </w:r>
      <w:r>
        <w:rPr>
          <w:rFonts w:ascii="Times New Roman"/>
          <w:b w:val="false"/>
          <w:i w:val="false"/>
          <w:color w:val="000000"/>
          <w:sz w:val="28"/>
        </w:rPr>
        <w:t xml:space="preserve">
      50. Протоколы личного досмотра подлежат обязательной регистрации в "Журнале регистрации протоколов личного досмотра" (приложение 3) нарастающим порядком с начала календарного года. </w:t>
      </w:r>
      <w:r>
        <w:br/>
      </w:r>
      <w:r>
        <w:rPr>
          <w:rFonts w:ascii="Times New Roman"/>
          <w:b w:val="false"/>
          <w:i w:val="false"/>
          <w:color w:val="000000"/>
          <w:sz w:val="28"/>
        </w:rPr>
        <w:t xml:space="preserve">
      51. При возбуждении уголовного дела или дела об административном правонарушении, подлинник протокола личного досмотра приобщают к материалам соответствующего уголовного дела или дела об административном правонарушении. В таможенном органе остается его копия. </w:t>
      </w:r>
    </w:p>
    <w:bookmarkStart w:name="z22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процедур личного  </w:t>
      </w:r>
      <w:r>
        <w:br/>
      </w:r>
      <w:r>
        <w:rPr>
          <w:rFonts w:ascii="Times New Roman"/>
          <w:b w:val="false"/>
          <w:i w:val="false"/>
          <w:color w:val="000000"/>
          <w:sz w:val="28"/>
        </w:rPr>
        <w:t xml:space="preserve">
досмотра и порядка его оформления,   </w:t>
      </w:r>
      <w:r>
        <w:br/>
      </w:r>
      <w:r>
        <w:rPr>
          <w:rFonts w:ascii="Times New Roman"/>
          <w:b w:val="false"/>
          <w:i w:val="false"/>
          <w:color w:val="000000"/>
          <w:sz w:val="28"/>
        </w:rPr>
        <w:t xml:space="preserve">
утвержденных приказом Председателя Агентства </w:t>
      </w:r>
      <w:r>
        <w:br/>
      </w:r>
      <w:r>
        <w:rPr>
          <w:rFonts w:ascii="Times New Roman"/>
          <w:b w:val="false"/>
          <w:i w:val="false"/>
          <w:color w:val="000000"/>
          <w:sz w:val="28"/>
        </w:rPr>
        <w:t xml:space="preserve">
таможенного контроля Республики Казахстан </w:t>
      </w:r>
      <w:r>
        <w:br/>
      </w:r>
      <w:r>
        <w:rPr>
          <w:rFonts w:ascii="Times New Roman"/>
          <w:b w:val="false"/>
          <w:i w:val="false"/>
          <w:color w:val="000000"/>
          <w:sz w:val="28"/>
        </w:rPr>
        <w:t xml:space="preserve">
от 12 мая 2003 г. N 196         </w:t>
      </w:r>
    </w:p>
    <w:bookmarkEnd w:id="11"/>
    <w:p>
      <w:pPr>
        <w:spacing w:after="0"/>
        <w:ind w:left="0"/>
        <w:jc w:val="left"/>
      </w:pPr>
      <w:r>
        <w:rPr>
          <w:rFonts w:ascii="Times New Roman"/>
          <w:b/>
          <w:i w:val="false"/>
          <w:color w:val="000000"/>
        </w:rPr>
        <w:t xml:space="preserve"> Решение </w:t>
      </w:r>
      <w:r>
        <w:br/>
      </w:r>
      <w:r>
        <w:rPr>
          <w:rFonts w:ascii="Times New Roman"/>
          <w:b/>
          <w:i w:val="false"/>
          <w:color w:val="000000"/>
        </w:rPr>
        <w:t xml:space="preserve">
о производстве личного досмотра </w:t>
      </w:r>
    </w:p>
    <w:p>
      <w:pPr>
        <w:spacing w:after="0"/>
        <w:ind w:left="0"/>
        <w:jc w:val="both"/>
      </w:pPr>
      <w:r>
        <w:rPr>
          <w:rFonts w:ascii="Times New Roman"/>
          <w:b w:val="false"/>
          <w:i w:val="false"/>
          <w:color w:val="000000"/>
          <w:sz w:val="28"/>
        </w:rPr>
        <w:t xml:space="preserve">"______"____________200___г. ___________________________________ </w:t>
      </w:r>
      <w:r>
        <w:br/>
      </w:r>
      <w:r>
        <w:rPr>
          <w:rFonts w:ascii="Times New Roman"/>
          <w:b w:val="false"/>
          <w:i w:val="false"/>
          <w:color w:val="000000"/>
          <w:sz w:val="28"/>
        </w:rPr>
        <w:t xml:space="preserve">
                                место составления протокола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(руководитель таможенного органа или лицо, его замещающее, Ф.И.О.) </w:t>
      </w:r>
      <w:r>
        <w:br/>
      </w:r>
      <w:r>
        <w:rPr>
          <w:rFonts w:ascii="Times New Roman"/>
          <w:b w:val="false"/>
          <w:i w:val="false"/>
          <w:color w:val="000000"/>
          <w:sz w:val="28"/>
        </w:rPr>
        <w:t>
 </w:t>
      </w:r>
      <w:r>
        <w:br/>
      </w:r>
      <w:r>
        <w:rPr>
          <w:rFonts w:ascii="Times New Roman"/>
          <w:b w:val="false"/>
          <w:i w:val="false"/>
          <w:color w:val="000000"/>
          <w:sz w:val="28"/>
        </w:rPr>
        <w:t xml:space="preserve">
рассмотрев оперативную информацию_______________________________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УСТАНОВИЛ: </w:t>
      </w:r>
    </w:p>
    <w:p>
      <w:pPr>
        <w:spacing w:after="0"/>
        <w:ind w:left="0"/>
        <w:jc w:val="both"/>
      </w:pPr>
      <w:r>
        <w:rPr>
          <w:rFonts w:ascii="Times New Roman"/>
          <w:b w:val="false"/>
          <w:i w:val="false"/>
          <w:color w:val="000000"/>
          <w:sz w:val="28"/>
        </w:rPr>
        <w:t xml:space="preserve">      Гр-н/ка/_________________, следующий(ая) через таможенную </w:t>
      </w:r>
      <w:r>
        <w:br/>
      </w:r>
      <w:r>
        <w:rPr>
          <w:rFonts w:ascii="Times New Roman"/>
          <w:b w:val="false"/>
          <w:i w:val="false"/>
          <w:color w:val="000000"/>
          <w:sz w:val="28"/>
        </w:rPr>
        <w:t xml:space="preserve">
границу Республики Казахстан /находящий(ая)ся в зоне таможенного </w:t>
      </w:r>
      <w:r>
        <w:br/>
      </w:r>
      <w:r>
        <w:rPr>
          <w:rFonts w:ascii="Times New Roman"/>
          <w:b w:val="false"/>
          <w:i w:val="false"/>
          <w:color w:val="000000"/>
          <w:sz w:val="28"/>
        </w:rPr>
        <w:t xml:space="preserve">
контроля или транзитной зоне международного аэропорта/, может </w:t>
      </w:r>
      <w:r>
        <w:br/>
      </w:r>
      <w:r>
        <w:rPr>
          <w:rFonts w:ascii="Times New Roman"/>
          <w:b w:val="false"/>
          <w:i w:val="false"/>
          <w:color w:val="000000"/>
          <w:sz w:val="28"/>
        </w:rPr>
        <w:t xml:space="preserve">
иметь при себе и не выдает предметы /товары, валютные средства/, </w:t>
      </w:r>
      <w:r>
        <w:br/>
      </w:r>
      <w:r>
        <w:rPr>
          <w:rFonts w:ascii="Times New Roman"/>
          <w:b w:val="false"/>
          <w:i w:val="false"/>
          <w:color w:val="000000"/>
          <w:sz w:val="28"/>
        </w:rPr>
        <w:t xml:space="preserve">
являющиеся объектами нарушения законодательства Республики Казахстан.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На основании изложенного и руководствуясь </w:t>
      </w:r>
      <w:r>
        <w:rPr>
          <w:rFonts w:ascii="Times New Roman"/>
          <w:b w:val="false"/>
          <w:i w:val="false"/>
          <w:color w:val="000000"/>
          <w:sz w:val="28"/>
        </w:rPr>
        <w:t xml:space="preserve">статьей 448 </w:t>
      </w:r>
      <w:r>
        <w:rPr>
          <w:rFonts w:ascii="Times New Roman"/>
          <w:b w:val="false"/>
          <w:i w:val="false"/>
          <w:color w:val="000000"/>
          <w:sz w:val="28"/>
        </w:rPr>
        <w:t xml:space="preserve">Таможенного </w:t>
      </w:r>
      <w:r>
        <w:br/>
      </w:r>
      <w:r>
        <w:rPr>
          <w:rFonts w:ascii="Times New Roman"/>
          <w:b w:val="false"/>
          <w:i w:val="false"/>
          <w:color w:val="000000"/>
          <w:sz w:val="28"/>
        </w:rPr>
        <w:t xml:space="preserve">
Кодекса Республики Казахстан, </w:t>
      </w:r>
    </w:p>
    <w:p>
      <w:pPr>
        <w:spacing w:after="0"/>
        <w:ind w:left="0"/>
        <w:jc w:val="both"/>
      </w:pPr>
      <w:r>
        <w:rPr>
          <w:rFonts w:ascii="Times New Roman"/>
          <w:b w:val="false"/>
          <w:i w:val="false"/>
          <w:color w:val="000000"/>
          <w:sz w:val="28"/>
        </w:rPr>
        <w:t xml:space="preserve">                               РЕШИЛ: </w:t>
      </w:r>
    </w:p>
    <w:p>
      <w:pPr>
        <w:spacing w:after="0"/>
        <w:ind w:left="0"/>
        <w:jc w:val="both"/>
      </w:pPr>
      <w:r>
        <w:rPr>
          <w:rFonts w:ascii="Times New Roman"/>
          <w:b w:val="false"/>
          <w:i w:val="false"/>
          <w:color w:val="000000"/>
          <w:sz w:val="28"/>
        </w:rPr>
        <w:t xml:space="preserve">Произвести личный досмотр гр-на/ки______________________________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проживающего/ей/________________________________________________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Начальник_______________________ 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Решение мне объявлено "____"_______200___г. ______________ </w:t>
      </w:r>
    </w:p>
    <w:bookmarkStart w:name="z223" w:id="12"/>
    <w:p>
      <w:pPr>
        <w:spacing w:after="0"/>
        <w:ind w:left="0"/>
        <w:jc w:val="both"/>
      </w:pPr>
      <w:r>
        <w:rPr>
          <w:rFonts w:ascii="Times New Roman"/>
          <w:b w:val="false"/>
          <w:i w:val="false"/>
          <w:color w:val="000000"/>
          <w:sz w:val="28"/>
        </w:rPr>
        <w:t xml:space="preserve">
                                                подпись </w:t>
      </w:r>
    </w:p>
    <w:bookmarkEnd w:id="1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проведения процедур личного  </w:t>
      </w:r>
      <w:r>
        <w:br/>
      </w:r>
      <w:r>
        <w:rPr>
          <w:rFonts w:ascii="Times New Roman"/>
          <w:b w:val="false"/>
          <w:i w:val="false"/>
          <w:color w:val="000000"/>
          <w:sz w:val="28"/>
        </w:rPr>
        <w:t xml:space="preserve">
досмотра и порядка его оформления,   </w:t>
      </w:r>
      <w:r>
        <w:br/>
      </w:r>
      <w:r>
        <w:rPr>
          <w:rFonts w:ascii="Times New Roman"/>
          <w:b w:val="false"/>
          <w:i w:val="false"/>
          <w:color w:val="000000"/>
          <w:sz w:val="28"/>
        </w:rPr>
        <w:t xml:space="preserve">
утвержденных приказом Председателя Агентства </w:t>
      </w:r>
      <w:r>
        <w:br/>
      </w:r>
      <w:r>
        <w:rPr>
          <w:rFonts w:ascii="Times New Roman"/>
          <w:b w:val="false"/>
          <w:i w:val="false"/>
          <w:color w:val="000000"/>
          <w:sz w:val="28"/>
        </w:rPr>
        <w:t xml:space="preserve">
таможенного контроля Республики Казахстан </w:t>
      </w:r>
      <w:r>
        <w:br/>
      </w:r>
      <w:r>
        <w:rPr>
          <w:rFonts w:ascii="Times New Roman"/>
          <w:b w:val="false"/>
          <w:i w:val="false"/>
          <w:color w:val="000000"/>
          <w:sz w:val="28"/>
        </w:rPr>
        <w:t xml:space="preserve">
от 12 мая 2003 г. N 196         </w:t>
      </w:r>
    </w:p>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личного досмотра               </w:t>
      </w:r>
    </w:p>
    <w:p>
      <w:pPr>
        <w:spacing w:after="0"/>
        <w:ind w:left="0"/>
        <w:jc w:val="both"/>
      </w:pPr>
      <w:r>
        <w:rPr>
          <w:rFonts w:ascii="Times New Roman"/>
          <w:b w:val="false"/>
          <w:i w:val="false"/>
          <w:color w:val="000000"/>
          <w:sz w:val="28"/>
        </w:rPr>
        <w:t xml:space="preserve">"_____"__________200_____г.        _____________________________ </w:t>
      </w:r>
      <w:r>
        <w:br/>
      </w:r>
      <w:r>
        <w:rPr>
          <w:rFonts w:ascii="Times New Roman"/>
          <w:b w:val="false"/>
          <w:i w:val="false"/>
          <w:color w:val="000000"/>
          <w:sz w:val="28"/>
        </w:rPr>
        <w:t xml:space="preserve">
                                   (место составления протокола) </w:t>
      </w:r>
    </w:p>
    <w:p>
      <w:pPr>
        <w:spacing w:after="0"/>
        <w:ind w:left="0"/>
        <w:jc w:val="both"/>
      </w:pPr>
      <w:r>
        <w:rPr>
          <w:rFonts w:ascii="Times New Roman"/>
          <w:b w:val="false"/>
          <w:i w:val="false"/>
          <w:color w:val="000000"/>
          <w:sz w:val="28"/>
        </w:rPr>
        <w:t xml:space="preserve">Личный досмотр начат в____час.____мин. </w:t>
      </w:r>
    </w:p>
    <w:p>
      <w:pPr>
        <w:spacing w:after="0"/>
        <w:ind w:left="0"/>
        <w:jc w:val="both"/>
      </w:pPr>
      <w:r>
        <w:rPr>
          <w:rFonts w:ascii="Times New Roman"/>
          <w:b w:val="false"/>
          <w:i w:val="false"/>
          <w:color w:val="000000"/>
          <w:sz w:val="28"/>
        </w:rPr>
        <w:t xml:space="preserve">Личный досмотр окончен в____час.____мин.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(наименование таможенного органа, должность, фамилия, имя,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отчество должностного лица таможенного органа,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проводившего личный досмотр и составившего протокол) </w:t>
      </w:r>
    </w:p>
    <w:p>
      <w:pPr>
        <w:spacing w:after="0"/>
        <w:ind w:left="0"/>
        <w:jc w:val="both"/>
      </w:pPr>
      <w:r>
        <w:rPr>
          <w:rFonts w:ascii="Times New Roman"/>
          <w:b w:val="false"/>
          <w:i w:val="false"/>
          <w:color w:val="000000"/>
          <w:sz w:val="28"/>
        </w:rPr>
        <w:t xml:space="preserve">в соответствии с решением______________________________________ </w:t>
      </w:r>
      <w:r>
        <w:br/>
      </w:r>
      <w:r>
        <w:rPr>
          <w:rFonts w:ascii="Times New Roman"/>
          <w:b w:val="false"/>
          <w:i w:val="false"/>
          <w:color w:val="000000"/>
          <w:sz w:val="28"/>
        </w:rPr>
        <w:t xml:space="preserve">
                           (наименование таможенного органа,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должность, фамилия, имя, отчество должностного лица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таможенного органа, по решению которого проводился </w:t>
      </w:r>
      <w:r>
        <w:br/>
      </w:r>
      <w:r>
        <w:rPr>
          <w:rFonts w:ascii="Times New Roman"/>
          <w:b w:val="false"/>
          <w:i w:val="false"/>
          <w:color w:val="000000"/>
          <w:sz w:val="28"/>
        </w:rPr>
        <w:t xml:space="preserve">
                           личный досмотр)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произвел личный досмотр________________________________________ </w:t>
      </w:r>
      <w:r>
        <w:br/>
      </w:r>
      <w:r>
        <w:rPr>
          <w:rFonts w:ascii="Times New Roman"/>
          <w:b w:val="false"/>
          <w:i w:val="false"/>
          <w:color w:val="000000"/>
          <w:sz w:val="28"/>
        </w:rPr>
        <w:t xml:space="preserve">
                        (гражданство, фамилия, имя, отчество,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год рождения, паспортные данные досматриваемого лица)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которому объявлено решение о проведении личного досмотра, разъяснены </w:t>
      </w:r>
      <w:r>
        <w:br/>
      </w:r>
      <w:r>
        <w:rPr>
          <w:rFonts w:ascii="Times New Roman"/>
          <w:b w:val="false"/>
          <w:i w:val="false"/>
          <w:color w:val="000000"/>
          <w:sz w:val="28"/>
        </w:rPr>
        <w:t>
его права и обязанности, предусмотренные </w:t>
      </w:r>
      <w:r>
        <w:rPr>
          <w:rFonts w:ascii="Times New Roman"/>
          <w:b w:val="false"/>
          <w:i w:val="false"/>
          <w:color w:val="000000"/>
          <w:sz w:val="28"/>
        </w:rPr>
        <w:t xml:space="preserve">статьей 448 </w:t>
      </w:r>
      <w:r>
        <w:rPr>
          <w:rFonts w:ascii="Times New Roman"/>
          <w:b w:val="false"/>
          <w:i w:val="false"/>
          <w:color w:val="000000"/>
          <w:sz w:val="28"/>
        </w:rPr>
        <w:t xml:space="preserve">Таможенного </w:t>
      </w:r>
      <w:r>
        <w:br/>
      </w:r>
      <w:r>
        <w:rPr>
          <w:rFonts w:ascii="Times New Roman"/>
          <w:b w:val="false"/>
          <w:i w:val="false"/>
          <w:color w:val="000000"/>
          <w:sz w:val="28"/>
        </w:rPr>
        <w:t xml:space="preserve">
Кодекса Республики Казахстан __________________________________ </w:t>
      </w:r>
      <w:r>
        <w:br/>
      </w:r>
      <w:r>
        <w:rPr>
          <w:rFonts w:ascii="Times New Roman"/>
          <w:b w:val="false"/>
          <w:i w:val="false"/>
          <w:color w:val="000000"/>
          <w:sz w:val="28"/>
        </w:rPr>
        <w:t xml:space="preserve">
                               (подпись досматриваемого лица) </w:t>
      </w:r>
    </w:p>
    <w:p>
      <w:pPr>
        <w:spacing w:after="0"/>
        <w:ind w:left="0"/>
        <w:jc w:val="both"/>
      </w:pPr>
      <w:r>
        <w:rPr>
          <w:rFonts w:ascii="Times New Roman"/>
          <w:b w:val="false"/>
          <w:i w:val="false"/>
          <w:color w:val="000000"/>
          <w:sz w:val="28"/>
        </w:rPr>
        <w:t xml:space="preserve">Казахским или русским языком____________________________в услугах </w:t>
      </w:r>
      <w:r>
        <w:br/>
      </w:r>
      <w:r>
        <w:rPr>
          <w:rFonts w:ascii="Times New Roman"/>
          <w:b w:val="false"/>
          <w:i w:val="false"/>
          <w:color w:val="000000"/>
          <w:sz w:val="28"/>
        </w:rPr>
        <w:t xml:space="preserve">
                                 (владею, не владею) </w:t>
      </w:r>
    </w:p>
    <w:p>
      <w:pPr>
        <w:spacing w:after="0"/>
        <w:ind w:left="0"/>
        <w:jc w:val="both"/>
      </w:pPr>
      <w:r>
        <w:rPr>
          <w:rFonts w:ascii="Times New Roman"/>
          <w:b w:val="false"/>
          <w:i w:val="false"/>
          <w:color w:val="000000"/>
          <w:sz w:val="28"/>
        </w:rPr>
        <w:t xml:space="preserve">переводчика _________________ и желаю давать показания </w:t>
      </w:r>
      <w:r>
        <w:br/>
      </w:r>
      <w:r>
        <w:rPr>
          <w:rFonts w:ascii="Times New Roman"/>
          <w:b w:val="false"/>
          <w:i w:val="false"/>
          <w:color w:val="000000"/>
          <w:sz w:val="28"/>
        </w:rPr>
        <w:t xml:space="preserve">
           (нуждается или нет) </w:t>
      </w:r>
    </w:p>
    <w:p>
      <w:pPr>
        <w:spacing w:after="0"/>
        <w:ind w:left="0"/>
        <w:jc w:val="both"/>
      </w:pPr>
      <w:r>
        <w:rPr>
          <w:rFonts w:ascii="Times New Roman"/>
          <w:b w:val="false"/>
          <w:i w:val="false"/>
          <w:color w:val="000000"/>
          <w:sz w:val="28"/>
        </w:rPr>
        <w:t xml:space="preserve">на __________________ языке.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(подпись досматриваемого лица) </w:t>
      </w:r>
    </w:p>
    <w:p>
      <w:pPr>
        <w:spacing w:after="0"/>
        <w:ind w:left="0"/>
        <w:jc w:val="both"/>
      </w:pPr>
      <w:r>
        <w:rPr>
          <w:rFonts w:ascii="Times New Roman"/>
          <w:b w:val="false"/>
          <w:i w:val="false"/>
          <w:color w:val="000000"/>
          <w:sz w:val="28"/>
        </w:rPr>
        <w:t xml:space="preserve">Личный досмотр проводился в помещении_________________________ </w:t>
      </w:r>
      <w:r>
        <w:br/>
      </w:r>
      <w:r>
        <w:rPr>
          <w:rFonts w:ascii="Times New Roman"/>
          <w:b w:val="false"/>
          <w:i w:val="false"/>
          <w:color w:val="000000"/>
          <w:sz w:val="28"/>
        </w:rPr>
        <w:t xml:space="preserve">
                                     (место проведения личного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досмотра - аэропорт, вокзал и т.п., номер помещения, купе и т.п., </w:t>
      </w:r>
      <w:r>
        <w:br/>
      </w:r>
      <w:r>
        <w:rPr>
          <w:rFonts w:ascii="Times New Roman"/>
          <w:b w:val="false"/>
          <w:i w:val="false"/>
          <w:color w:val="000000"/>
          <w:sz w:val="28"/>
        </w:rPr>
        <w:t xml:space="preserve">
                             освещение) </w:t>
      </w:r>
    </w:p>
    <w:p>
      <w:pPr>
        <w:spacing w:after="0"/>
        <w:ind w:left="0"/>
        <w:jc w:val="both"/>
      </w:pPr>
      <w:r>
        <w:rPr>
          <w:rFonts w:ascii="Times New Roman"/>
          <w:b w:val="false"/>
          <w:i w:val="false"/>
          <w:color w:val="000000"/>
          <w:sz w:val="28"/>
        </w:rPr>
        <w:t xml:space="preserve">в присутствии понятых: </w:t>
      </w:r>
    </w:p>
    <w:p>
      <w:pPr>
        <w:spacing w:after="0"/>
        <w:ind w:left="0"/>
        <w:jc w:val="both"/>
      </w:pPr>
      <w:r>
        <w:rPr>
          <w:rFonts w:ascii="Times New Roman"/>
          <w:b w:val="false"/>
          <w:i w:val="false"/>
          <w:color w:val="000000"/>
          <w:sz w:val="28"/>
        </w:rPr>
        <w:t xml:space="preserve">1.____________________________________________________________ </w:t>
      </w:r>
      <w:r>
        <w:br/>
      </w:r>
      <w:r>
        <w:rPr>
          <w:rFonts w:ascii="Times New Roman"/>
          <w:b w:val="false"/>
          <w:i w:val="false"/>
          <w:color w:val="000000"/>
          <w:sz w:val="28"/>
        </w:rPr>
        <w:t xml:space="preserve">
  (фамилия, имя, отчество, адрес проживания, данные документа,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удостоверяющего личность) </w:t>
      </w:r>
    </w:p>
    <w:p>
      <w:pPr>
        <w:spacing w:after="0"/>
        <w:ind w:left="0"/>
        <w:jc w:val="both"/>
      </w:pPr>
      <w:r>
        <w:rPr>
          <w:rFonts w:ascii="Times New Roman"/>
          <w:b w:val="false"/>
          <w:i w:val="false"/>
          <w:color w:val="000000"/>
          <w:sz w:val="28"/>
        </w:rPr>
        <w:t xml:space="preserve">2.____________________________________________________________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с участием переводчика________________________________________ </w:t>
      </w:r>
      <w:r>
        <w:br/>
      </w:r>
      <w:r>
        <w:rPr>
          <w:rFonts w:ascii="Times New Roman"/>
          <w:b w:val="false"/>
          <w:i w:val="false"/>
          <w:color w:val="000000"/>
          <w:sz w:val="28"/>
        </w:rPr>
        <w:t xml:space="preserve">
                     (фамилия, имя, отчество, место работы или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род деятельности, сведения о документе, удостоверяющем личность) </w:t>
      </w:r>
    </w:p>
    <w:p>
      <w:pPr>
        <w:spacing w:after="0"/>
        <w:ind w:left="0"/>
        <w:jc w:val="both"/>
      </w:pPr>
      <w:r>
        <w:rPr>
          <w:rFonts w:ascii="Times New Roman"/>
          <w:b w:val="false"/>
          <w:i w:val="false"/>
          <w:color w:val="000000"/>
          <w:sz w:val="28"/>
        </w:rPr>
        <w:t xml:space="preserve">специалиста(ов): </w:t>
      </w:r>
    </w:p>
    <w:p>
      <w:pPr>
        <w:spacing w:after="0"/>
        <w:ind w:left="0"/>
        <w:jc w:val="both"/>
      </w:pPr>
      <w:r>
        <w:rPr>
          <w:rFonts w:ascii="Times New Roman"/>
          <w:b w:val="false"/>
          <w:i w:val="false"/>
          <w:color w:val="000000"/>
          <w:sz w:val="28"/>
        </w:rPr>
        <w:t xml:space="preserve">1.____________________________________________________________ </w:t>
      </w:r>
      <w:r>
        <w:br/>
      </w:r>
      <w:r>
        <w:rPr>
          <w:rFonts w:ascii="Times New Roman"/>
          <w:b w:val="false"/>
          <w:i w:val="false"/>
          <w:color w:val="000000"/>
          <w:sz w:val="28"/>
        </w:rPr>
        <w:t xml:space="preserve">
              (фамилия, имя, отчество, место работы и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должность специалиста-медицинского работника, специалиста,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принимавших участие в досмотре) </w:t>
      </w:r>
    </w:p>
    <w:p>
      <w:pPr>
        <w:spacing w:after="0"/>
        <w:ind w:left="0"/>
        <w:jc w:val="both"/>
      </w:pPr>
      <w:r>
        <w:rPr>
          <w:rFonts w:ascii="Times New Roman"/>
          <w:b w:val="false"/>
          <w:i w:val="false"/>
          <w:color w:val="000000"/>
          <w:sz w:val="28"/>
        </w:rPr>
        <w:t xml:space="preserve">2.____________________________________________________________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которым, перед началом личного досмотра разъяснены их права и </w:t>
      </w:r>
      <w:r>
        <w:br/>
      </w:r>
      <w:r>
        <w:rPr>
          <w:rFonts w:ascii="Times New Roman"/>
          <w:b w:val="false"/>
          <w:i w:val="false"/>
          <w:color w:val="000000"/>
          <w:sz w:val="28"/>
        </w:rPr>
        <w:t>
обязанности, предусмотренные </w:t>
      </w:r>
      <w:r>
        <w:rPr>
          <w:rFonts w:ascii="Times New Roman"/>
          <w:b w:val="false"/>
          <w:i w:val="false"/>
          <w:color w:val="000000"/>
          <w:sz w:val="28"/>
        </w:rPr>
        <w:t xml:space="preserve">ст. 448 </w:t>
      </w:r>
      <w:r>
        <w:rPr>
          <w:rFonts w:ascii="Times New Roman"/>
          <w:b w:val="false"/>
          <w:i w:val="false"/>
          <w:color w:val="000000"/>
          <w:sz w:val="28"/>
        </w:rPr>
        <w:t xml:space="preserve">Таможенного Кодекса </w:t>
      </w:r>
      <w:r>
        <w:br/>
      </w:r>
      <w:r>
        <w:rPr>
          <w:rFonts w:ascii="Times New Roman"/>
          <w:b w:val="false"/>
          <w:i w:val="false"/>
          <w:color w:val="000000"/>
          <w:sz w:val="28"/>
        </w:rPr>
        <w:t>
Республики Казахстан, ст. </w:t>
      </w:r>
      <w:r>
        <w:rPr>
          <w:rFonts w:ascii="Times New Roman"/>
          <w:b w:val="false"/>
          <w:i w:val="false"/>
          <w:color w:val="000000"/>
          <w:sz w:val="28"/>
        </w:rPr>
        <w:t xml:space="preserve">ст. 595, </w:t>
      </w:r>
      <w:r>
        <w:rPr>
          <w:rFonts w:ascii="Times New Roman"/>
          <w:b w:val="false"/>
          <w:i w:val="false"/>
          <w:color w:val="000000"/>
          <w:sz w:val="28"/>
        </w:rPr>
        <w:t xml:space="preserve">596, </w:t>
      </w:r>
      <w:r>
        <w:rPr>
          <w:rFonts w:ascii="Times New Roman"/>
          <w:b w:val="false"/>
          <w:i w:val="false"/>
          <w:color w:val="000000"/>
          <w:sz w:val="28"/>
        </w:rPr>
        <w:t xml:space="preserve">598 Кодекса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Казахстан об административных правонарушениях. Кроме того понятым </w:t>
      </w:r>
      <w:r>
        <w:br/>
      </w:r>
      <w:r>
        <w:rPr>
          <w:rFonts w:ascii="Times New Roman"/>
          <w:b w:val="false"/>
          <w:i w:val="false"/>
          <w:color w:val="000000"/>
          <w:sz w:val="28"/>
        </w:rPr>
        <w:t xml:space="preserve">
разъяснена их обязанность удостоверить факт, содержание и </w:t>
      </w:r>
      <w:r>
        <w:br/>
      </w:r>
      <w:r>
        <w:rPr>
          <w:rFonts w:ascii="Times New Roman"/>
          <w:b w:val="false"/>
          <w:i w:val="false"/>
          <w:color w:val="000000"/>
          <w:sz w:val="28"/>
        </w:rPr>
        <w:t xml:space="preserve">
результаты личного досмотра. </w:t>
      </w:r>
    </w:p>
    <w:p>
      <w:pPr>
        <w:spacing w:after="0"/>
        <w:ind w:left="0"/>
        <w:jc w:val="both"/>
      </w:pPr>
      <w:r>
        <w:rPr>
          <w:rFonts w:ascii="Times New Roman"/>
          <w:b w:val="false"/>
          <w:i w:val="false"/>
          <w:color w:val="000000"/>
          <w:sz w:val="28"/>
        </w:rPr>
        <w:t xml:space="preserve">Понятые:    1. ____________________ 2. _______________________ </w:t>
      </w:r>
    </w:p>
    <w:p>
      <w:pPr>
        <w:spacing w:after="0"/>
        <w:ind w:left="0"/>
        <w:jc w:val="both"/>
      </w:pPr>
      <w:r>
        <w:rPr>
          <w:rFonts w:ascii="Times New Roman"/>
          <w:b w:val="false"/>
          <w:i w:val="false"/>
          <w:color w:val="000000"/>
          <w:sz w:val="28"/>
        </w:rPr>
        <w:t xml:space="preserve">Специалист: 1. ___________________  2. _______________________ </w:t>
      </w:r>
    </w:p>
    <w:p>
      <w:pPr>
        <w:spacing w:after="0"/>
        <w:ind w:left="0"/>
        <w:jc w:val="both"/>
      </w:pPr>
      <w:r>
        <w:rPr>
          <w:rFonts w:ascii="Times New Roman"/>
          <w:b w:val="false"/>
          <w:i w:val="false"/>
          <w:color w:val="000000"/>
          <w:sz w:val="28"/>
        </w:rPr>
        <w:t xml:space="preserve">Переводчик: ______________________ </w:t>
      </w:r>
    </w:p>
    <w:p>
      <w:pPr>
        <w:spacing w:after="0"/>
        <w:ind w:left="0"/>
        <w:jc w:val="both"/>
      </w:pPr>
      <w:r>
        <w:rPr>
          <w:rFonts w:ascii="Times New Roman"/>
          <w:b w:val="false"/>
          <w:i w:val="false"/>
          <w:color w:val="000000"/>
          <w:sz w:val="28"/>
        </w:rPr>
        <w:t xml:space="preserve">Кроме того, присутствующим объявлено, что при проведении личного </w:t>
      </w:r>
      <w:r>
        <w:br/>
      </w:r>
      <w:r>
        <w:rPr>
          <w:rFonts w:ascii="Times New Roman"/>
          <w:b w:val="false"/>
          <w:i w:val="false"/>
          <w:color w:val="000000"/>
          <w:sz w:val="28"/>
        </w:rPr>
        <w:t xml:space="preserve">
досмотра будут применяться технические средства 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(указать технические средства кино-, фотосъемки, аудио-, </w:t>
      </w:r>
      <w:r>
        <w:br/>
      </w:r>
      <w:r>
        <w:rPr>
          <w:rFonts w:ascii="Times New Roman"/>
          <w:b w:val="false"/>
          <w:i w:val="false"/>
          <w:color w:val="000000"/>
          <w:sz w:val="28"/>
        </w:rPr>
        <w:t xml:space="preserve">
видеозаписи, применяемые при личном досмотре, иных технических </w:t>
      </w:r>
      <w:r>
        <w:br/>
      </w:r>
      <w:r>
        <w:rPr>
          <w:rFonts w:ascii="Times New Roman"/>
          <w:b w:val="false"/>
          <w:i w:val="false"/>
          <w:color w:val="000000"/>
          <w:sz w:val="28"/>
        </w:rPr>
        <w:t xml:space="preserve">
средств, медицинских приборов (параметры, наименование, тип, марка, </w:t>
      </w:r>
      <w:r>
        <w:br/>
      </w:r>
      <w:r>
        <w:rPr>
          <w:rFonts w:ascii="Times New Roman"/>
          <w:b w:val="false"/>
          <w:i w:val="false"/>
          <w:color w:val="000000"/>
          <w:sz w:val="28"/>
        </w:rPr>
        <w:t xml:space="preserve">
модель), сведения об условиях и порядке их использования)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Гражданин(ка)__________________на предложение о добровольной выдаче </w:t>
      </w:r>
      <w:r>
        <w:br/>
      </w:r>
      <w:r>
        <w:rPr>
          <w:rFonts w:ascii="Times New Roman"/>
          <w:b w:val="false"/>
          <w:i w:val="false"/>
          <w:color w:val="000000"/>
          <w:sz w:val="28"/>
        </w:rPr>
        <w:t xml:space="preserve">
предметов, сокрытых от таможенного контроля, заявил(а)___________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и добровольно предъявил(а)_______________________________________ </w:t>
      </w:r>
      <w:r>
        <w:br/>
      </w:r>
      <w:r>
        <w:rPr>
          <w:rFonts w:ascii="Times New Roman"/>
          <w:b w:val="false"/>
          <w:i w:val="false"/>
          <w:color w:val="000000"/>
          <w:sz w:val="28"/>
        </w:rPr>
        <w:t xml:space="preserve">
                          (указать, какие именно предметы были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добровольно выданы, их количество и индивидуальные признаки, </w:t>
      </w:r>
      <w:r>
        <w:br/>
      </w:r>
      <w:r>
        <w:rPr>
          <w:rFonts w:ascii="Times New Roman"/>
          <w:b w:val="false"/>
          <w:i w:val="false"/>
          <w:color w:val="000000"/>
          <w:sz w:val="28"/>
        </w:rPr>
        <w:t xml:space="preserve">
                  способ и место их сокрытия)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В результате личного досмотра гражданина(ки)_____________________ </w:t>
      </w:r>
    </w:p>
    <w:p>
      <w:pPr>
        <w:spacing w:after="0"/>
        <w:ind w:left="0"/>
        <w:jc w:val="both"/>
      </w:pPr>
      <w:r>
        <w:rPr>
          <w:rFonts w:ascii="Times New Roman"/>
          <w:b w:val="false"/>
          <w:i w:val="false"/>
          <w:color w:val="000000"/>
          <w:sz w:val="28"/>
        </w:rPr>
        <w:t xml:space="preserve">обнаружено_______________________________________________________ </w:t>
      </w:r>
      <w:r>
        <w:br/>
      </w:r>
      <w:r>
        <w:rPr>
          <w:rFonts w:ascii="Times New Roman"/>
          <w:b w:val="false"/>
          <w:i w:val="false"/>
          <w:color w:val="000000"/>
          <w:sz w:val="28"/>
        </w:rPr>
        <w:t xml:space="preserve">
           (указать в хронологической последовательности досмотра,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какие предметы обнаружены, их количество и индивидуальные признаки,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способ и места сокрытия, либо указать - дальнейший досмотр не </w:t>
      </w:r>
      <w:r>
        <w:br/>
      </w:r>
      <w:r>
        <w:rPr>
          <w:rFonts w:ascii="Times New Roman"/>
          <w:b w:val="false"/>
          <w:i w:val="false"/>
          <w:color w:val="000000"/>
          <w:sz w:val="28"/>
        </w:rPr>
        <w:t xml:space="preserve">
производился)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Пределы проведения личного досмотра:_____________________________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(пределы проведения личного досмотра, степень и форма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участия специалиста, медицинского работника) </w:t>
      </w:r>
    </w:p>
    <w:p>
      <w:pPr>
        <w:spacing w:after="0"/>
        <w:ind w:left="0"/>
        <w:jc w:val="both"/>
      </w:pPr>
      <w:r>
        <w:rPr>
          <w:rFonts w:ascii="Times New Roman"/>
          <w:b w:val="false"/>
          <w:i w:val="false"/>
          <w:color w:val="000000"/>
          <w:sz w:val="28"/>
        </w:rPr>
        <w:t xml:space="preserve">К протоколу прилагается: 1.______________________________________ </w:t>
      </w:r>
      <w:r>
        <w:br/>
      </w:r>
      <w:r>
        <w:rPr>
          <w:rFonts w:ascii="Times New Roman"/>
          <w:b w:val="false"/>
          <w:i w:val="false"/>
          <w:color w:val="000000"/>
          <w:sz w:val="28"/>
        </w:rPr>
        <w:t xml:space="preserve">
                        (наименование, количество и индивидуальные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признаки предметов, добровольно выданных или обнаруженных при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проведении личного досмотра; способы обеспечения идентификации)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______________________________________________________________ </w:t>
      </w:r>
      <w:r>
        <w:br/>
      </w:r>
      <w:r>
        <w:rPr>
          <w:rFonts w:ascii="Times New Roman"/>
          <w:b w:val="false"/>
          <w:i w:val="false"/>
          <w:color w:val="000000"/>
          <w:sz w:val="28"/>
        </w:rPr>
        <w:t xml:space="preserve">
      (фотографические снимки и негативы, киноленты, аудио- и </w:t>
      </w:r>
      <w:r>
        <w:br/>
      </w:r>
      <w:r>
        <w:rPr>
          <w:rFonts w:ascii="Times New Roman"/>
          <w:b w:val="false"/>
          <w:i w:val="false"/>
          <w:color w:val="000000"/>
          <w:sz w:val="28"/>
        </w:rPr>
        <w:t xml:space="preserve">
видеозаписи, выполненные в ходе личного досмотра, документально </w:t>
      </w:r>
      <w:r>
        <w:br/>
      </w:r>
      <w:r>
        <w:rPr>
          <w:rFonts w:ascii="Times New Roman"/>
          <w:b w:val="false"/>
          <w:i w:val="false"/>
          <w:color w:val="000000"/>
          <w:sz w:val="28"/>
        </w:rPr>
        <w:t xml:space="preserve">
зафиксированные результаты наблюдений, измерений и исследований). </w:t>
      </w:r>
    </w:p>
    <w:p>
      <w:pPr>
        <w:spacing w:after="0"/>
        <w:ind w:left="0"/>
        <w:jc w:val="both"/>
      </w:pPr>
      <w:r>
        <w:rPr>
          <w:rFonts w:ascii="Times New Roman"/>
          <w:b w:val="false"/>
          <w:i w:val="false"/>
          <w:color w:val="000000"/>
          <w:sz w:val="28"/>
        </w:rPr>
        <w:t xml:space="preserve">3._______________________________________________________________ </w:t>
      </w:r>
      <w:r>
        <w:br/>
      </w:r>
      <w:r>
        <w:rPr>
          <w:rFonts w:ascii="Times New Roman"/>
          <w:b w:val="false"/>
          <w:i w:val="false"/>
          <w:color w:val="000000"/>
          <w:sz w:val="28"/>
        </w:rPr>
        <w:t xml:space="preserve">
      (объяснения и заявления на отдельных листах досматриваемого </w:t>
      </w:r>
      <w:r>
        <w:br/>
      </w:r>
      <w:r>
        <w:rPr>
          <w:rFonts w:ascii="Times New Roman"/>
          <w:b w:val="false"/>
          <w:i w:val="false"/>
          <w:color w:val="000000"/>
          <w:sz w:val="28"/>
        </w:rPr>
        <w:t xml:space="preserve">
           лица, медицинского работника, специалиста, понятых) </w:t>
      </w:r>
    </w:p>
    <w:p>
      <w:pPr>
        <w:spacing w:after="0"/>
        <w:ind w:left="0"/>
        <w:jc w:val="both"/>
      </w:pPr>
      <w:r>
        <w:rPr>
          <w:rFonts w:ascii="Times New Roman"/>
          <w:b w:val="false"/>
          <w:i w:val="false"/>
          <w:color w:val="000000"/>
          <w:sz w:val="28"/>
        </w:rPr>
        <w:t xml:space="preserve">Отметка о поведении досматриваемого лица (в случае необходимости)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Протокол личного досмотра ___________________ прочитан, переведен </w:t>
      </w:r>
      <w:r>
        <w:br/>
      </w:r>
      <w:r>
        <w:rPr>
          <w:rFonts w:ascii="Times New Roman"/>
          <w:b w:val="false"/>
          <w:i w:val="false"/>
          <w:color w:val="000000"/>
          <w:sz w:val="28"/>
        </w:rPr>
        <w:t xml:space="preserve">
на ___________________ язык. </w:t>
      </w:r>
    </w:p>
    <w:p>
      <w:pPr>
        <w:spacing w:after="0"/>
        <w:ind w:left="0"/>
        <w:jc w:val="both"/>
      </w:pPr>
      <w:r>
        <w:rPr>
          <w:rFonts w:ascii="Times New Roman"/>
          <w:b w:val="false"/>
          <w:i w:val="false"/>
          <w:color w:val="000000"/>
          <w:sz w:val="28"/>
        </w:rPr>
        <w:t xml:space="preserve">Записано правильно, дополнения, заявления и ходатайства от </w:t>
      </w:r>
      <w:r>
        <w:br/>
      </w:r>
      <w:r>
        <w:rPr>
          <w:rFonts w:ascii="Times New Roman"/>
          <w:b w:val="false"/>
          <w:i w:val="false"/>
          <w:color w:val="000000"/>
          <w:sz w:val="28"/>
        </w:rPr>
        <w:t xml:space="preserve">
участников _____________________________________________________ </w:t>
      </w:r>
      <w:r>
        <w:br/>
      </w:r>
      <w:r>
        <w:rPr>
          <w:rFonts w:ascii="Times New Roman"/>
          <w:b w:val="false"/>
          <w:i w:val="false"/>
          <w:color w:val="000000"/>
          <w:sz w:val="28"/>
        </w:rPr>
        <w:t xml:space="preserve">
           (указать заявления и ходатайства участников личного </w:t>
      </w:r>
      <w:r>
        <w:br/>
      </w:r>
      <w:r>
        <w:rPr>
          <w:rFonts w:ascii="Times New Roman"/>
          <w:b w:val="false"/>
          <w:i w:val="false"/>
          <w:color w:val="000000"/>
          <w:sz w:val="28"/>
        </w:rPr>
        <w:t xml:space="preserve">
                      досмотра, если таковые поступили)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Личный досмотр провел и протокол составил: </w:t>
      </w:r>
    </w:p>
    <w:p>
      <w:pPr>
        <w:spacing w:after="0"/>
        <w:ind w:left="0"/>
        <w:jc w:val="both"/>
      </w:pPr>
      <w:r>
        <w:rPr>
          <w:rFonts w:ascii="Times New Roman"/>
          <w:b w:val="false"/>
          <w:i w:val="false"/>
          <w:color w:val="000000"/>
          <w:sz w:val="28"/>
        </w:rPr>
        <w:t xml:space="preserve">      _____________   ____________________________ </w:t>
      </w:r>
      <w:r>
        <w:br/>
      </w:r>
      <w:r>
        <w:rPr>
          <w:rFonts w:ascii="Times New Roman"/>
          <w:b w:val="false"/>
          <w:i w:val="false"/>
          <w:color w:val="000000"/>
          <w:sz w:val="28"/>
        </w:rPr>
        <w:t xml:space="preserve">
         (подпись)   (должность, фамилия, инициалы) </w:t>
      </w:r>
    </w:p>
    <w:p>
      <w:pPr>
        <w:spacing w:after="0"/>
        <w:ind w:left="0"/>
        <w:jc w:val="both"/>
      </w:pPr>
      <w:r>
        <w:rPr>
          <w:rFonts w:ascii="Times New Roman"/>
          <w:b w:val="false"/>
          <w:i w:val="false"/>
          <w:color w:val="000000"/>
          <w:sz w:val="28"/>
        </w:rPr>
        <w:t xml:space="preserve">   Досматриваемое лицо:_____________   ____________________________ </w:t>
      </w:r>
      <w:r>
        <w:br/>
      </w:r>
      <w:r>
        <w:rPr>
          <w:rFonts w:ascii="Times New Roman"/>
          <w:b w:val="false"/>
          <w:i w:val="false"/>
          <w:color w:val="000000"/>
          <w:sz w:val="28"/>
        </w:rPr>
        <w:t xml:space="preserve">
                          (подпись)   (должность, фамилия, инициалы) </w:t>
      </w:r>
    </w:p>
    <w:p>
      <w:pPr>
        <w:spacing w:after="0"/>
        <w:ind w:left="0"/>
        <w:jc w:val="both"/>
      </w:pPr>
      <w:r>
        <w:rPr>
          <w:rFonts w:ascii="Times New Roman"/>
          <w:b w:val="false"/>
          <w:i w:val="false"/>
          <w:color w:val="000000"/>
          <w:sz w:val="28"/>
        </w:rPr>
        <w:t xml:space="preserve">   Понятые:            _____________   ____________________________ </w:t>
      </w:r>
      <w:r>
        <w:br/>
      </w:r>
      <w:r>
        <w:rPr>
          <w:rFonts w:ascii="Times New Roman"/>
          <w:b w:val="false"/>
          <w:i w:val="false"/>
          <w:color w:val="000000"/>
          <w:sz w:val="28"/>
        </w:rPr>
        <w:t xml:space="preserve">
                          (подпись)   (должность, фамилия, инициалы) </w:t>
      </w:r>
      <w:r>
        <w:br/>
      </w:r>
      <w:r>
        <w:rPr>
          <w:rFonts w:ascii="Times New Roman"/>
          <w:b w:val="false"/>
          <w:i w:val="false"/>
          <w:color w:val="000000"/>
          <w:sz w:val="28"/>
        </w:rPr>
        <w:t xml:space="preserve">
                       _____________   ____________________________ </w:t>
      </w:r>
      <w:r>
        <w:br/>
      </w:r>
      <w:r>
        <w:rPr>
          <w:rFonts w:ascii="Times New Roman"/>
          <w:b w:val="false"/>
          <w:i w:val="false"/>
          <w:color w:val="000000"/>
          <w:sz w:val="28"/>
        </w:rPr>
        <w:t xml:space="preserve">
                          (подпись)   (должность, фамилия, инициалы)      </w:t>
      </w:r>
    </w:p>
    <w:p>
      <w:pPr>
        <w:spacing w:after="0"/>
        <w:ind w:left="0"/>
        <w:jc w:val="both"/>
      </w:pPr>
      <w:r>
        <w:rPr>
          <w:rFonts w:ascii="Times New Roman"/>
          <w:b w:val="false"/>
          <w:i w:val="false"/>
          <w:color w:val="000000"/>
          <w:sz w:val="28"/>
        </w:rPr>
        <w:t xml:space="preserve">   Специалисты:        _____________   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_____________   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      Переводчик:      _____________   ____________________________ </w:t>
      </w:r>
      <w:r>
        <w:br/>
      </w:r>
      <w:r>
        <w:rPr>
          <w:rFonts w:ascii="Times New Roman"/>
          <w:b w:val="false"/>
          <w:i w:val="false"/>
          <w:color w:val="000000"/>
          <w:sz w:val="28"/>
        </w:rPr>
        <w:t xml:space="preserve">
                          (подпись)   (фамилия, инициалы) </w:t>
      </w:r>
    </w:p>
    <w:p>
      <w:pPr>
        <w:spacing w:after="0"/>
        <w:ind w:left="0"/>
        <w:jc w:val="both"/>
      </w:pPr>
      <w:r>
        <w:rPr>
          <w:rFonts w:ascii="Times New Roman"/>
          <w:b w:val="false"/>
          <w:i w:val="false"/>
          <w:color w:val="000000"/>
          <w:sz w:val="28"/>
        </w:rPr>
        <w:t xml:space="preserve">Копию протокола получил: "___"___________200__г. </w:t>
      </w:r>
    </w:p>
    <w:p>
      <w:pPr>
        <w:spacing w:after="0"/>
        <w:ind w:left="0"/>
        <w:jc w:val="both"/>
      </w:pPr>
      <w:r>
        <w:rPr>
          <w:rFonts w:ascii="Times New Roman"/>
          <w:b/>
          <w:i w:val="false"/>
          <w:color w:val="000000"/>
          <w:sz w:val="28"/>
        </w:rPr>
        <w:t xml:space="preserve">_________________________      _______________________ </w:t>
      </w:r>
      <w:r>
        <w:br/>
      </w:r>
      <w:r>
        <w:rPr>
          <w:rFonts w:ascii="Times New Roman"/>
          <w:b w:val="false"/>
          <w:i w:val="false"/>
          <w:color w:val="000000"/>
          <w:sz w:val="28"/>
        </w:rPr>
        <w:t xml:space="preserve">
(Ф.И.О. досматриваемого лица)              подпись </w:t>
      </w:r>
    </w:p>
    <w:bookmarkStart w:name="z224" w:id="1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процедур личного  </w:t>
      </w:r>
      <w:r>
        <w:br/>
      </w:r>
      <w:r>
        <w:rPr>
          <w:rFonts w:ascii="Times New Roman"/>
          <w:b w:val="false"/>
          <w:i w:val="false"/>
          <w:color w:val="000000"/>
          <w:sz w:val="28"/>
        </w:rPr>
        <w:t xml:space="preserve">
досмотра и порядка его оформления,   </w:t>
      </w:r>
      <w:r>
        <w:br/>
      </w:r>
      <w:r>
        <w:rPr>
          <w:rFonts w:ascii="Times New Roman"/>
          <w:b w:val="false"/>
          <w:i w:val="false"/>
          <w:color w:val="000000"/>
          <w:sz w:val="28"/>
        </w:rPr>
        <w:t xml:space="preserve">
утвержденных приказом Председателя Агентства </w:t>
      </w:r>
      <w:r>
        <w:br/>
      </w:r>
      <w:r>
        <w:rPr>
          <w:rFonts w:ascii="Times New Roman"/>
          <w:b w:val="false"/>
          <w:i w:val="false"/>
          <w:color w:val="000000"/>
          <w:sz w:val="28"/>
        </w:rPr>
        <w:t xml:space="preserve">
таможенного контроля Республики Казахстан </w:t>
      </w:r>
      <w:r>
        <w:br/>
      </w:r>
      <w:r>
        <w:rPr>
          <w:rFonts w:ascii="Times New Roman"/>
          <w:b w:val="false"/>
          <w:i w:val="false"/>
          <w:color w:val="000000"/>
          <w:sz w:val="28"/>
        </w:rPr>
        <w:t xml:space="preserve">
от 12 мая 2003 г. N 196         </w:t>
      </w:r>
      <w:r>
        <w:br/>
      </w:r>
      <w:r>
        <w:rPr>
          <w:rFonts w:ascii="Times New Roman"/>
          <w:b w:val="false"/>
          <w:i w:val="false"/>
          <w:color w:val="000000"/>
          <w:sz w:val="28"/>
        </w:rPr>
        <w:t>
 </w:t>
      </w:r>
    </w:p>
    <w:bookmarkEnd w:id="13"/>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регистрации протоколов личного досмотра </w:t>
      </w:r>
    </w:p>
    <w:p>
      <w:pPr>
        <w:spacing w:after="0"/>
        <w:ind w:left="0"/>
        <w:jc w:val="both"/>
      </w:pPr>
      <w:r>
        <w:rPr>
          <w:rFonts w:ascii="Times New Roman"/>
          <w:b/>
          <w:i w:val="false"/>
          <w:color w:val="000000"/>
          <w:sz w:val="28"/>
        </w:rPr>
        <w:t xml:space="preserve">           _______________________________________ </w:t>
      </w:r>
      <w:r>
        <w:br/>
      </w:r>
      <w:r>
        <w:rPr>
          <w:rFonts w:ascii="Times New Roman"/>
          <w:b w:val="false"/>
          <w:i w:val="false"/>
          <w:color w:val="000000"/>
          <w:sz w:val="28"/>
        </w:rPr>
        <w:t>
</w:t>
      </w:r>
      <w:r>
        <w:rPr>
          <w:rFonts w:ascii="Times New Roman"/>
          <w:b/>
          <w:i w:val="false"/>
          <w:color w:val="000000"/>
          <w:sz w:val="28"/>
        </w:rPr>
        <w:t xml:space="preserve">               (наименование таможенного органа)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______________________________________________________________ </w:t>
            </w:r>
            <w:r>
              <w:br/>
            </w:r>
            <w:r>
              <w:rPr>
                <w:rFonts w:ascii="Times New Roman"/>
                <w:b w:val="false"/>
                <w:i w:val="false"/>
                <w:color w:val="000000"/>
                <w:sz w:val="20"/>
              </w:rPr>
              <w:t xml:space="preserve">
NN |  Дата    |   Ф.И.О.,    |Кто принял| Кто    |Резуль- |Решение  | </w:t>
            </w:r>
            <w:r>
              <w:br/>
            </w:r>
            <w:r>
              <w:rPr>
                <w:rFonts w:ascii="Times New Roman"/>
                <w:b w:val="false"/>
                <w:i w:val="false"/>
                <w:color w:val="000000"/>
                <w:sz w:val="20"/>
              </w:rPr>
              <w:t xml:space="preserve">
п/п|проведения|установочные  |решение о |проводил|таты    |по итогам| </w:t>
            </w:r>
            <w:r>
              <w:br/>
            </w:r>
            <w:r>
              <w:rPr>
                <w:rFonts w:ascii="Times New Roman"/>
                <w:b w:val="false"/>
                <w:i w:val="false"/>
                <w:color w:val="000000"/>
                <w:sz w:val="20"/>
              </w:rPr>
              <w:t xml:space="preserve">
   | личного  |данные досмат-|проведении|личный  |личного |личного  | </w:t>
            </w:r>
            <w:r>
              <w:br/>
            </w:r>
            <w:r>
              <w:rPr>
                <w:rFonts w:ascii="Times New Roman"/>
                <w:b w:val="false"/>
                <w:i w:val="false"/>
                <w:color w:val="000000"/>
                <w:sz w:val="20"/>
              </w:rPr>
              <w:t xml:space="preserve">
   |досмотра  |риваемого лица|личного   |досмотр |досмотра|досмотра | </w:t>
            </w:r>
            <w:r>
              <w:br/>
            </w:r>
            <w:r>
              <w:rPr>
                <w:rFonts w:ascii="Times New Roman"/>
                <w:b w:val="false"/>
                <w:i w:val="false"/>
                <w:color w:val="000000"/>
                <w:sz w:val="20"/>
              </w:rPr>
              <w:t xml:space="preserve">
   |          |              |досмотра  |        |        |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1 |     2    |       3      |    4     |    5   |    6   |    7    |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xml:space="preserve">
___|__________|______________|__________|________|________|_________|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