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b247" w14:textId="e2fb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26 марта 2002 года N 98 "Об утверждении Правил ежедневной электронной отчетности организаций, осуществляющих деятельность по инвестиционному управлению пенсионными активами", 
зарегистрированное в Министерстве юстиции Республики Казахстан под N 1844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апреля 2003 года N 147. Зарегистрировано в Министерстве юстиции Республики Казахстан 2 июня 2003 года N 2333. Утратило силу - постановлением Правления Агентства РК по регулированию и надзору финансового рынка и финансовых организаций от 21 сентября 2004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постановления Правления Агентства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по регулированию и надзору финансового рынка и финансовых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организаций от 21 сентября 2004 года N 262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нормативной правовой базы и приведения нормативных правовых актов, регулирующих деятельность по инвестиционному управлению пенсионными активами, Правление Агентства РК по регулированию 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2) постановление Правления Национального Банка Республики Казахстан от 29 апреля 2003 года N 147 "О внесении изменений и дополнения в постановление Правления Национального Банка Республики Казахстан от 26 марта 2002 года N 98 "Об утверждении Правил ежедневной электронной отчетности организаций, осуществляющих деятельность по инвестиционному управлению пенсионными активами", зарегистрированное в Министерстве юстиции Республики Казахстан под N 1844 " (зарегистрированное в Реестре государственной регистрации нормативных правовых актов Республики Казахстан под N 2333...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26 марта 2002 года N 98 "Об утверждении Правил ежедневной электронной отчетности организаций, осуществляющих деятельность по инвестиционному управлению пенсионными активами" (зарегистрированное в Реестре государственной регистрации нормативных правовых актов Республики Казахстан под N 1844, опубликованное в апреле 2002 года в журнале "Рынок ценных бумаг Казахстана", N 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пункте 1 слова "организаций, осуществляющих деятельность" заменить словами "юридических лиц, обладающих лицензией на осуществление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2, 3 слова "Организации, осуществляющие деятельность" заменить словами "Юридические лица, обладающие лицензией на осуществление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ежедневной электронной отчетности организаций, осуществляющих деятельность по инвестиционному управлению пенсионными активами, утвержденных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в названии постановления слова "организаций, осуществляющих деятельность" заменить словами "юридических лиц, обладающих лицензией на осуществление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"организаций, осуществляющих деятельность" заменить словами "юридических лиц, обладающих лицензией на осуществление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"компания", "компании", "компаний", "компанией", "компаниями", "компанию" заменить словами "организация", "организации", "организаций", организацией", "организациями", "организацию";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"Национальный Банк", "Национальным Банком", "Национальному Банку", "Национальном Банке", "Национального Банка" заменить словами "уполномоченный орган", "уполномоченным органом", "уполномоченному органу", "уполномоченном органе",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организация - юридическое лицо, обладающее лицензией на осуществление деятельности по инвестиционному управлению пенсионными активами;";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- государственный орган, осуществляющий функции и полномочия по регулированию и надзору за деятельностью накопительных пенсионных фондов, юридических лиц, обладающих лицензией на осуществление деятельности по инвестиционному управлению пенсионными активами, банков-кастодианов, страховых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в названии Правил слова "организаций, осуществляющих деятельность" заменить словами "юридических лиц, обладающих лицензией на осуществление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"организаций, осуществляющих деятельность" заменить словами "юридических лиц, обладающих лицензией на осуществление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типовую форму RC004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"Типовая форма RC004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Портфель вкладов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Код договора банковского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Количество вкладов.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Сумма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перечисления денег с инвестиционного счета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фактического поступления денег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Курс валюты вклада к валюте платежа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Остаток денег, перечисленных во вклад (заполняется в случае досрочного неполного возврата денег по вкладу с указанием фактического остатка денег по вкладу).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возврата денег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Ставка вознаграждения по вкладу с учетом изменений условий инвестирования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Код валюты платежа вклада (из справочника).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Код банка, в котором размещены пенсионные активы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Код валюты вклада (из справочника).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Дата заключения договора банковского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Номер договора банковского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Срок вклада (в днях).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Начисленное вознаграждение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Текущая стоимость вклада в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типовую форму RC005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"Типовая форма RC005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по портфелю вкладов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Код договора банковского вклада (формируется организацией самостоятельно).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Код типа операции (из справочника).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Изменение количества вкладов.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заключения договора банковского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Дата перечисления денег с инвестиционного счета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возврата денег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Сумма досрочного неполного возврата денег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Сумма денег, перечисленная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Сумма денег, возвращенная по вкладу и/или поступления вознаграждения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Ставка вознаграждения по вкладу (заполняется при изменении ставки вознаграждения).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Курс конвертации в случае изменения валюты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Код начальной валюты вклада в случае его изменения (из справочника).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Код окончательной валюты вклада в случае его изменения (из справочника).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Код валюты платежа по вкладу (из справочника).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Код валюты вклада (из справочника).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Код банка, в котором размещены пенсионные активы во вклад (из справочника).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Срок вклада в днях.";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типовой форме RC006: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Цена приобретения ценных бумаг (ценные бумаги учитываются по фактическим затратам. В стоимость данных ценных бумаг включаются затраты, понесенные при совершении сделки (непосредственно связанные с приобретением ценных бумаг), в том числе: вознаграждения и комиссионные вознаграждения, уплаченные агентам, консультантам, брокерам-дилерам, сборы фондовых бирж, а также банковские расходы по переводу. В стоимость ценных бумаг на данную дату не включается доход продавца по их купону).";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слова "ЗАО "Казахстанская фондовая биржа" заменить словами "организатора торгов с ценными бумагами";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типовой форме RC007: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Цена приобретения ценных бумаг (ценные бумаги учитываются по фактическим затратам. В стоимость данных ценных бумаг включаются затраты, понесенные при совершении сделки (непосредственно связанные с приобретением ценных бумаг), в том числе: вознаграждения и комиссионные вознаграждения, уплаченные агентам, консультантам, брокерам-дилерам, сборы фондовых бирж, а также банковские расходы по переводу. В стоимость ценных бумаг на данную дату не включается доход продавца по их купону).";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11, 12, 18 слова "ЗАО "Казахстанская фондовая биржа" заменить словами "организатора торгов с ценными бумагами";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2, 3 типовой формы RC008 слово "Стоимость" заменить словами "Текущая стоимость".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организаций, осуществляющих инвестиционное управление пенсионными активами, накопительных пенсионных фондов, объединения юридических лиц в форме Ассоциации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