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f624" w14:textId="3adf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20 апреля 2001 г. N 117 "Об утверждении минимальных размеров уставного и собственного капиталов страховой и перестраховочной организаций", зарегистрированное в Министерстве юстиции Республики Казахстан под N 1513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мая 2003 года N 175. Зарегистрировано в Министерстве юстиции Республики Казахстан 26 июня 2003 года N 2378. Утратило силу - постановлением Правления Агентства РК по регулированию и надзору финансового рынка и финансовых организаций от 21 августа 2004 года N 257 (V043105)(вводится в действие с 1 декабря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страховых (перестраховочных) организаций, Правления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 117 "Об утверждении минимальных размеров уставного и собственного капиталов страховой и перестраховочной организаций" (зарегистрированное в Реестре государственной регистрации нормативных правовых актов Республики Казахстан под N 1513, опубликованное 21 мая-3 июня 2001 года в изданиях Национального Банка Республики Казахстан "Казакстан Улттык Банкiнiн Хабаршысы" и "Вестник Национального Банка Казахстана", с изменением,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ноября 2002 года N 452, зарегистрированное в Реестре государственной регистрации нормативных правовых актов Республики Казахстан под N 2096),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 1 июля 2003 года установить минимальный размер собственного капитала для действующей страховой (перестраховочной)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- 100 (сто)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100 (сто)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5-1 настоящего постановления, либо 100 (сто)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5-1 настоящего постановления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- 130 (сто тридцать)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130 (сто тридцать) миллионов тенге плюс не менее 4% от суммы сформированных страховых резервов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и лицензию по перестрахованию - 120 (сто двадцать)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120 (сто двадцать)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5-1 настоящего постановления, либо 120 (сто двадцать)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5-1 настоящего постановления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и лицензию по перестрахованию - 150 (сто пятьдесят)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150 (сто пятьдесят) миллионов тенге плюс не менее 4% от суммы сформированных страховых резервов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на осуществление перестрахования как исключительного вида деятельности - 200 (двести) миллионов тенге, либо 180 (сто восемьдесят)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5-1 настоящего постановления и плюс 4% от суммы сформированных страховых резервов, по классам страхования в отрасли "страхование жизни" - в зависимости от того, какая из приведенных величин является наибольшей.";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Поправочный коэффициент рассчитывается как отношение совокупной суммы страховых выплат за вычетом доли перестраховщика в страховых выплатах, начисленной за предыдущий финансовый год к совокупной сумме страховых выплат, начисленной за предыдущий финансовый год. Данное отношение не может быть менее 0,5. Если величина полученного в результате расчета поправочного коэффициента меньше 0,5, то для расчета принимается 0,5.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не применяется при расчете размера собственного капитала страховой (перестраховочной) организации, если за предыдущий финансовый год страховой (перестраховочной) организацией не начислялись страховые выплаты.".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