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f624" w14:textId="3adf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Национального Банка Республики Казахстан от 20 апреля 2001 г. N 117 "Об утверждении минимальных размеров уставного и собственного капиталов страховой и перестраховочной организаций", зарегистрированное в Министерстве юстиции Республики Казахстан под N 1513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мая 2003 года N 175. Зарегистрировано в Министерстве юстиции Республики Казахстан 26 июня 2003 года N 2378. Утратило силу - постановлением Правления Агентства РК по регулированию и надзору финансового рынка и финансовых организаций от 21 августа 2004 года N 257 (V043105)(вводится в действие с 1 декабря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страховых (перестраховочных) организаций, Правления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20 апреля 2001 года N 117 "Об утверждении минимальных размеров уставного и собственного капиталов страховой и перестраховочной организаций" (зарегистрированное в Реестре государственной регистрации нормативных правовых актов Республики Казахстан под N 1513, опубликованное 21 мая-3 июня 2001 года в изданиях Национального Банка Республики Казахстан "Казакстан Улттык Банкiнiн Хабаршысы" и "Вестник Национального Банка Казахстана", с изменением, утвержденным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13 ноября 2002 года N 452, зарегистрированное в Реестре государственной регистрации нормативных правовых актов Республики Казахстан под N 2096),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С 1 июля 2003 года установить минимальный размер собственного капитала для действующей страховой (перестраховочной)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имеющей лицензию по отрасли "общее страхование" - 100 (сто) миллионов тенге плюс сумма величин, указанных в пункте 6 настоящего постановления, в соответствии с классами страхования, в рамках которых страховая организация осуществляет свою страховую деятельность, либо 100 (сто) миллионов тенге плюс произведение не менее 16% от совокупной суммы страховых премий, включая страховые премии, переданные и принятые на перестрахование, начисленных за предыдущий финансовый год (за исключением комиссионных вознаграждений), на поправочный коэффициент, рассчитываемый в соответствии с пунктом 5-1 настоящего постановления, либо 100 (сто) миллионов тенге плюс произведение не менее 23% от совокупной суммы страховых выплат, включая долю перестраховщика в страховых выплатах, начисленных за предыдущий финансовый год, на поправочный коэффициент, рассчитываемый в соответствии с пунктом 5-1 настоящего постановления - в зависимости от того, какая из приведенных величин является наибольшей;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имеющей лицензию по отрасли "страхование жизни" - 130 (сто тридцать) миллионов тенге плюс сумма величин, указанных в пункте 6 настоящего постановления, в соответствии с классами страхования, в рамках которых страховая организация осуществляет свою страховую деятельность, либо 130 (сто тридцать) миллионов тенге плюс не менее 4% от суммы сформированных страховых резервов - в зависимости от того, какая из приведенных величин является наибольшей;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имеющей лицензию по отрасли "общее страхование" и лицензию по перестрахованию - 120 (сто двадцать) миллионов тенге плюс сумма величин, указанных в пункте 6 настоящего постановления, в соответствии с классами страхования, в рамках которых страховая организация осуществляет свою страховую деятельность, либо 120 (сто двадцать) миллионов тенге плюс произведение не менее 16% от совокупной суммы страховых премий, включая страховые премии, переданные и принятые на перестрахование, начисленных за предыдущий финансовый год (за исключением комиссионных вознаграждений), на поправочный коэффициент, рассчитываемый в соответствии с пунктом 5-1 настоящего постановления, либо 120 (сто двадцать) миллионов тенге плюс произведение не менее 23% от совокупной суммы страховых выплат, включая долю перестраховщика в страховых выплатах, начисленных за предыдущий финансовый год, на поправочный коэффициент, рассчитываемый в соответствии с пунктом 5-1 настоящего постановления - в зависимости от того, какая из приведенных величин является наибольшей;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имеющей лицензию по отрасли "страхование жизни" и лицензию по перестрахованию - 150 (сто пятьдесят) миллионов тенге плюс сумма величин, указанных в пункте 6 настоящего постановления, в соответствии с классами страхования, в рамках которых страховая организация осуществляет свою страховую деятельность, либо 150 (сто пятьдесят) миллионов тенге плюс не менее 4% от суммы сформированных страховых резервов - в зависимости от того, какая из приведенных величин является наибольшей;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имеющей лицензию на осуществление перестрахования как исключительного вида деятельности - 200 (двести) миллионов тенге, либо 180 (сто восемьдесят) миллионов тенге плюс произведение не менее 16% от совокупной суммы страховых премий, включая страховые премии, переданные и принятые на перестрахование, начисленных за предыдущий финансовый год (за исключением комиссионных вознаграждений), на поправочный коэффициент, рассчитываемый в соответствии с пунктом 5-1 настоящего постановления и плюс 4% от суммы сформированных страховых резервов, по классам страхования в отрасли "страхование жизни" - в зависимости от того, какая из приведенных величин является наибольшей.";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Поправочный коэффициент рассчитывается как отношение совокупной суммы страховых выплат за вычетом доли перестраховщика в страховых выплатах, начисленной за предыдущий финансовый год к совокупной сумме страховых выплат, начисленной за предыдущий финансовый год. Данное отношение не может быть менее 0,5. Если величина полученного в результате расчета поправочного коэффициента меньше 0,5, то для расчета принимается 0,5.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Поправочный коэффициент не применяется при расчете размера собственного капитала страховой (перестраховочной) организации, если за предыдущий финансовый год страховой (перестраховочной) организацией не начислялись страховые выплаты.".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и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