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4fcfc" w14:textId="a54fc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постановление Национальной комиссии 
Республики Казахстан по ценным бумагам от 15 ноября 2000 года N 87 «Об утверждении Правил о пруденциальных нормативах для организаций, 
осуществляющих инвестиционное управление пенсионными активами», зарегистрированное в Министерстве юстиции Республики Казахстан под N 1330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4 августа 2003 года N 284. Зарегистрировано в Министерстве юстиции Республики Казахстан 8 сентября 2003 года N 2472. Утратило силу - постановлением Правления Агентства Республики Казахстан по регулированию и надзору финансового рынка и финансовых организаций от 26 ноября 2005 года N 412 (V053995)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регулирования деятельности организаций, осуществляющих деятельность по инвестиционному управлению пенсионными активами, Правление Национального Банка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Национальной комиссии Республики Казахстан по ценным бумагам от 15 ноября 2000 года N 87 «Об утверждении Правил о пруденциальных нормативах для организаций, осуществляющих инвестиционное управление пенсионными активами» (зарегистрированное в Реестре государственной регистрации нормативных правовых актов Республики Казахстан под N 1330, опубликованное в январе 2001 года в журнале «Рынок ценных бумаг Казахстана» N 1, с изменениями и дополнениями, внесенными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16 ноября 2001 года N 434, зарегистрированным в Реестре государственной регистрации нормативных правовых актов Республики Казахстан под N 1690,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21 апреля 2003 года N 134, зарегистрированным в Реестре государственной регистрации нормативных правовых актов Республики Казахстан под N 2334) внести следующие дополнение и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подпункта 1) пункта 26 дополнить словами «, при условии, что инвестиции в голосующие акции данного банка составляют менее десяти процентов от общего количества голосующих акций данного банка»;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32 слово «числа» заменить словами «рабочего дня».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Национального Банка Республики Казахстан, Объединения юридических лиц в форме Ассоциации «Ассоциация Управляющих активами», Объединения юридических лиц «Ассоциация финансистов Казахстана» и накопительных пенсионных фондов.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над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