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3b8cd" w14:textId="223b8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стандарта бухгалтерского учета 32 "Финансовая отчетность страховых (перестраховочных) организаций, осуществляющих страховую деятельность по операциям в отрасли "общее страхование"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4 августа 2003 года N 283. Зарегистрировано в Министерстве юстиции Республики Казахстан 15 сентября 2003 г. за N 2492. Утратило силу постановлением Правления Национального Банка РК от 9 октября 2006 года N 103</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Постановление утратило силу постановлением Правления Национального Банка РК от 9 октября 2006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14 дней со дня гос. регистрации).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совершенствования бухгалтерского учета в страховых (перестраховочных) организациях, осуществляющих страховую деятельность по операциям в отрасли "общее страхование", Правление Национального Банка Республики Казахстан
</w:t>
      </w:r>
      <w:r>
        <w:rPr>
          <w:rFonts w:ascii="Times New Roman"/>
          <w:b/>
          <w:i w:val="false"/>
          <w:color w:val="000000"/>
          <w:sz w:val="28"/>
        </w:rPr>
        <w:t>
 ПОСТАНОВЛЯЕТ: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прилагаемый стандарт бухгалтерского учета 32 "Финансовая отчетность страховых (перестраховочных) организаций, осуществляющих страховую деятельность по операциям в отрасли "общее страхование".
</w:t>
      </w:r>
    </w:p>
    <w:p>
      <w:pPr>
        <w:spacing w:after="0"/>
        <w:ind w:left="0"/>
        <w:jc w:val="both"/>
      </w:pPr>
      <w:r>
        <w:rPr>
          <w:rFonts w:ascii="Times New Roman"/>
          <w:b w:val="false"/>
          <w:i w:val="false"/>
          <w:color w:val="000000"/>
          <w:sz w:val="28"/>
        </w:rPr>
        <w:t>
</w:t>
      </w:r>
      <w:r>
        <w:rPr>
          <w:rFonts w:ascii="Times New Roman"/>
          <w:b w:val="false"/>
          <w:i w:val="false"/>
          <w:color w:val="000000"/>
          <w:sz w:val="28"/>
        </w:rPr>
        <w:t>
      2. Департаменту бухгалтерского учета (Шалгимбаева Н.Т.):
</w:t>
      </w:r>
      <w:r>
        <w:br/>
      </w:r>
      <w:r>
        <w:rPr>
          <w:rFonts w:ascii="Times New Roman"/>
          <w:b w:val="false"/>
          <w:i w:val="false"/>
          <w:color w:val="000000"/>
          <w:sz w:val="28"/>
        </w:rPr>
        <w:t>
      1) совместно с Юридическим департаментом (Шарипов С.Б.)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2)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 территориальных филиалов Национального Банка Республики Казахстан и страховых (перестраховочных) организаций.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3. Контроль над исполнением настоящего постановления возложить на заместителя Председателя Национального Банка Республики Казахстан Абдулину Н.К.
</w:t>
      </w:r>
    </w:p>
    <w:p>
      <w:pPr>
        <w:spacing w:after="0"/>
        <w:ind w:left="0"/>
        <w:jc w:val="both"/>
      </w:pPr>
      <w:r>
        <w:rPr>
          <w:rFonts w:ascii="Times New Roman"/>
          <w:b w:val="false"/>
          <w:i w:val="false"/>
          <w:color w:val="000000"/>
          <w:sz w:val="28"/>
        </w:rPr>
        <w:t>
</w:t>
      </w:r>
      <w:r>
        <w:rPr>
          <w:rFonts w:ascii="Times New Roman"/>
          <w:b w:val="false"/>
          <w:i w:val="false"/>
          <w:color w:val="000000"/>
          <w:sz w:val="28"/>
        </w:rPr>
        <w:t>
      4.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Национального Банка
</w:t>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Согласовано
</w:t>
      </w:r>
      <w:r>
        <w:br/>
      </w:r>
      <w:r>
        <w:rPr>
          <w:rFonts w:ascii="Times New Roman"/>
          <w:b w:val="false"/>
          <w:i w:val="false"/>
          <w:color w:val="000000"/>
          <w:sz w:val="28"/>
        </w:rPr>
        <w:t>
   Министр финансов  
</w:t>
      </w:r>
    </w:p>
    <w:p>
      <w:pPr>
        <w:spacing w:after="0"/>
        <w:ind w:left="0"/>
        <w:jc w:val="both"/>
      </w:pPr>
      <w:r>
        <w:rPr>
          <w:rFonts w:ascii="Times New Roman"/>
          <w:b w:val="false"/>
          <w:i w:val="false"/>
          <w:color w:val="000000"/>
          <w:sz w:val="28"/>
        </w:rPr>
        <w:t>
</w:t>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Утверждено 
</w:t>
      </w:r>
      <w:r>
        <w:br/>
      </w:r>
      <w:r>
        <w:rPr>
          <w:rFonts w:ascii="Times New Roman"/>
          <w:b w:val="false"/>
          <w:i w:val="false"/>
          <w:color w:val="000000"/>
          <w:sz w:val="28"/>
        </w:rPr>
        <w:t>
                                        постановлением Правления  
</w:t>
      </w:r>
      <w:r>
        <w:br/>
      </w:r>
      <w:r>
        <w:rPr>
          <w:rFonts w:ascii="Times New Roman"/>
          <w:b w:val="false"/>
          <w:i w:val="false"/>
          <w:color w:val="000000"/>
          <w:sz w:val="28"/>
        </w:rPr>
        <w:t>
                                           Национального Банка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4 августа 2003 года N 283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Стандарт бухгалтерского учета 32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"Финансовая отчетность страховых (перестраховочных) организаций,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осуществляющих страховую деятельность по операциям 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отрасли "общее страхование"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 Цель и сфера действия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Данный Стандарт предназначен для применения страховыми (перестраховочными) организациями, осуществляющими страховую деятельность по операциям в отрасли "общее страхование" (далее - страховые (перестраховочные) организации), при составлении финансовой отчетности.
</w:t>
      </w:r>
      <w:r>
        <w:br/>
      </w:r>
      <w:r>
        <w:rPr>
          <w:rFonts w:ascii="Times New Roman"/>
          <w:b w:val="false"/>
          <w:i w:val="false"/>
          <w:color w:val="000000"/>
          <w:sz w:val="28"/>
        </w:rPr>
        <w:t>
      2. Целью данного Стандарта является определение требований к информации, подлежащей раскрытию при представлении финансовой отчетности страховыми (перестраховочными) организациями.
</w:t>
      </w:r>
    </w:p>
    <w:p>
      <w:pPr>
        <w:spacing w:after="0"/>
        <w:ind w:left="0"/>
        <w:jc w:val="both"/>
      </w:pPr>
      <w:r>
        <w:rPr>
          <w:rFonts w:ascii="Times New Roman"/>
          <w:b w:val="false"/>
          <w:i w:val="false"/>
          <w:color w:val="000000"/>
          <w:sz w:val="28"/>
        </w:rPr>
        <w:t>
</w:t>
      </w:r>
      <w:r>
        <w:rPr>
          <w:rFonts w:ascii="Times New Roman"/>
          <w:b w:val="false"/>
          <w:i w:val="false"/>
          <w:color w:val="000000"/>
          <w:sz w:val="28"/>
        </w:rPr>
        <w:t>
      3. Данный Стандарт рассматривает вопросы, не урегулированные международными стандартами финансовой отчетности и не противоречащие им.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 Понятия, используемые в настоящем Стандарте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Производные инструменты
</w:t>
      </w:r>
      <w:r>
        <w:rPr>
          <w:rFonts w:ascii="Times New Roman"/>
          <w:b/>
          <w:i w:val="false"/>
          <w:color w:val="000000"/>
          <w:sz w:val="28"/>
        </w:rPr>
        <w:t>
 - 
</w:t>
      </w:r>
      <w:r>
        <w:rPr>
          <w:rFonts w:ascii="Times New Roman"/>
          <w:b w:val="false"/>
          <w:i w:val="false"/>
          <w:color w:val="000000"/>
          <w:sz w:val="28"/>
        </w:rPr>
        <w:t>
это финансовые инструменты: 
</w:t>
      </w:r>
      <w:r>
        <w:br/>
      </w:r>
      <w:r>
        <w:rPr>
          <w:rFonts w:ascii="Times New Roman"/>
          <w:b w:val="false"/>
          <w:i w:val="false"/>
          <w:color w:val="000000"/>
          <w:sz w:val="28"/>
        </w:rPr>
        <w:t>
      1) стоимость которых изменяется в зависимости от изменения какой-либо переменной (иногда называемой "базисной"), такой, как ставка вознаграждения, стоимость ценной бумаги, цена товара, курс валюты, индекс цен или ставок, кредитный рейтинг или кредитный индекс;
</w:t>
      </w:r>
      <w:r>
        <w:br/>
      </w:r>
      <w:r>
        <w:rPr>
          <w:rFonts w:ascii="Times New Roman"/>
          <w:b w:val="false"/>
          <w:i w:val="false"/>
          <w:color w:val="000000"/>
          <w:sz w:val="28"/>
        </w:rPr>
        <w:t>
      2) приобретение которых требует небольших первоначальных инвестиций по сравнению с другими инструментами, курс которых аналогичным образом реагирует на изменения конъюнктуры рынка; 
</w:t>
      </w:r>
      <w:r>
        <w:br/>
      </w:r>
      <w:r>
        <w:rPr>
          <w:rFonts w:ascii="Times New Roman"/>
          <w:b w:val="false"/>
          <w:i w:val="false"/>
          <w:color w:val="000000"/>
          <w:sz w:val="28"/>
        </w:rPr>
        <w:t>
      3) по которым расчеты осуществляются в будущем.
</w:t>
      </w:r>
      <w:r>
        <w:br/>
      </w:r>
      <w:r>
        <w:rPr>
          <w:rFonts w:ascii="Times New Roman"/>
          <w:b w:val="false"/>
          <w:i w:val="false"/>
          <w:color w:val="000000"/>
          <w:sz w:val="28"/>
        </w:rPr>
        <w:t>
      5. Справедливая стоимость - сумма денег, достаточная для приобретения актива или исполнения обязательства при совершении сделки между хорошо осведомленными, желающими совершить такую сделку, независимыми друг от друга сторонами. 
</w:t>
      </w:r>
      <w:r>
        <w:br/>
      </w:r>
      <w:r>
        <w:rPr>
          <w:rFonts w:ascii="Times New Roman"/>
          <w:b w:val="false"/>
          <w:i w:val="false"/>
          <w:color w:val="000000"/>
          <w:sz w:val="28"/>
        </w:rPr>
        <w:t>
      6. Ценные бумаги, имеющиеся в наличии для продажи - это ценные бумаги, которые не могут быть классифицированы в качестве ценных бумаг, предназначенных для торговли, и ценных бумаг, удерживаемых до погашения.
</w:t>
      </w:r>
      <w:r>
        <w:br/>
      </w:r>
      <w:r>
        <w:rPr>
          <w:rFonts w:ascii="Times New Roman"/>
          <w:b w:val="false"/>
          <w:i w:val="false"/>
          <w:color w:val="000000"/>
          <w:sz w:val="28"/>
        </w:rPr>
        <w:t>
      7. Ценные бумаги, предназначенные для торговли - это ценные бумаги, приобретаемые или принимаемые страховой (перестраховочной) организацией в целях получения дохода, возникающего в результате краткосрочных колебаний цен или разницы между ценой приобретения и ценой продажи таких ценных бумаг. Ценные бумаги, являющиеся частью портфеля, фактическая структура которого свидетельствует о стремлении к получению дохода в краткосрочной перспективе, подлежат классификации в качестве предназначенных для торговли, независимо от причин их приобретения. Производные финансовые активы и производные финансовые обязательства также подлежат классификации в качестве предназначенных для торговли, за исключением случаев их приобретения или принятия в качестве эффективных инструментов хеджирования.
</w:t>
      </w:r>
      <w:r>
        <w:br/>
      </w:r>
      <w:r>
        <w:rPr>
          <w:rFonts w:ascii="Times New Roman"/>
          <w:b w:val="false"/>
          <w:i w:val="false"/>
          <w:color w:val="000000"/>
          <w:sz w:val="28"/>
        </w:rPr>
        <w:t>
      8. Ценные бумаги, удерживаемые до погашения - это ценные бумаги, приобретенные страховой (перестраховочной) организацией с намерением владения ими до наступления срока их погашения.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9. Эффективная ставка вознаграждения - это ставка, которая применяется при точном дисконтировании ожидаемой суммы будущих платежей до наступления срока платежа или очередной даты пересмотра ставки вознаграждения до текущей чистой балансовой стоимости финансового актива или финансового обязательства. В расчет включаются все вознаграждения и прочие суммы, выплаченные или полученные сторонами договора. Эффективная ставка вознаграждения иногда называется уровнем дохода к погашению или к моменту следующего пересмотра ставки и является внутренней нормой доходности финансового актива или финансового обязательства за данный период.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 Учет доходов и расходов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Сумма страховой премии, причитающейся по договору страхования (перестрахования), признается как доход с даты вступления в силу данного договора. С даты признания дохода по договору страхования (перестрахования), рассчитывается резерв незаработанной премии в соответствии с законодательством Республики Казахстан, который формируется за счет расходов и признается в финансовой отчетности со дня вступления в силу договора страхования (перестрахования).
</w:t>
      </w:r>
      <w:r>
        <w:br/>
      </w:r>
      <w:r>
        <w:rPr>
          <w:rFonts w:ascii="Times New Roman"/>
          <w:b w:val="false"/>
          <w:i w:val="false"/>
          <w:color w:val="000000"/>
          <w:sz w:val="28"/>
        </w:rPr>
        <w:t>
      Уменьшение сформированного резерва незаработанной премии и расходов, за счет которых сформирован данный резерв производится в соответствии с методом начисления.
</w:t>
      </w:r>
      <w:r>
        <w:br/>
      </w:r>
      <w:r>
        <w:rPr>
          <w:rFonts w:ascii="Times New Roman"/>
          <w:b w:val="false"/>
          <w:i w:val="false"/>
          <w:color w:val="000000"/>
          <w:sz w:val="28"/>
        </w:rPr>
        <w:t>
      11. Резервы убытков формируются в отчетном периоде за счет расходов в соответствии с законодательством Республики Казахстан и признаются в финансовой отчетности со дня вступления в силу договора страхования (перестрахования).
</w:t>
      </w:r>
      <w:r>
        <w:br/>
      </w:r>
      <w:r>
        <w:rPr>
          <w:rFonts w:ascii="Times New Roman"/>
          <w:b w:val="false"/>
          <w:i w:val="false"/>
          <w:color w:val="000000"/>
          <w:sz w:val="28"/>
        </w:rPr>
        <w:t>
      12. При увеличении общего размера резервов убытков, рассчитанных в соответствии с законодательством Республики Казахстан, производится доформирование данных резервов за счет расходов. При уменьшении общего размера резервов убытков, рассчитанных в соответствии с законодательством Республики Казахстан, производится уменьшение данных резервов и расходов, за счет которых сформированы данные резервы.
</w:t>
      </w:r>
    </w:p>
    <w:p>
      <w:pPr>
        <w:spacing w:after="0"/>
        <w:ind w:left="0"/>
        <w:jc w:val="both"/>
      </w:pPr>
      <w:r>
        <w:rPr>
          <w:rFonts w:ascii="Times New Roman"/>
          <w:b w:val="false"/>
          <w:i w:val="false"/>
          <w:color w:val="000000"/>
          <w:sz w:val="28"/>
        </w:rPr>
        <w:t>
</w:t>
      </w:r>
      <w:r>
        <w:rPr>
          <w:rFonts w:ascii="Times New Roman"/>
          <w:b w:val="false"/>
          <w:i w:val="false"/>
          <w:color w:val="000000"/>
          <w:sz w:val="28"/>
        </w:rPr>
        <w:t>
      13. Страховые выплаты по претензиям в соответствии с условиями договора страхования (перестрахования) и связанные с ними расходы по урегулированию страховых убытков признаются как расходы на момент их возникновения.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 Финансовая отчетность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страховых (перестраховочных) организаций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 Финансовая отчетность представляет собой информацию о финансовом положении, результатах деятельности и изменениях в финансовом положении страховой (перестраховочной) организации. Финансовая отчетность также показывает результаты управления ресурсами, доверенными руководству страховой (перестраховочной) организации. 
</w:t>
      </w:r>
      <w:r>
        <w:br/>
      </w:r>
      <w:r>
        <w:rPr>
          <w:rFonts w:ascii="Times New Roman"/>
          <w:b w:val="false"/>
          <w:i w:val="false"/>
          <w:color w:val="000000"/>
          <w:sz w:val="28"/>
        </w:rPr>
        <w:t>
      15. Финансовая отчетность страховых (перестраховочных) организаций включает в себя следующее:
</w:t>
      </w:r>
      <w:r>
        <w:br/>
      </w:r>
      <w:r>
        <w:rPr>
          <w:rFonts w:ascii="Times New Roman"/>
          <w:b w:val="false"/>
          <w:i w:val="false"/>
          <w:color w:val="000000"/>
          <w:sz w:val="28"/>
        </w:rPr>
        <w:t>
      1) бухгалтерский баланс;
</w:t>
      </w:r>
      <w:r>
        <w:br/>
      </w:r>
      <w:r>
        <w:rPr>
          <w:rFonts w:ascii="Times New Roman"/>
          <w:b w:val="false"/>
          <w:i w:val="false"/>
          <w:color w:val="000000"/>
          <w:sz w:val="28"/>
        </w:rPr>
        <w:t>
      2) отчет о доходах и расходах;
</w:t>
      </w:r>
      <w:r>
        <w:br/>
      </w:r>
      <w:r>
        <w:rPr>
          <w:rFonts w:ascii="Times New Roman"/>
          <w:b w:val="false"/>
          <w:i w:val="false"/>
          <w:color w:val="000000"/>
          <w:sz w:val="28"/>
        </w:rPr>
        <w:t>
      3) отчет о движении денег;
</w:t>
      </w:r>
      <w:r>
        <w:br/>
      </w:r>
      <w:r>
        <w:rPr>
          <w:rFonts w:ascii="Times New Roman"/>
          <w:b w:val="false"/>
          <w:i w:val="false"/>
          <w:color w:val="000000"/>
          <w:sz w:val="28"/>
        </w:rPr>
        <w:t>
      4) отчет об изменениях в собственном капитале;
</w:t>
      </w:r>
    </w:p>
    <w:p>
      <w:pPr>
        <w:spacing w:after="0"/>
        <w:ind w:left="0"/>
        <w:jc w:val="both"/>
      </w:pPr>
      <w:r>
        <w:rPr>
          <w:rFonts w:ascii="Times New Roman"/>
          <w:b w:val="false"/>
          <w:i w:val="false"/>
          <w:color w:val="000000"/>
          <w:sz w:val="28"/>
        </w:rPr>
        <w:t>
</w:t>
      </w:r>
      <w:r>
        <w:rPr>
          <w:rFonts w:ascii="Times New Roman"/>
          <w:b w:val="false"/>
          <w:i w:val="false"/>
          <w:color w:val="000000"/>
          <w:sz w:val="28"/>
        </w:rPr>
        <w:t>
      5) информацию об учетной политике и пояснительную записку.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5. Бухгалтерский баланс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Страховые (перестраховочные) организации должны представлять бухгалтерский баланс, в котором группируются активы и обязательства по их сущности.
</w:t>
      </w:r>
      <w:r>
        <w:br/>
      </w:r>
      <w:r>
        <w:rPr>
          <w:rFonts w:ascii="Times New Roman"/>
          <w:b w:val="false"/>
          <w:i w:val="false"/>
          <w:color w:val="000000"/>
          <w:sz w:val="28"/>
        </w:rPr>
        <w:t>
      17. Бухгалтерский баланс страховой (перестраховочной) организации должен содержать следующие статьи, и не ограничиваться ими:
</w:t>
      </w:r>
      <w:r>
        <w:br/>
      </w:r>
      <w:r>
        <w:rPr>
          <w:rFonts w:ascii="Times New Roman"/>
          <w:b w:val="false"/>
          <w:i w:val="false"/>
          <w:color w:val="000000"/>
          <w:sz w:val="28"/>
        </w:rPr>
        <w:t>
</w:t>
      </w:r>
      <w:r>
        <w:br/>
      </w:r>
      <w:r>
        <w:rPr>
          <w:rFonts w:ascii="Times New Roman"/>
          <w:b w:val="false"/>
          <w:i w:val="false"/>
          <w:color w:val="000000"/>
          <w:sz w:val="28"/>
        </w:rPr>
        <w:t>
    Активы: 
</w:t>
      </w:r>
      <w:r>
        <w:br/>
      </w:r>
      <w:r>
        <w:rPr>
          <w:rFonts w:ascii="Times New Roman"/>
          <w:b w:val="false"/>
          <w:i w:val="false"/>
          <w:color w:val="000000"/>
          <w:sz w:val="28"/>
        </w:rPr>
        <w:t>
      деньги;
</w:t>
      </w:r>
      <w:r>
        <w:br/>
      </w:r>
      <w:r>
        <w:rPr>
          <w:rFonts w:ascii="Times New Roman"/>
          <w:b w:val="false"/>
          <w:i w:val="false"/>
          <w:color w:val="000000"/>
          <w:sz w:val="28"/>
        </w:rPr>
        <w:t>
      вклады;
</w:t>
      </w:r>
      <w:r>
        <w:br/>
      </w:r>
      <w:r>
        <w:rPr>
          <w:rFonts w:ascii="Times New Roman"/>
          <w:b w:val="false"/>
          <w:i w:val="false"/>
          <w:color w:val="000000"/>
          <w:sz w:val="28"/>
        </w:rPr>
        <w:t>
      ценные бумаги, предназначенные для торговли;
</w:t>
      </w:r>
      <w:r>
        <w:br/>
      </w:r>
      <w:r>
        <w:rPr>
          <w:rFonts w:ascii="Times New Roman"/>
          <w:b w:val="false"/>
          <w:i w:val="false"/>
          <w:color w:val="000000"/>
          <w:sz w:val="28"/>
        </w:rPr>
        <w:t>
      ценные бумаги, имеющиеся в наличии для продажи;
</w:t>
      </w:r>
      <w:r>
        <w:br/>
      </w:r>
      <w:r>
        <w:rPr>
          <w:rFonts w:ascii="Times New Roman"/>
          <w:b w:val="false"/>
          <w:i w:val="false"/>
          <w:color w:val="000000"/>
          <w:sz w:val="28"/>
        </w:rPr>
        <w:t>
      операция "обратное РЕПО"; 
</w:t>
      </w:r>
      <w:r>
        <w:br/>
      </w:r>
      <w:r>
        <w:rPr>
          <w:rFonts w:ascii="Times New Roman"/>
          <w:b w:val="false"/>
          <w:i w:val="false"/>
          <w:color w:val="000000"/>
          <w:sz w:val="28"/>
        </w:rPr>
        <w:t>
      суммы к получению от перестраховщиков;
</w:t>
      </w:r>
      <w:r>
        <w:br/>
      </w:r>
      <w:r>
        <w:rPr>
          <w:rFonts w:ascii="Times New Roman"/>
          <w:b w:val="false"/>
          <w:i w:val="false"/>
          <w:color w:val="000000"/>
          <w:sz w:val="28"/>
        </w:rPr>
        <w:t>
      страховые премии к получению от страхователей (перестрахователей) и посредников;
</w:t>
      </w:r>
      <w:r>
        <w:br/>
      </w:r>
      <w:r>
        <w:rPr>
          <w:rFonts w:ascii="Times New Roman"/>
          <w:b w:val="false"/>
          <w:i w:val="false"/>
          <w:color w:val="000000"/>
          <w:sz w:val="28"/>
        </w:rPr>
        <w:t>
      прочая дебиторская задолженность;
</w:t>
      </w:r>
      <w:r>
        <w:br/>
      </w:r>
      <w:r>
        <w:rPr>
          <w:rFonts w:ascii="Times New Roman"/>
          <w:b w:val="false"/>
          <w:i w:val="false"/>
          <w:color w:val="000000"/>
          <w:sz w:val="28"/>
        </w:rPr>
        <w:t>
      расходы будущих периодов;
</w:t>
      </w:r>
      <w:r>
        <w:br/>
      </w:r>
      <w:r>
        <w:rPr>
          <w:rFonts w:ascii="Times New Roman"/>
          <w:b w:val="false"/>
          <w:i w:val="false"/>
          <w:color w:val="000000"/>
          <w:sz w:val="28"/>
        </w:rPr>
        <w:t>
      налоговое требование;
</w:t>
      </w:r>
      <w:r>
        <w:br/>
      </w:r>
      <w:r>
        <w:rPr>
          <w:rFonts w:ascii="Times New Roman"/>
          <w:b w:val="false"/>
          <w:i w:val="false"/>
          <w:color w:val="000000"/>
          <w:sz w:val="28"/>
        </w:rPr>
        <w:t>
      прочие активы;
</w:t>
      </w:r>
      <w:r>
        <w:br/>
      </w:r>
      <w:r>
        <w:rPr>
          <w:rFonts w:ascii="Times New Roman"/>
          <w:b w:val="false"/>
          <w:i w:val="false"/>
          <w:color w:val="000000"/>
          <w:sz w:val="28"/>
        </w:rPr>
        <w:t>
      ценные бумаги, удерживаемые до погашения;
</w:t>
      </w:r>
      <w:r>
        <w:br/>
      </w:r>
      <w:r>
        <w:rPr>
          <w:rFonts w:ascii="Times New Roman"/>
          <w:b w:val="false"/>
          <w:i w:val="false"/>
          <w:color w:val="000000"/>
          <w:sz w:val="28"/>
        </w:rPr>
        <w:t>
      инвестиции в капитал других юридических лиц;
</w:t>
      </w:r>
      <w:r>
        <w:br/>
      </w:r>
      <w:r>
        <w:rPr>
          <w:rFonts w:ascii="Times New Roman"/>
          <w:b w:val="false"/>
          <w:i w:val="false"/>
          <w:color w:val="000000"/>
          <w:sz w:val="28"/>
        </w:rPr>
        <w:t>
      основные средства;
</w:t>
      </w:r>
      <w:r>
        <w:br/>
      </w:r>
      <w:r>
        <w:rPr>
          <w:rFonts w:ascii="Times New Roman"/>
          <w:b w:val="false"/>
          <w:i w:val="false"/>
          <w:color w:val="000000"/>
          <w:sz w:val="28"/>
        </w:rPr>
        <w:t>
      нематериальные активы.
</w:t>
      </w:r>
      <w:r>
        <w:br/>
      </w:r>
      <w:r>
        <w:rPr>
          <w:rFonts w:ascii="Times New Roman"/>
          <w:b w:val="false"/>
          <w:i w:val="false"/>
          <w:color w:val="000000"/>
          <w:sz w:val="28"/>
        </w:rPr>
        <w:t>
</w:t>
      </w:r>
      <w:r>
        <w:br/>
      </w:r>
      <w:r>
        <w:rPr>
          <w:rFonts w:ascii="Times New Roman"/>
          <w:b w:val="false"/>
          <w:i w:val="false"/>
          <w:color w:val="000000"/>
          <w:sz w:val="28"/>
        </w:rPr>
        <w:t>
    Обязательства:
</w:t>
      </w:r>
      <w:r>
        <w:br/>
      </w:r>
      <w:r>
        <w:rPr>
          <w:rFonts w:ascii="Times New Roman"/>
          <w:b w:val="false"/>
          <w:i w:val="false"/>
          <w:color w:val="000000"/>
          <w:sz w:val="28"/>
        </w:rPr>
        <w:t>
      резерв незаработанной премии, общая сумма;
</w:t>
      </w:r>
      <w:r>
        <w:br/>
      </w:r>
      <w:r>
        <w:rPr>
          <w:rFonts w:ascii="Times New Roman"/>
          <w:b w:val="false"/>
          <w:i w:val="false"/>
          <w:color w:val="000000"/>
          <w:sz w:val="28"/>
        </w:rPr>
        <w:t>
      доля перестраховщика в резерве незаработанной премии;
</w:t>
      </w:r>
      <w:r>
        <w:br/>
      </w:r>
      <w:r>
        <w:rPr>
          <w:rFonts w:ascii="Times New Roman"/>
          <w:b w:val="false"/>
          <w:i w:val="false"/>
          <w:color w:val="000000"/>
          <w:sz w:val="28"/>
        </w:rPr>
        <w:t>
      чистая сумма резерва незаработанной премии; 
</w:t>
      </w:r>
      <w:r>
        <w:br/>
      </w:r>
      <w:r>
        <w:rPr>
          <w:rFonts w:ascii="Times New Roman"/>
          <w:b w:val="false"/>
          <w:i w:val="false"/>
          <w:color w:val="000000"/>
          <w:sz w:val="28"/>
        </w:rPr>
        <w:t>
      резерв произошедших, но незаявленных убытков, общая сумма; 
</w:t>
      </w:r>
      <w:r>
        <w:br/>
      </w:r>
      <w:r>
        <w:rPr>
          <w:rFonts w:ascii="Times New Roman"/>
          <w:b w:val="false"/>
          <w:i w:val="false"/>
          <w:color w:val="000000"/>
          <w:sz w:val="28"/>
        </w:rPr>
        <w:t>
      доля перестраховщика в резерве произошедших, но незаявленных убытков; 
</w:t>
      </w:r>
      <w:r>
        <w:br/>
      </w:r>
      <w:r>
        <w:rPr>
          <w:rFonts w:ascii="Times New Roman"/>
          <w:b w:val="false"/>
          <w:i w:val="false"/>
          <w:color w:val="000000"/>
          <w:sz w:val="28"/>
        </w:rPr>
        <w:t>
      чистая сумма резерва произошедших, но незаявленных убытков;
</w:t>
      </w:r>
      <w:r>
        <w:br/>
      </w:r>
      <w:r>
        <w:rPr>
          <w:rFonts w:ascii="Times New Roman"/>
          <w:b w:val="false"/>
          <w:i w:val="false"/>
          <w:color w:val="000000"/>
          <w:sz w:val="28"/>
        </w:rPr>
        <w:t>
      резерв заявленных, но неурегулированных убытков, общая сумма;
</w:t>
      </w:r>
      <w:r>
        <w:br/>
      </w:r>
      <w:r>
        <w:rPr>
          <w:rFonts w:ascii="Times New Roman"/>
          <w:b w:val="false"/>
          <w:i w:val="false"/>
          <w:color w:val="000000"/>
          <w:sz w:val="28"/>
        </w:rPr>
        <w:t>
      доля перестраховщика в резерве заявленных, но неурегулированных убытков;
</w:t>
      </w:r>
      <w:r>
        <w:br/>
      </w:r>
      <w:r>
        <w:rPr>
          <w:rFonts w:ascii="Times New Roman"/>
          <w:b w:val="false"/>
          <w:i w:val="false"/>
          <w:color w:val="000000"/>
          <w:sz w:val="28"/>
        </w:rPr>
        <w:t>
      чистая сумма резерва заявленных, но неурегулированных убытков;
</w:t>
      </w:r>
      <w:r>
        <w:br/>
      </w:r>
      <w:r>
        <w:rPr>
          <w:rFonts w:ascii="Times New Roman"/>
          <w:b w:val="false"/>
          <w:i w:val="false"/>
          <w:color w:val="000000"/>
          <w:sz w:val="28"/>
        </w:rPr>
        <w:t>
      дополнительные резервы, общая сумма;
</w:t>
      </w:r>
      <w:r>
        <w:br/>
      </w:r>
      <w:r>
        <w:rPr>
          <w:rFonts w:ascii="Times New Roman"/>
          <w:b w:val="false"/>
          <w:i w:val="false"/>
          <w:color w:val="000000"/>
          <w:sz w:val="28"/>
        </w:rPr>
        <w:t>
      доля перестраховщика в дополнительных резервах;
</w:t>
      </w:r>
      <w:r>
        <w:br/>
      </w:r>
      <w:r>
        <w:rPr>
          <w:rFonts w:ascii="Times New Roman"/>
          <w:b w:val="false"/>
          <w:i w:val="false"/>
          <w:color w:val="000000"/>
          <w:sz w:val="28"/>
        </w:rPr>
        <w:t>
      чистая сумма дополнительных резервов;
</w:t>
      </w:r>
      <w:r>
        <w:br/>
      </w:r>
      <w:r>
        <w:rPr>
          <w:rFonts w:ascii="Times New Roman"/>
          <w:b w:val="false"/>
          <w:i w:val="false"/>
          <w:color w:val="000000"/>
          <w:sz w:val="28"/>
        </w:rPr>
        <w:t>
      займы полученные;
</w:t>
      </w:r>
      <w:r>
        <w:br/>
      </w:r>
      <w:r>
        <w:rPr>
          <w:rFonts w:ascii="Times New Roman"/>
          <w:b w:val="false"/>
          <w:i w:val="false"/>
          <w:color w:val="000000"/>
          <w:sz w:val="28"/>
        </w:rPr>
        <w:t>
      расчеты с перестраховщиками;
</w:t>
      </w:r>
      <w:r>
        <w:br/>
      </w:r>
      <w:r>
        <w:rPr>
          <w:rFonts w:ascii="Times New Roman"/>
          <w:b w:val="false"/>
          <w:i w:val="false"/>
          <w:color w:val="000000"/>
          <w:sz w:val="28"/>
        </w:rPr>
        <w:t>
      расчеты с посредниками по страховой (перестраховочной) деятельности;
</w:t>
      </w:r>
      <w:r>
        <w:br/>
      </w:r>
      <w:r>
        <w:rPr>
          <w:rFonts w:ascii="Times New Roman"/>
          <w:b w:val="false"/>
          <w:i w:val="false"/>
          <w:color w:val="000000"/>
          <w:sz w:val="28"/>
        </w:rPr>
        <w:t>
      расчеты с акционерами по дивидендам;
</w:t>
      </w:r>
      <w:r>
        <w:br/>
      </w:r>
      <w:r>
        <w:rPr>
          <w:rFonts w:ascii="Times New Roman"/>
          <w:b w:val="false"/>
          <w:i w:val="false"/>
          <w:color w:val="000000"/>
          <w:sz w:val="28"/>
        </w:rPr>
        <w:t>
      счета к уплате по договорам страхования (перестрахования); 
</w:t>
      </w:r>
      <w:r>
        <w:br/>
      </w:r>
      <w:r>
        <w:rPr>
          <w:rFonts w:ascii="Times New Roman"/>
          <w:b w:val="false"/>
          <w:i w:val="false"/>
          <w:color w:val="000000"/>
          <w:sz w:val="28"/>
        </w:rPr>
        <w:t>
      операция "РЕПО"; 
</w:t>
      </w:r>
      <w:r>
        <w:br/>
      </w:r>
      <w:r>
        <w:rPr>
          <w:rFonts w:ascii="Times New Roman"/>
          <w:b w:val="false"/>
          <w:i w:val="false"/>
          <w:color w:val="000000"/>
          <w:sz w:val="28"/>
        </w:rPr>
        <w:t>
      прочая кредиторская задолженность; 
</w:t>
      </w:r>
      <w:r>
        <w:br/>
      </w:r>
      <w:r>
        <w:rPr>
          <w:rFonts w:ascii="Times New Roman"/>
          <w:b w:val="false"/>
          <w:i w:val="false"/>
          <w:color w:val="000000"/>
          <w:sz w:val="28"/>
        </w:rPr>
        <w:t>
      доходы будущих периодов;
</w:t>
      </w:r>
      <w:r>
        <w:br/>
      </w:r>
      <w:r>
        <w:rPr>
          <w:rFonts w:ascii="Times New Roman"/>
          <w:b w:val="false"/>
          <w:i w:val="false"/>
          <w:color w:val="000000"/>
          <w:sz w:val="28"/>
        </w:rPr>
        <w:t>
      налоговое обязательство;
</w:t>
      </w:r>
      <w:r>
        <w:br/>
      </w:r>
      <w:r>
        <w:rPr>
          <w:rFonts w:ascii="Times New Roman"/>
          <w:b w:val="false"/>
          <w:i w:val="false"/>
          <w:color w:val="000000"/>
          <w:sz w:val="28"/>
        </w:rPr>
        <w:t>
      прочие обязательства.
</w:t>
      </w:r>
      <w:r>
        <w:br/>
      </w:r>
      <w:r>
        <w:rPr>
          <w:rFonts w:ascii="Times New Roman"/>
          <w:b w:val="false"/>
          <w:i w:val="false"/>
          <w:color w:val="000000"/>
          <w:sz w:val="28"/>
        </w:rPr>
        <w:t>
</w:t>
      </w:r>
      <w:r>
        <w:br/>
      </w:r>
      <w:r>
        <w:rPr>
          <w:rFonts w:ascii="Times New Roman"/>
          <w:b w:val="false"/>
          <w:i w:val="false"/>
          <w:color w:val="000000"/>
          <w:sz w:val="28"/>
        </w:rPr>
        <w:t>
    Собственный капитал: 
</w:t>
      </w:r>
      <w:r>
        <w:br/>
      </w:r>
      <w:r>
        <w:rPr>
          <w:rFonts w:ascii="Times New Roman"/>
          <w:b w:val="false"/>
          <w:i w:val="false"/>
          <w:color w:val="000000"/>
          <w:sz w:val="28"/>
        </w:rPr>
        <w:t>
      уставный капитал;
</w:t>
      </w:r>
      <w:r>
        <w:br/>
      </w:r>
      <w:r>
        <w:rPr>
          <w:rFonts w:ascii="Times New Roman"/>
          <w:b w:val="false"/>
          <w:i w:val="false"/>
          <w:color w:val="000000"/>
          <w:sz w:val="28"/>
        </w:rPr>
        <w:t>
      изъятый капитал; 
</w:t>
      </w:r>
      <w:r>
        <w:br/>
      </w:r>
      <w:r>
        <w:rPr>
          <w:rFonts w:ascii="Times New Roman"/>
          <w:b w:val="false"/>
          <w:i w:val="false"/>
          <w:color w:val="000000"/>
          <w:sz w:val="28"/>
        </w:rPr>
        <w:t>
      резервный капитал; 
</w:t>
      </w:r>
      <w:r>
        <w:br/>
      </w:r>
      <w:r>
        <w:rPr>
          <w:rFonts w:ascii="Times New Roman"/>
          <w:b w:val="false"/>
          <w:i w:val="false"/>
          <w:color w:val="000000"/>
          <w:sz w:val="28"/>
        </w:rPr>
        <w:t>
      резерв предупредительных мероприятий;
</w:t>
      </w:r>
      <w:r>
        <w:br/>
      </w:r>
      <w:r>
        <w:rPr>
          <w:rFonts w:ascii="Times New Roman"/>
          <w:b w:val="false"/>
          <w:i w:val="false"/>
          <w:color w:val="000000"/>
          <w:sz w:val="28"/>
        </w:rPr>
        <w:t>
      результаты переоценки;
</w:t>
      </w:r>
      <w:r>
        <w:br/>
      </w:r>
      <w:r>
        <w:rPr>
          <w:rFonts w:ascii="Times New Roman"/>
          <w:b w:val="false"/>
          <w:i w:val="false"/>
          <w:color w:val="000000"/>
          <w:sz w:val="28"/>
        </w:rPr>
        <w:t>
      нераспределенный доход (непокрытый убыток).
</w:t>
      </w:r>
      <w:r>
        <w:br/>
      </w:r>
      <w:r>
        <w:rPr>
          <w:rFonts w:ascii="Times New Roman"/>
          <w:b w:val="false"/>
          <w:i w:val="false"/>
          <w:color w:val="000000"/>
          <w:sz w:val="28"/>
        </w:rPr>
        <w:t>
</w:t>
      </w:r>
      <w:r>
        <w:br/>
      </w:r>
      <w:r>
        <w:rPr>
          <w:rFonts w:ascii="Times New Roman"/>
          <w:b w:val="false"/>
          <w:i w:val="false"/>
          <w:color w:val="000000"/>
          <w:sz w:val="28"/>
        </w:rPr>
        <w:t>
    Итого обязательства и собственный капитал. 
</w:t>
      </w:r>
      <w:r>
        <w:br/>
      </w:r>
      <w:r>
        <w:rPr>
          <w:rFonts w:ascii="Times New Roman"/>
          <w:b w:val="false"/>
          <w:i w:val="false"/>
          <w:color w:val="000000"/>
          <w:sz w:val="28"/>
        </w:rPr>
        <w:t>
    Доля меньшинства.             
</w:t>
      </w:r>
    </w:p>
    <w:p>
      <w:pPr>
        <w:spacing w:after="0"/>
        <w:ind w:left="0"/>
        <w:jc w:val="both"/>
      </w:pPr>
      <w:r>
        <w:rPr>
          <w:rFonts w:ascii="Times New Roman"/>
          <w:b w:val="false"/>
          <w:i w:val="false"/>
          <w:color w:val="000000"/>
          <w:sz w:val="28"/>
        </w:rPr>
        <w:t>
      18. По статьям "Ценные бумаги, предназначенные для торговли", "Ценные бумаги, имеющиеся в наличии для продажи" и "Ценные бумаги, удерживаемые до погашения" отражается стоимость (справедливая или в сумме амортизированных затрат) ценных бумаг, имеющихся в портфеле страховой (перестраховочной) организации.
</w:t>
      </w:r>
      <w:r>
        <w:br/>
      </w:r>
      <w:r>
        <w:rPr>
          <w:rFonts w:ascii="Times New Roman"/>
          <w:b w:val="false"/>
          <w:i w:val="false"/>
          <w:color w:val="000000"/>
          <w:sz w:val="28"/>
        </w:rPr>
        <w:t>
      19. Ценные бумаги, предназначенные для торговли и имеющиеся в наличии для продажи, при первоначальном признании и последующей переоценке оцениваются по справедливой стоимости. Затраты, понесенные при совершении сделки, включаются в стоимость данных ценных бумаг при их первоначальном признании.
</w:t>
      </w:r>
      <w:r>
        <w:br/>
      </w:r>
      <w:r>
        <w:rPr>
          <w:rFonts w:ascii="Times New Roman"/>
          <w:b w:val="false"/>
          <w:i w:val="false"/>
          <w:color w:val="000000"/>
          <w:sz w:val="28"/>
        </w:rPr>
        <w:t>
      20. Ценные бумаги, удерживаемые до погашения, при первоначальном признании оцениваются по фактическим затратам на их приобретение. Последующая оценка ценных бумаг, удерживаемых до погашения, производится в сумме амортизированных затрат с использованием метода эффективной ставки вознаграждения, поскольку к данным ценным бумагам не применяется оценка по справедливой стоимости. По ценным бумагам, удерживаемым до погашения, переоценка не производится.
</w:t>
      </w:r>
      <w:r>
        <w:br/>
      </w:r>
      <w:r>
        <w:rPr>
          <w:rFonts w:ascii="Times New Roman"/>
          <w:b w:val="false"/>
          <w:i w:val="false"/>
          <w:color w:val="000000"/>
          <w:sz w:val="28"/>
        </w:rPr>
        <w:t>
      21. По статье "Суммы к получению от перестраховщиков" отражается сумма, причитающаяся к получению перестрахователем по страховым выплатам, произведенным им в отчетном периоде в доле, приходящейся на перестраховщика в соответствии с договором перестрахования.
</w:t>
      </w:r>
      <w:r>
        <w:br/>
      </w:r>
      <w:r>
        <w:rPr>
          <w:rFonts w:ascii="Times New Roman"/>
          <w:b w:val="false"/>
          <w:i w:val="false"/>
          <w:color w:val="000000"/>
          <w:sz w:val="28"/>
        </w:rPr>
        <w:t>
      22. По статье "Страховые премии к получению от страхователей (перестрахователей)" отражается сумма, подлежащая к получению от страхователя (перестрахователя) в соответствии с договором страхования (перестрахования).
</w:t>
      </w:r>
      <w:r>
        <w:br/>
      </w:r>
      <w:r>
        <w:rPr>
          <w:rFonts w:ascii="Times New Roman"/>
          <w:b w:val="false"/>
          <w:i w:val="false"/>
          <w:color w:val="000000"/>
          <w:sz w:val="28"/>
        </w:rPr>
        <w:t>
      23. По статьям "Резерв незаработанной премии, общая сумма", "Резерв произошедших, но незаявленных убытков, общая сумма", "Резерв заявленных, но неурегулированных убытков, общая сумма" и "Дополнительные резервы" отражаются соответственно общие суммы резерва незаработанной премии, резервов произошедших, но незаявленных убытков, заявленных, но неурегулированных убытков и дополнительных резервов, рассчитанные в соответствии с требованиями нормативных правовых актов уполномоченного государственного органа по регулированию и надзору за страховой деятельностью и относящиеся к отчетному периоду.
</w:t>
      </w:r>
      <w:r>
        <w:br/>
      </w:r>
      <w:r>
        <w:rPr>
          <w:rFonts w:ascii="Times New Roman"/>
          <w:b w:val="false"/>
          <w:i w:val="false"/>
          <w:color w:val="000000"/>
          <w:sz w:val="28"/>
        </w:rPr>
        <w:t>
      24. По статьям "Доля перестраховщика в резерве незаработанной премии", "Доля перестраховщика в резерве произошедших, но незаявленных убытков", "Доля перестраховщика в резерве произошедших, но незаявленных убытков" и "Доля перестраховщика в дополнительных резервах" страховая (перестраховочная) организация отражает соответственно доли перестраховщика в резерве незаработанной премии, доли перестраховщика в резерве произошедших, но незаявленных убытков, доли перестраховщика в резерве произошедших, но незаявленных убытков и доли перестраховщика в дополнительных резервах, рассчитанные на основании договора перестрахования и относящиеся к отчетному периоду.
</w:t>
      </w:r>
      <w:r>
        <w:br/>
      </w:r>
      <w:r>
        <w:rPr>
          <w:rFonts w:ascii="Times New Roman"/>
          <w:b w:val="false"/>
          <w:i w:val="false"/>
          <w:color w:val="000000"/>
          <w:sz w:val="28"/>
        </w:rPr>
        <w:t>
      25. По статье "Чистая сумма резерва незаработанной премии" отражается разница между общей суммой резерва незаработанной премии и долей перестраховщика в данном резерве незаработанной премии и относящимися к отчетному периоду.
</w:t>
      </w:r>
      <w:r>
        <w:br/>
      </w:r>
      <w:r>
        <w:rPr>
          <w:rFonts w:ascii="Times New Roman"/>
          <w:b w:val="false"/>
          <w:i w:val="false"/>
          <w:color w:val="000000"/>
          <w:sz w:val="28"/>
        </w:rPr>
        <w:t>
      26. По статьям "Чистая сумма резерва произошедших, но незаявленных убытков", "Чистая сумма резерва заявленных, но неурегулированных убытков" и "Чистая сумма дополнительных резервов" отражаются относящиеся к отчетному периоду соответственно разница между общей суммой резерва произошедших, но незаявленных убытков и долей перестраховщика в данном резерве, разница между общей суммой резерва заявленных, но неурегулированных убытков и долей перестраховщика в данном резерве и разница между общей суммой дополнительных резервов и долей перестраховщика в данном резерве.
</w:t>
      </w:r>
      <w:r>
        <w:br/>
      </w:r>
      <w:r>
        <w:rPr>
          <w:rFonts w:ascii="Times New Roman"/>
          <w:b w:val="false"/>
          <w:i w:val="false"/>
          <w:color w:val="000000"/>
          <w:sz w:val="28"/>
        </w:rPr>
        <w:t>
      27. По статье "Резерв предупредительных мероприятий" отражается общая сумма резерва предупредительных мероприятий необходимых для финансирования соответствующих превентивных и репрессивных мероприятий (превентивные мероприятия, направленные на предупреждение страховых случаев, репрессивные - на борьбу с наступившими бедствиями).
</w:t>
      </w:r>
    </w:p>
    <w:p>
      <w:pPr>
        <w:spacing w:after="0"/>
        <w:ind w:left="0"/>
        <w:jc w:val="both"/>
      </w:pPr>
      <w:r>
        <w:rPr>
          <w:rFonts w:ascii="Times New Roman"/>
          <w:b w:val="false"/>
          <w:i w:val="false"/>
          <w:color w:val="000000"/>
          <w:sz w:val="28"/>
        </w:rPr>
        <w:t>
</w:t>
      </w:r>
      <w:r>
        <w:rPr>
          <w:rFonts w:ascii="Times New Roman"/>
          <w:b w:val="false"/>
          <w:i w:val="false"/>
          <w:color w:val="000000"/>
          <w:sz w:val="28"/>
        </w:rPr>
        <w:t>
      28. Суммы, отражающие размеры активов и обязательств в бухгалтерском балансе, не должны взаимозачитываться посредством уменьшения других статей обязательств или активов, за исключением случаев, когда это предусмотрено договором о взаимозачете и/или стандартами бухгалтерского учета.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6. Отчет о доходах и расходах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29. Страховая (перестраховочная) организация представляет отчет о доходах и расходах, включающий доходы и расходы, сгруппированные по их сущности, и раскрывающий суммы по основным типам доходов и расходов. 
</w:t>
      </w:r>
      <w:r>
        <w:br/>
      </w:r>
      <w:r>
        <w:rPr>
          <w:rFonts w:ascii="Times New Roman"/>
          <w:b w:val="false"/>
          <w:i w:val="false"/>
          <w:color w:val="000000"/>
          <w:sz w:val="28"/>
        </w:rPr>
        <w:t>
      30. Отчет о доходах и расходах страховой (перестраховочной) организации должен включать, не ограничиваясь этим, следующие статьи доходов и расходов:
</w:t>
      </w:r>
      <w:r>
        <w:br/>
      </w:r>
      <w:r>
        <w:rPr>
          <w:rFonts w:ascii="Times New Roman"/>
          <w:b w:val="false"/>
          <w:i w:val="false"/>
          <w:color w:val="000000"/>
          <w:sz w:val="28"/>
        </w:rPr>
        <w:t>
</w:t>
      </w:r>
      <w:r>
        <w:br/>
      </w:r>
      <w:r>
        <w:rPr>
          <w:rFonts w:ascii="Times New Roman"/>
          <w:b w:val="false"/>
          <w:i w:val="false"/>
          <w:color w:val="000000"/>
          <w:sz w:val="28"/>
        </w:rPr>
        <w:t>
    Доходы:
</w:t>
      </w:r>
      <w:r>
        <w:br/>
      </w:r>
      <w:r>
        <w:rPr>
          <w:rFonts w:ascii="Times New Roman"/>
          <w:b w:val="false"/>
          <w:i w:val="false"/>
          <w:color w:val="000000"/>
          <w:sz w:val="28"/>
        </w:rPr>
        <w:t>
      страховые премии, общая сумма;
</w:t>
      </w:r>
      <w:r>
        <w:br/>
      </w:r>
      <w:r>
        <w:rPr>
          <w:rFonts w:ascii="Times New Roman"/>
          <w:b w:val="false"/>
          <w:i w:val="false"/>
          <w:color w:val="000000"/>
          <w:sz w:val="28"/>
        </w:rPr>
        <w:t>
      страховые премии, переданные на перестрахование;
</w:t>
      </w:r>
      <w:r>
        <w:br/>
      </w:r>
      <w:r>
        <w:rPr>
          <w:rFonts w:ascii="Times New Roman"/>
          <w:b w:val="false"/>
          <w:i w:val="false"/>
          <w:color w:val="000000"/>
          <w:sz w:val="28"/>
        </w:rPr>
        <w:t>
      чистая сумма страховых премий;
</w:t>
      </w:r>
      <w:r>
        <w:br/>
      </w:r>
      <w:r>
        <w:rPr>
          <w:rFonts w:ascii="Times New Roman"/>
          <w:b w:val="false"/>
          <w:i w:val="false"/>
          <w:color w:val="000000"/>
          <w:sz w:val="28"/>
        </w:rPr>
        <w:t>
      изменение резерва незаработанной премии, общая сумма; 
</w:t>
      </w:r>
      <w:r>
        <w:br/>
      </w:r>
      <w:r>
        <w:rPr>
          <w:rFonts w:ascii="Times New Roman"/>
          <w:b w:val="false"/>
          <w:i w:val="false"/>
          <w:color w:val="000000"/>
          <w:sz w:val="28"/>
        </w:rPr>
        <w:t>
      изменение доли перестраховщика в резерве незаработанной премии;
</w:t>
      </w:r>
      <w:r>
        <w:br/>
      </w:r>
      <w:r>
        <w:rPr>
          <w:rFonts w:ascii="Times New Roman"/>
          <w:b w:val="false"/>
          <w:i w:val="false"/>
          <w:color w:val="000000"/>
          <w:sz w:val="28"/>
        </w:rPr>
        <w:t>
      чистая сумма резерва незаработанной премии;
</w:t>
      </w:r>
      <w:r>
        <w:br/>
      </w:r>
      <w:r>
        <w:rPr>
          <w:rFonts w:ascii="Times New Roman"/>
          <w:b w:val="false"/>
          <w:i w:val="false"/>
          <w:color w:val="000000"/>
          <w:sz w:val="28"/>
        </w:rPr>
        <w:t>
      чистая сумма заработанных премий;
</w:t>
      </w:r>
      <w:r>
        <w:br/>
      </w:r>
      <w:r>
        <w:rPr>
          <w:rFonts w:ascii="Times New Roman"/>
          <w:b w:val="false"/>
          <w:i w:val="false"/>
          <w:color w:val="000000"/>
          <w:sz w:val="28"/>
        </w:rPr>
        <w:t>
      доходы в виде комиссионного вознаграждения по страховой (перестраховочной) 
</w:t>
      </w:r>
      <w:r>
        <w:br/>
      </w:r>
      <w:r>
        <w:rPr>
          <w:rFonts w:ascii="Times New Roman"/>
          <w:b w:val="false"/>
          <w:i w:val="false"/>
          <w:color w:val="000000"/>
          <w:sz w:val="28"/>
        </w:rPr>
        <w:t>
      деятельности;
</w:t>
      </w:r>
      <w:r>
        <w:br/>
      </w:r>
      <w:r>
        <w:rPr>
          <w:rFonts w:ascii="Times New Roman"/>
          <w:b w:val="false"/>
          <w:i w:val="false"/>
          <w:color w:val="000000"/>
          <w:sz w:val="28"/>
        </w:rPr>
        <w:t>
      доходы, связанные с получением вознаграждения; 
</w:t>
      </w:r>
      <w:r>
        <w:br/>
      </w:r>
      <w:r>
        <w:rPr>
          <w:rFonts w:ascii="Times New Roman"/>
          <w:b w:val="false"/>
          <w:i w:val="false"/>
          <w:color w:val="000000"/>
          <w:sz w:val="28"/>
        </w:rPr>
        <w:t>
      доходы (убытки) по операциям с финансовыми активами;
</w:t>
      </w:r>
      <w:r>
        <w:br/>
      </w:r>
      <w:r>
        <w:rPr>
          <w:rFonts w:ascii="Times New Roman"/>
          <w:b w:val="false"/>
          <w:i w:val="false"/>
          <w:color w:val="000000"/>
          <w:sz w:val="28"/>
        </w:rPr>
        <w:t>
      доходы (убытки) от переоценки;
</w:t>
      </w:r>
      <w:r>
        <w:br/>
      </w:r>
      <w:r>
        <w:rPr>
          <w:rFonts w:ascii="Times New Roman"/>
          <w:b w:val="false"/>
          <w:i w:val="false"/>
          <w:color w:val="000000"/>
          <w:sz w:val="28"/>
        </w:rPr>
        <w:t>
      доходы от участия в уставном капитале юридических лиц;
</w:t>
      </w:r>
      <w:r>
        <w:br/>
      </w:r>
      <w:r>
        <w:rPr>
          <w:rFonts w:ascii="Times New Roman"/>
          <w:b w:val="false"/>
          <w:i w:val="false"/>
          <w:color w:val="000000"/>
          <w:sz w:val="28"/>
        </w:rPr>
        <w:t>
      доходы (убытки) от реализации актива и получения (передачи) актива;
</w:t>
      </w:r>
      <w:r>
        <w:br/>
      </w:r>
      <w:r>
        <w:rPr>
          <w:rFonts w:ascii="Times New Roman"/>
          <w:b w:val="false"/>
          <w:i w:val="false"/>
          <w:color w:val="000000"/>
          <w:sz w:val="28"/>
        </w:rPr>
        <w:t>
      доход (расход) от чрезвычайных обстоятельств;
</w:t>
      </w:r>
      <w:r>
        <w:br/>
      </w:r>
      <w:r>
        <w:rPr>
          <w:rFonts w:ascii="Times New Roman"/>
          <w:b w:val="false"/>
          <w:i w:val="false"/>
          <w:color w:val="000000"/>
          <w:sz w:val="28"/>
        </w:rPr>
        <w:t>
      прочие доходы.
</w:t>
      </w:r>
      <w:r>
        <w:br/>
      </w:r>
      <w:r>
        <w:rPr>
          <w:rFonts w:ascii="Times New Roman"/>
          <w:b w:val="false"/>
          <w:i w:val="false"/>
          <w:color w:val="000000"/>
          <w:sz w:val="28"/>
        </w:rPr>
        <w:t>
</w:t>
      </w:r>
      <w:r>
        <w:br/>
      </w:r>
      <w:r>
        <w:rPr>
          <w:rFonts w:ascii="Times New Roman"/>
          <w:b w:val="false"/>
          <w:i w:val="false"/>
          <w:color w:val="000000"/>
          <w:sz w:val="28"/>
        </w:rPr>
        <w:t>
    Итого доходов.
</w:t>
      </w:r>
      <w:r>
        <w:br/>
      </w:r>
      <w:r>
        <w:rPr>
          <w:rFonts w:ascii="Times New Roman"/>
          <w:b w:val="false"/>
          <w:i w:val="false"/>
          <w:color w:val="000000"/>
          <w:sz w:val="28"/>
        </w:rPr>
        <w:t>
    Расходы:
</w:t>
      </w:r>
      <w:r>
        <w:br/>
      </w:r>
      <w:r>
        <w:rPr>
          <w:rFonts w:ascii="Times New Roman"/>
          <w:b w:val="false"/>
          <w:i w:val="false"/>
          <w:color w:val="000000"/>
          <w:sz w:val="28"/>
        </w:rPr>
        <w:t>
      расходы по осуществлению страховых выплат, общая сумма;
</w:t>
      </w:r>
      <w:r>
        <w:br/>
      </w:r>
      <w:r>
        <w:rPr>
          <w:rFonts w:ascii="Times New Roman"/>
          <w:b w:val="false"/>
          <w:i w:val="false"/>
          <w:color w:val="000000"/>
          <w:sz w:val="28"/>
        </w:rPr>
        <w:t>
      возмещение расходов по рискам, переданным в перестрахование; 
</w:t>
      </w:r>
      <w:r>
        <w:br/>
      </w:r>
      <w:r>
        <w:rPr>
          <w:rFonts w:ascii="Times New Roman"/>
          <w:b w:val="false"/>
          <w:i w:val="false"/>
          <w:color w:val="000000"/>
          <w:sz w:val="28"/>
        </w:rPr>
        <w:t>
      возмещение по регрессному требованию;
</w:t>
      </w:r>
      <w:r>
        <w:br/>
      </w:r>
      <w:r>
        <w:rPr>
          <w:rFonts w:ascii="Times New Roman"/>
          <w:b w:val="false"/>
          <w:i w:val="false"/>
          <w:color w:val="000000"/>
          <w:sz w:val="28"/>
        </w:rPr>
        <w:t>
      чистые расходы по осуществлению страховых выплат;
</w:t>
      </w:r>
      <w:r>
        <w:br/>
      </w:r>
      <w:r>
        <w:rPr>
          <w:rFonts w:ascii="Times New Roman"/>
          <w:b w:val="false"/>
          <w:i w:val="false"/>
          <w:color w:val="000000"/>
          <w:sz w:val="28"/>
        </w:rPr>
        <w:t>
      расходы по урегулированию страховых убытков;
</w:t>
      </w:r>
      <w:r>
        <w:br/>
      </w:r>
      <w:r>
        <w:rPr>
          <w:rFonts w:ascii="Times New Roman"/>
          <w:b w:val="false"/>
          <w:i w:val="false"/>
          <w:color w:val="000000"/>
          <w:sz w:val="28"/>
        </w:rPr>
        <w:t>
      изменение резервов убытков, общая сумма;
</w:t>
      </w:r>
      <w:r>
        <w:br/>
      </w:r>
      <w:r>
        <w:rPr>
          <w:rFonts w:ascii="Times New Roman"/>
          <w:b w:val="false"/>
          <w:i w:val="false"/>
          <w:color w:val="000000"/>
          <w:sz w:val="28"/>
        </w:rPr>
        <w:t>
      изменение доли перестраховщика в резерве убытков;
</w:t>
      </w:r>
      <w:r>
        <w:br/>
      </w:r>
      <w:r>
        <w:rPr>
          <w:rFonts w:ascii="Times New Roman"/>
          <w:b w:val="false"/>
          <w:i w:val="false"/>
          <w:color w:val="000000"/>
          <w:sz w:val="28"/>
        </w:rPr>
        <w:t>
      чистая сумма изменений резерва убытков;
</w:t>
      </w:r>
      <w:r>
        <w:br/>
      </w:r>
      <w:r>
        <w:rPr>
          <w:rFonts w:ascii="Times New Roman"/>
          <w:b w:val="false"/>
          <w:i w:val="false"/>
          <w:color w:val="000000"/>
          <w:sz w:val="28"/>
        </w:rPr>
        <w:t>
      изменение дополнительных резервах;
</w:t>
      </w:r>
      <w:r>
        <w:br/>
      </w:r>
      <w:r>
        <w:rPr>
          <w:rFonts w:ascii="Times New Roman"/>
          <w:b w:val="false"/>
          <w:i w:val="false"/>
          <w:color w:val="000000"/>
          <w:sz w:val="28"/>
        </w:rPr>
        <w:t>
      расходы по выплате комиссионного вознаграждения по 
</w:t>
      </w:r>
      <w:r>
        <w:br/>
      </w:r>
      <w:r>
        <w:rPr>
          <w:rFonts w:ascii="Times New Roman"/>
          <w:b w:val="false"/>
          <w:i w:val="false"/>
          <w:color w:val="000000"/>
          <w:sz w:val="28"/>
        </w:rPr>
        <w:t>
      cтраховой (перестраховочной) деятельности;
</w:t>
      </w:r>
      <w:r>
        <w:br/>
      </w:r>
      <w:r>
        <w:rPr>
          <w:rFonts w:ascii="Times New Roman"/>
          <w:b w:val="false"/>
          <w:i w:val="false"/>
          <w:color w:val="000000"/>
          <w:sz w:val="28"/>
        </w:rPr>
        <w:t>
      расходы, связанные с выплатой вознаграждения;
</w:t>
      </w:r>
      <w:r>
        <w:br/>
      </w:r>
      <w:r>
        <w:rPr>
          <w:rFonts w:ascii="Times New Roman"/>
          <w:b w:val="false"/>
          <w:i w:val="false"/>
          <w:color w:val="000000"/>
          <w:sz w:val="28"/>
        </w:rPr>
        <w:t>
      расходы на резервы по сомнительным долгам;
</w:t>
      </w:r>
      <w:r>
        <w:br/>
      </w:r>
      <w:r>
        <w:rPr>
          <w:rFonts w:ascii="Times New Roman"/>
          <w:b w:val="false"/>
          <w:i w:val="false"/>
          <w:color w:val="000000"/>
          <w:sz w:val="28"/>
        </w:rPr>
        <w:t>
      восстановление резервов по сомнительным долгам; 
</w:t>
      </w:r>
      <w:r>
        <w:br/>
      </w:r>
      <w:r>
        <w:rPr>
          <w:rFonts w:ascii="Times New Roman"/>
          <w:b w:val="false"/>
          <w:i w:val="false"/>
          <w:color w:val="000000"/>
          <w:sz w:val="28"/>
        </w:rPr>
        <w:t>
      чистые расходы на резервы по сомнительным долгам;
</w:t>
      </w:r>
      <w:r>
        <w:br/>
      </w:r>
      <w:r>
        <w:rPr>
          <w:rFonts w:ascii="Times New Roman"/>
          <w:b w:val="false"/>
          <w:i w:val="false"/>
          <w:color w:val="000000"/>
          <w:sz w:val="28"/>
        </w:rPr>
        <w:t>
      общие и административные расходы;
</w:t>
      </w:r>
      <w:r>
        <w:br/>
      </w:r>
      <w:r>
        <w:rPr>
          <w:rFonts w:ascii="Times New Roman"/>
          <w:b w:val="false"/>
          <w:i w:val="false"/>
          <w:color w:val="000000"/>
          <w:sz w:val="28"/>
        </w:rPr>
        <w:t>
      прочие расходы.
</w:t>
      </w:r>
      <w:r>
        <w:br/>
      </w:r>
      <w:r>
        <w:rPr>
          <w:rFonts w:ascii="Times New Roman"/>
          <w:b w:val="false"/>
          <w:i w:val="false"/>
          <w:color w:val="000000"/>
          <w:sz w:val="28"/>
        </w:rPr>
        <w:t>
</w:t>
      </w:r>
      <w:r>
        <w:br/>
      </w:r>
      <w:r>
        <w:rPr>
          <w:rFonts w:ascii="Times New Roman"/>
          <w:b w:val="false"/>
          <w:i w:val="false"/>
          <w:color w:val="000000"/>
          <w:sz w:val="28"/>
        </w:rPr>
        <w:t>
    Итого расходов.
</w:t>
      </w:r>
      <w:r>
        <w:br/>
      </w:r>
      <w:r>
        <w:rPr>
          <w:rFonts w:ascii="Times New Roman"/>
          <w:b w:val="false"/>
          <w:i w:val="false"/>
          <w:color w:val="000000"/>
          <w:sz w:val="28"/>
        </w:rPr>
        <w:t>
    Итого чистый доход (убыток) до уплаты корпоративного подходного налога. 
</w:t>
      </w:r>
      <w:r>
        <w:br/>
      </w:r>
      <w:r>
        <w:rPr>
          <w:rFonts w:ascii="Times New Roman"/>
          <w:b w:val="false"/>
          <w:i w:val="false"/>
          <w:color w:val="000000"/>
          <w:sz w:val="28"/>
        </w:rPr>
        <w:t>
    Корпоративный подоходный налог.
</w:t>
      </w:r>
      <w:r>
        <w:br/>
      </w:r>
      <w:r>
        <w:rPr>
          <w:rFonts w:ascii="Times New Roman"/>
          <w:b w:val="false"/>
          <w:i w:val="false"/>
          <w:color w:val="000000"/>
          <w:sz w:val="28"/>
        </w:rPr>
        <w:t>
    Доля меньшинства.
</w:t>
      </w:r>
      <w:r>
        <w:br/>
      </w:r>
      <w:r>
        <w:rPr>
          <w:rFonts w:ascii="Times New Roman"/>
          <w:b w:val="false"/>
          <w:i w:val="false"/>
          <w:color w:val="000000"/>
          <w:sz w:val="28"/>
        </w:rPr>
        <w:t>
    Чистый доход (убыток) за отчетный период.
</w:t>
      </w:r>
      <w:r>
        <w:br/>
      </w:r>
      <w:r>
        <w:rPr>
          <w:rFonts w:ascii="Times New Roman"/>
          <w:b w:val="false"/>
          <w:i w:val="false"/>
          <w:color w:val="000000"/>
          <w:sz w:val="28"/>
        </w:rPr>
        <w:t>
</w:t>
      </w:r>
      <w:r>
        <w:br/>
      </w:r>
      <w:r>
        <w:rPr>
          <w:rFonts w:ascii="Times New Roman"/>
          <w:b w:val="false"/>
          <w:i w:val="false"/>
          <w:color w:val="000000"/>
          <w:sz w:val="28"/>
        </w:rPr>
        <w:t>
      31. По статье "Страховые премии, общая сумма" отражается сумма страховой премии, причитающейся по договорам страхования (перестрахования) за отчетный период.
</w:t>
      </w:r>
      <w:r>
        <w:br/>
      </w:r>
      <w:r>
        <w:rPr>
          <w:rFonts w:ascii="Times New Roman"/>
          <w:b w:val="false"/>
          <w:i w:val="false"/>
          <w:color w:val="000000"/>
          <w:sz w:val="28"/>
        </w:rPr>
        <w:t>
      32. По статье "Страховые премии, переданные на перестрахование" отражается сумма страховой премии, подлежащих к передаче (переданной) страховой (перестраховочной) организацией перестраховщику по договорам перестрахования за отчетный период.
</w:t>
      </w:r>
      <w:r>
        <w:br/>
      </w:r>
      <w:r>
        <w:rPr>
          <w:rFonts w:ascii="Times New Roman"/>
          <w:b w:val="false"/>
          <w:i w:val="false"/>
          <w:color w:val="000000"/>
          <w:sz w:val="28"/>
        </w:rPr>
        <w:t>
      33. По статье "Чистая сумма страховых премий" отражается разница между общей суммой страховой премии и суммой страховой премии, подлежащих к передаче (переданной) перестраховщику.
</w:t>
      </w:r>
      <w:r>
        <w:br/>
      </w:r>
      <w:r>
        <w:rPr>
          <w:rFonts w:ascii="Times New Roman"/>
          <w:b w:val="false"/>
          <w:i w:val="false"/>
          <w:color w:val="000000"/>
          <w:sz w:val="28"/>
        </w:rPr>
        <w:t>
      34. По статье "Изменение резерва незаработанной премии, общая сумма" отражается сумма увеличения (уменьшения) резерва незаработанной премии, рассчитанного в соответствии с законодательством Республики Казахстан за отчетный период.
</w:t>
      </w:r>
      <w:r>
        <w:br/>
      </w:r>
      <w:r>
        <w:rPr>
          <w:rFonts w:ascii="Times New Roman"/>
          <w:b w:val="false"/>
          <w:i w:val="false"/>
          <w:color w:val="000000"/>
          <w:sz w:val="28"/>
        </w:rPr>
        <w:t>
      35. По статье "Изменение доли перестраховщика в резерве незаработанной премии" отражается увеличение (уменьшение) доли перестраховщика в резерве незаработанной премии за отчетный период.
</w:t>
      </w:r>
      <w:r>
        <w:br/>
      </w:r>
      <w:r>
        <w:rPr>
          <w:rFonts w:ascii="Times New Roman"/>
          <w:b w:val="false"/>
          <w:i w:val="false"/>
          <w:color w:val="000000"/>
          <w:sz w:val="28"/>
        </w:rPr>
        <w:t>
      36. По статье "Чистая сумма резерва незаработанной премии" отражается разница между общей суммой изменения резерва незаработанной премии и суммой изменения доли перестраховщика в резерве незаработанной премии.
</w:t>
      </w:r>
      <w:r>
        <w:br/>
      </w:r>
      <w:r>
        <w:rPr>
          <w:rFonts w:ascii="Times New Roman"/>
          <w:b w:val="false"/>
          <w:i w:val="false"/>
          <w:color w:val="000000"/>
          <w:sz w:val="28"/>
        </w:rPr>
        <w:t>
      37. По статье "Чистая сумма заработанных премий" отражается разница между чистой суммой страховых премий и чистой суммой резерва незаработанной премии.
</w:t>
      </w:r>
      <w:r>
        <w:br/>
      </w:r>
      <w:r>
        <w:rPr>
          <w:rFonts w:ascii="Times New Roman"/>
          <w:b w:val="false"/>
          <w:i w:val="false"/>
          <w:color w:val="000000"/>
          <w:sz w:val="28"/>
        </w:rPr>
        <w:t>
      38. По статье "Расходы по осуществлению страховых выплат, общая сумма" отражается сумма страховых выплат, осуществленная страховой (перестраховочной) организацией за отчетный период.
</w:t>
      </w:r>
      <w:r>
        <w:br/>
      </w:r>
      <w:r>
        <w:rPr>
          <w:rFonts w:ascii="Times New Roman"/>
          <w:b w:val="false"/>
          <w:i w:val="false"/>
          <w:color w:val="000000"/>
          <w:sz w:val="28"/>
        </w:rPr>
        <w:t>
      39. По статье "Возмещение расходов по рискам, переданным в перестрахование" отражается сумма возмещения перестраховщиком в соответствии с договором перестрахования расходов по страховым выплатам, начисленных страховой (перестраховочной) организацией за отчетный период.
</w:t>
      </w:r>
      <w:r>
        <w:br/>
      </w:r>
      <w:r>
        <w:rPr>
          <w:rFonts w:ascii="Times New Roman"/>
          <w:b w:val="false"/>
          <w:i w:val="false"/>
          <w:color w:val="000000"/>
          <w:sz w:val="28"/>
        </w:rPr>
        <w:t>
      40. По статье "Чистые расходы по осуществлению страховых выплат" отражается разница между общей суммой расходов по осуществлению страховых выплат и суммой возмещения, подлежащих к получению (полученных) от перестраховщика данных расходов.
</w:t>
      </w:r>
      <w:r>
        <w:br/>
      </w:r>
      <w:r>
        <w:rPr>
          <w:rFonts w:ascii="Times New Roman"/>
          <w:b w:val="false"/>
          <w:i w:val="false"/>
          <w:color w:val="000000"/>
          <w:sz w:val="28"/>
        </w:rPr>
        <w:t>
      41. По статье "Расходы по урегулированию страховых убытков" отражается сумма дополнительных расходов страховой (перестраховочной) организации по приобретению услуг (услуг оценщиков и юридических услуг), несвязанных с осуществлением страховых выплат.
</w:t>
      </w:r>
      <w:r>
        <w:br/>
      </w:r>
      <w:r>
        <w:rPr>
          <w:rFonts w:ascii="Times New Roman"/>
          <w:b w:val="false"/>
          <w:i w:val="false"/>
          <w:color w:val="000000"/>
          <w:sz w:val="28"/>
        </w:rPr>
        <w:t>
      42. По статьям "Изменение резервов убытков, общая сумма" и "Изменение в дополнительных резервах" отражаются соответственно общие суммы изменений резервов убытков и дополнительных резервов, произошедших в отчетном периоде.
</w:t>
      </w:r>
      <w:r>
        <w:br/>
      </w:r>
      <w:r>
        <w:rPr>
          <w:rFonts w:ascii="Times New Roman"/>
          <w:b w:val="false"/>
          <w:i w:val="false"/>
          <w:color w:val="000000"/>
          <w:sz w:val="28"/>
        </w:rPr>
        <w:t>
      43. По статье "Изменение доли перестраховщика в резерве убытков" страховая (перестраховочная) организация отражает долю перестраховщика в резерве убытков, относящихся к отчетному периоду.
</w:t>
      </w:r>
      <w:r>
        <w:br/>
      </w:r>
      <w:r>
        <w:rPr>
          <w:rFonts w:ascii="Times New Roman"/>
          <w:b w:val="false"/>
          <w:i w:val="false"/>
          <w:color w:val="000000"/>
          <w:sz w:val="28"/>
        </w:rPr>
        <w:t>
      44. По статье "Чистая сумма изменений резерва убытков" отражается разница между общей суммой изменений резервов убытков и доли перестраховщика в данном резерве убытков, относящихся к отчетному периоду.
</w:t>
      </w:r>
      <w:r>
        <w:br/>
      </w:r>
      <w:r>
        <w:rPr>
          <w:rFonts w:ascii="Times New Roman"/>
          <w:b w:val="false"/>
          <w:i w:val="false"/>
          <w:color w:val="000000"/>
          <w:sz w:val="28"/>
        </w:rPr>
        <w:t>
      45. По статьям "Доходы в виде комиссионного вознаграждения по страховой (перестраховочной) деятельности" и "Расходы по выплате комиссионного вознаграждения по страховой (перестраховочной) деятельности" отражается сумма начисленных комиссионных вознаграждений, связанных с услугами по страховой (перестраховочной) деятельности. В данную статью не включается сумма комиссионных вознаграждений, начисленных в связи с покупкой или продажей финансовых инвестиций, а также связанных с получением займа.
</w:t>
      </w:r>
      <w:r>
        <w:br/>
      </w:r>
      <w:r>
        <w:rPr>
          <w:rFonts w:ascii="Times New Roman"/>
          <w:b w:val="false"/>
          <w:i w:val="false"/>
          <w:color w:val="000000"/>
          <w:sz w:val="28"/>
        </w:rPr>
        <w:t>
      46. Инвестиционный доход (расход) должен включать в себя: 
</w:t>
      </w:r>
      <w:r>
        <w:br/>
      </w:r>
      <w:r>
        <w:rPr>
          <w:rFonts w:ascii="Times New Roman"/>
          <w:b w:val="false"/>
          <w:i w:val="false"/>
          <w:color w:val="000000"/>
          <w:sz w:val="28"/>
        </w:rPr>
        <w:t>
      1) доход (расход) в виде вознаграждения и дивидендов;
</w:t>
      </w:r>
      <w:r>
        <w:br/>
      </w:r>
      <w:r>
        <w:rPr>
          <w:rFonts w:ascii="Times New Roman"/>
          <w:b w:val="false"/>
          <w:i w:val="false"/>
          <w:color w:val="000000"/>
          <w:sz w:val="28"/>
        </w:rPr>
        <w:t>
      2) нереализованные доходы (расходы), возникающие при переоценке инвестиций или финансового актива;
</w:t>
      </w:r>
      <w:r>
        <w:br/>
      </w:r>
      <w:r>
        <w:rPr>
          <w:rFonts w:ascii="Times New Roman"/>
          <w:b w:val="false"/>
          <w:i w:val="false"/>
          <w:color w:val="000000"/>
          <w:sz w:val="28"/>
        </w:rPr>
        <w:t>
      3) реализованный доход (расход), то есть сумму переоценки инвестиций, переходящую в категорию реализованного дохода (расхода) при выбытии инвестиции или финансового актива;
</w:t>
      </w:r>
    </w:p>
    <w:p>
      <w:pPr>
        <w:spacing w:after="0"/>
        <w:ind w:left="0"/>
        <w:jc w:val="both"/>
      </w:pPr>
      <w:r>
        <w:rPr>
          <w:rFonts w:ascii="Times New Roman"/>
          <w:b w:val="false"/>
          <w:i w:val="false"/>
          <w:color w:val="000000"/>
          <w:sz w:val="28"/>
        </w:rPr>
        <w:t>
</w:t>
      </w:r>
      <w:r>
        <w:rPr>
          <w:rFonts w:ascii="Times New Roman"/>
          <w:b w:val="false"/>
          <w:i w:val="false"/>
          <w:color w:val="000000"/>
          <w:sz w:val="28"/>
        </w:rPr>
        <w:t>
      4) доходы (расходы) от покупки-продажи финансового актива или инвестиции.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7. Отчет о движении денег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47. Отчет о движении денег для страховых (перестраховочных) организаций составляется с использованием косвенного метода.
</w:t>
      </w:r>
      <w:r>
        <w:br/>
      </w:r>
      <w:r>
        <w:rPr>
          <w:rFonts w:ascii="Times New Roman"/>
          <w:b w:val="false"/>
          <w:i w:val="false"/>
          <w:color w:val="000000"/>
          <w:sz w:val="28"/>
        </w:rPr>
        <w:t>
      48. Использование отчета о движении денег для страховых (перестраховочных) организаций позволяет оценить изменения в финансовом положении страховой (перестраховочной) организации, обеспечивая пользователей информацией о поступлении и выбытии денег по следующим видам деятельности:
</w:t>
      </w:r>
      <w:r>
        <w:br/>
      </w:r>
      <w:r>
        <w:rPr>
          <w:rFonts w:ascii="Times New Roman"/>
          <w:b w:val="false"/>
          <w:i w:val="false"/>
          <w:color w:val="000000"/>
          <w:sz w:val="28"/>
        </w:rPr>
        <w:t>
      1) по операционной деятельности - поступление и выбытие денег, связанные со страховой (перестраховочной) деятельностью; 
</w:t>
      </w:r>
      <w:r>
        <w:br/>
      </w:r>
      <w:r>
        <w:rPr>
          <w:rFonts w:ascii="Times New Roman"/>
          <w:b w:val="false"/>
          <w:i w:val="false"/>
          <w:color w:val="000000"/>
          <w:sz w:val="28"/>
        </w:rPr>
        <w:t>
      2) по инвестиционной деятельности - поступление и выбытие денег, связанные с покупкой и продажей ценных бумаг, размещением вкладов, а также приобретением и продажей основных средств, нематериальных активов и прочих инвестиций;
</w:t>
      </w:r>
      <w:r>
        <w:br/>
      </w:r>
      <w:r>
        <w:rPr>
          <w:rFonts w:ascii="Times New Roman"/>
          <w:b w:val="false"/>
          <w:i w:val="false"/>
          <w:color w:val="000000"/>
          <w:sz w:val="28"/>
        </w:rPr>
        <w:t>
      3) по финансовой деятельности - поступление и выбытие денег, связанные с выпуском или выкупом собственных акций, привлечением займов.
</w:t>
      </w:r>
      <w:r>
        <w:br/>
      </w:r>
      <w:r>
        <w:rPr>
          <w:rFonts w:ascii="Times New Roman"/>
          <w:b w:val="false"/>
          <w:i w:val="false"/>
          <w:color w:val="000000"/>
          <w:sz w:val="28"/>
        </w:rPr>
        <w:t>
      49. Отчет о движении денег страховой (перестраховочной) организации должен включать, не ограничиваясь этим, следующие статьи:
</w:t>
      </w:r>
      <w:r>
        <w:br/>
      </w:r>
      <w:r>
        <w:rPr>
          <w:rFonts w:ascii="Times New Roman"/>
          <w:b w:val="false"/>
          <w:i w:val="false"/>
          <w:color w:val="000000"/>
          <w:sz w:val="28"/>
        </w:rPr>
        <w:t>
</w:t>
      </w:r>
      <w:r>
        <w:br/>
      </w:r>
      <w:r>
        <w:rPr>
          <w:rFonts w:ascii="Times New Roman"/>
          <w:b w:val="false"/>
          <w:i w:val="false"/>
          <w:color w:val="000000"/>
          <w:sz w:val="28"/>
        </w:rPr>
        <w:t>
    Операционная деятельность:
</w:t>
      </w:r>
      <w:r>
        <w:br/>
      </w:r>
      <w:r>
        <w:rPr>
          <w:rFonts w:ascii="Times New Roman"/>
          <w:b w:val="false"/>
          <w:i w:val="false"/>
          <w:color w:val="000000"/>
          <w:sz w:val="28"/>
        </w:rPr>
        <w:t>
    Доход (убыток) до налогообложения 
</w:t>
      </w:r>
      <w:r>
        <w:br/>
      </w:r>
      <w:r>
        <w:rPr>
          <w:rFonts w:ascii="Times New Roman"/>
          <w:b w:val="false"/>
          <w:i w:val="false"/>
          <w:color w:val="000000"/>
          <w:sz w:val="28"/>
        </w:rPr>
        <w:t>
    Корректировки на неденежные операционные статьи: 
</w:t>
      </w:r>
      <w:r>
        <w:br/>
      </w:r>
      <w:r>
        <w:rPr>
          <w:rFonts w:ascii="Times New Roman"/>
          <w:b w:val="false"/>
          <w:i w:val="false"/>
          <w:color w:val="000000"/>
          <w:sz w:val="28"/>
        </w:rPr>
        <w:t>
      амортизационные отчисления и износ; 
</w:t>
      </w:r>
      <w:r>
        <w:br/>
      </w:r>
      <w:r>
        <w:rPr>
          <w:rFonts w:ascii="Times New Roman"/>
          <w:b w:val="false"/>
          <w:i w:val="false"/>
          <w:color w:val="000000"/>
          <w:sz w:val="28"/>
        </w:rPr>
        <w:t>
      расходы по резервам по сомнительным долгам;
</w:t>
      </w:r>
      <w:r>
        <w:br/>
      </w:r>
      <w:r>
        <w:rPr>
          <w:rFonts w:ascii="Times New Roman"/>
          <w:b w:val="false"/>
          <w:i w:val="false"/>
          <w:color w:val="000000"/>
          <w:sz w:val="28"/>
        </w:rPr>
        <w:t>
      нереализованные доходы и расходы от изменения стоимости финансового актива;
</w:t>
      </w:r>
      <w:r>
        <w:br/>
      </w:r>
      <w:r>
        <w:rPr>
          <w:rFonts w:ascii="Times New Roman"/>
          <w:b w:val="false"/>
          <w:i w:val="false"/>
          <w:color w:val="000000"/>
          <w:sz w:val="28"/>
        </w:rPr>
        <w:t>
      доходы, начисленные в виде вознаграждения к получению; 
</w:t>
      </w:r>
      <w:r>
        <w:br/>
      </w:r>
      <w:r>
        <w:rPr>
          <w:rFonts w:ascii="Times New Roman"/>
          <w:b w:val="false"/>
          <w:i w:val="false"/>
          <w:color w:val="000000"/>
          <w:sz w:val="28"/>
        </w:rPr>
        <w:t>
      расходы на выплату вознаграждения;
</w:t>
      </w:r>
      <w:r>
        <w:br/>
      </w:r>
      <w:r>
        <w:rPr>
          <w:rFonts w:ascii="Times New Roman"/>
          <w:b w:val="false"/>
          <w:i w:val="false"/>
          <w:color w:val="000000"/>
          <w:sz w:val="28"/>
        </w:rPr>
        <w:t>
      прочие корректировки на неденежные статьи.
</w:t>
      </w:r>
      <w:r>
        <w:br/>
      </w:r>
      <w:r>
        <w:rPr>
          <w:rFonts w:ascii="Times New Roman"/>
          <w:b w:val="false"/>
          <w:i w:val="false"/>
          <w:color w:val="000000"/>
          <w:sz w:val="28"/>
        </w:rPr>
        <w:t>
</w:t>
      </w:r>
      <w:r>
        <w:br/>
      </w:r>
      <w:r>
        <w:rPr>
          <w:rFonts w:ascii="Times New Roman"/>
          <w:b w:val="false"/>
          <w:i w:val="false"/>
          <w:color w:val="000000"/>
          <w:sz w:val="28"/>
        </w:rPr>
        <w:t>
    Операционный доход до изменения в операционных активах и обязательствах.
</w:t>
      </w:r>
      <w:r>
        <w:br/>
      </w:r>
      <w:r>
        <w:rPr>
          <w:rFonts w:ascii="Times New Roman"/>
          <w:b w:val="false"/>
          <w:i w:val="false"/>
          <w:color w:val="000000"/>
          <w:sz w:val="28"/>
        </w:rPr>
        <w:t>
    (Увеличение) уменьшение в операционных активах: 
</w:t>
      </w:r>
      <w:r>
        <w:br/>
      </w:r>
      <w:r>
        <w:rPr>
          <w:rFonts w:ascii="Times New Roman"/>
          <w:b w:val="false"/>
          <w:i w:val="false"/>
          <w:color w:val="000000"/>
          <w:sz w:val="28"/>
        </w:rPr>
        <w:t>
      (увеличение) уменьшение вкладов размещенных; 
</w:t>
      </w:r>
      <w:r>
        <w:br/>
      </w:r>
      <w:r>
        <w:rPr>
          <w:rFonts w:ascii="Times New Roman"/>
          <w:b w:val="false"/>
          <w:i w:val="false"/>
          <w:color w:val="000000"/>
          <w:sz w:val="28"/>
        </w:rPr>
        <w:t>
      (увеличение) уменьшение ценных бумаг, предназначенных для торговли и имеющихся в наличии для продажи; 
</w:t>
      </w:r>
      <w:r>
        <w:br/>
      </w:r>
      <w:r>
        <w:rPr>
          <w:rFonts w:ascii="Times New Roman"/>
          <w:b w:val="false"/>
          <w:i w:val="false"/>
          <w:color w:val="000000"/>
          <w:sz w:val="28"/>
        </w:rPr>
        <w:t>
      (увеличение) уменьшение операции «обратное «РЕПО»;
</w:t>
      </w:r>
      <w:r>
        <w:br/>
      </w:r>
      <w:r>
        <w:rPr>
          <w:rFonts w:ascii="Times New Roman"/>
          <w:b w:val="false"/>
          <w:i w:val="false"/>
          <w:color w:val="000000"/>
          <w:sz w:val="28"/>
        </w:rPr>
        <w:t>
      (увеличение) уменьшение сумм к получению от перестраховщиков; 
</w:t>
      </w:r>
      <w:r>
        <w:br/>
      </w:r>
      <w:r>
        <w:rPr>
          <w:rFonts w:ascii="Times New Roman"/>
          <w:b w:val="false"/>
          <w:i w:val="false"/>
          <w:color w:val="000000"/>
          <w:sz w:val="28"/>
        </w:rPr>
        <w:t>
      (увеличение) уменьшение страховых премий к получению от страхователей  (перестрахователей) и посредников;
</w:t>
      </w:r>
      <w:r>
        <w:br/>
      </w:r>
      <w:r>
        <w:rPr>
          <w:rFonts w:ascii="Times New Roman"/>
          <w:b w:val="false"/>
          <w:i w:val="false"/>
          <w:color w:val="000000"/>
          <w:sz w:val="28"/>
        </w:rPr>
        <w:t>
      (увеличение) уменьшение прочей дебиторской задолженности;
</w:t>
      </w:r>
      <w:r>
        <w:br/>
      </w:r>
      <w:r>
        <w:rPr>
          <w:rFonts w:ascii="Times New Roman"/>
          <w:b w:val="false"/>
          <w:i w:val="false"/>
          <w:color w:val="000000"/>
          <w:sz w:val="28"/>
        </w:rPr>
        <w:t>
      (увеличение) уменьшение займов, предоставленных страхователям;
</w:t>
      </w:r>
      <w:r>
        <w:br/>
      </w:r>
      <w:r>
        <w:rPr>
          <w:rFonts w:ascii="Times New Roman"/>
          <w:b w:val="false"/>
          <w:i w:val="false"/>
          <w:color w:val="000000"/>
          <w:sz w:val="28"/>
        </w:rPr>
        <w:t>
      (увеличение) уменьшение расходов будущих периодов;
</w:t>
      </w:r>
      <w:r>
        <w:br/>
      </w:r>
      <w:r>
        <w:rPr>
          <w:rFonts w:ascii="Times New Roman"/>
          <w:b w:val="false"/>
          <w:i w:val="false"/>
          <w:color w:val="000000"/>
          <w:sz w:val="28"/>
        </w:rPr>
        <w:t>
      (увеличение) уменьшение прочих активов.
</w:t>
      </w:r>
      <w:r>
        <w:br/>
      </w:r>
      <w:r>
        <w:rPr>
          <w:rFonts w:ascii="Times New Roman"/>
          <w:b w:val="false"/>
          <w:i w:val="false"/>
          <w:color w:val="000000"/>
          <w:sz w:val="28"/>
        </w:rPr>
        <w:t>
</w:t>
      </w:r>
      <w:r>
        <w:br/>
      </w:r>
      <w:r>
        <w:rPr>
          <w:rFonts w:ascii="Times New Roman"/>
          <w:b w:val="false"/>
          <w:i w:val="false"/>
          <w:color w:val="000000"/>
          <w:sz w:val="28"/>
        </w:rPr>
        <w:t>
    Увеличение (уменьшение) в операционных обязательствах:
</w:t>
      </w:r>
      <w:r>
        <w:br/>
      </w:r>
      <w:r>
        <w:rPr>
          <w:rFonts w:ascii="Times New Roman"/>
          <w:b w:val="false"/>
          <w:i w:val="false"/>
          <w:color w:val="000000"/>
          <w:sz w:val="28"/>
        </w:rPr>
        <w:t>
       увеличение (уменьшение) чистой суммы резерва незаработанной премии;
</w:t>
      </w:r>
      <w:r>
        <w:br/>
      </w:r>
      <w:r>
        <w:rPr>
          <w:rFonts w:ascii="Times New Roman"/>
          <w:b w:val="false"/>
          <w:i w:val="false"/>
          <w:color w:val="000000"/>
          <w:sz w:val="28"/>
        </w:rPr>
        <w:t>
       увеличение (уменьшение) чистой суммы резерва не произошедших убытков по договорам страхования (перестрахования) жизни;
</w:t>
      </w:r>
      <w:r>
        <w:br/>
      </w:r>
      <w:r>
        <w:rPr>
          <w:rFonts w:ascii="Times New Roman"/>
          <w:b w:val="false"/>
          <w:i w:val="false"/>
          <w:color w:val="000000"/>
          <w:sz w:val="28"/>
        </w:rPr>
        <w:t>
       увеличение (уменьшение) чистой суммы резерва не произошедших убытков по договорам аннуитета;
</w:t>
      </w:r>
      <w:r>
        <w:br/>
      </w:r>
      <w:r>
        <w:rPr>
          <w:rFonts w:ascii="Times New Roman"/>
          <w:b w:val="false"/>
          <w:i w:val="false"/>
          <w:color w:val="000000"/>
          <w:sz w:val="28"/>
        </w:rPr>
        <w:t>
       увеличение (уменьшение) чистой суммы резерва произошедших, но незаявленных убытков;
</w:t>
      </w:r>
      <w:r>
        <w:br/>
      </w:r>
      <w:r>
        <w:rPr>
          <w:rFonts w:ascii="Times New Roman"/>
          <w:b w:val="false"/>
          <w:i w:val="false"/>
          <w:color w:val="000000"/>
          <w:sz w:val="28"/>
        </w:rPr>
        <w:t>
       увеличение (уменьшение) чистой суммы резерва заявленных, но неурегулированных убытков;
</w:t>
      </w:r>
      <w:r>
        <w:br/>
      </w:r>
      <w:r>
        <w:rPr>
          <w:rFonts w:ascii="Times New Roman"/>
          <w:b w:val="false"/>
          <w:i w:val="false"/>
          <w:color w:val="000000"/>
          <w:sz w:val="28"/>
        </w:rPr>
        <w:t>
       увеличение (уменьшение) чистой суммы дополнительных резервов;
</w:t>
      </w:r>
      <w:r>
        <w:br/>
      </w:r>
      <w:r>
        <w:rPr>
          <w:rFonts w:ascii="Times New Roman"/>
          <w:b w:val="false"/>
          <w:i w:val="false"/>
          <w:color w:val="000000"/>
          <w:sz w:val="28"/>
        </w:rPr>
        <w:t>
       увеличение (уменьшение) дополнительных резервов;
</w:t>
      </w:r>
      <w:r>
        <w:br/>
      </w:r>
      <w:r>
        <w:rPr>
          <w:rFonts w:ascii="Times New Roman"/>
          <w:b w:val="false"/>
          <w:i w:val="false"/>
          <w:color w:val="000000"/>
          <w:sz w:val="28"/>
        </w:rPr>
        <w:t>
       увеличение (уменьшение) расчетов с перестраховщиками;
</w:t>
      </w:r>
      <w:r>
        <w:br/>
      </w:r>
      <w:r>
        <w:rPr>
          <w:rFonts w:ascii="Times New Roman"/>
          <w:b w:val="false"/>
          <w:i w:val="false"/>
          <w:color w:val="000000"/>
          <w:sz w:val="28"/>
        </w:rPr>
        <w:t>
       увеличение (уменьшение) расчетов с посредниками по страховой (перестраховочной) деятельности;
</w:t>
      </w:r>
      <w:r>
        <w:br/>
      </w:r>
      <w:r>
        <w:rPr>
          <w:rFonts w:ascii="Times New Roman"/>
          <w:b w:val="false"/>
          <w:i w:val="false"/>
          <w:color w:val="000000"/>
          <w:sz w:val="28"/>
        </w:rPr>
        <w:t>
       увеличение (уменьшение) счетов к уплате по договорам страхования (перестрахования);
</w:t>
      </w:r>
      <w:r>
        <w:br/>
      </w:r>
      <w:r>
        <w:rPr>
          <w:rFonts w:ascii="Times New Roman"/>
          <w:b w:val="false"/>
          <w:i w:val="false"/>
          <w:color w:val="000000"/>
          <w:sz w:val="28"/>
        </w:rPr>
        <w:t>
       увеличение (уменьшение) прочей кредиторской задолженности;
</w:t>
      </w:r>
      <w:r>
        <w:br/>
      </w:r>
      <w:r>
        <w:rPr>
          <w:rFonts w:ascii="Times New Roman"/>
          <w:b w:val="false"/>
          <w:i w:val="false"/>
          <w:color w:val="000000"/>
          <w:sz w:val="28"/>
        </w:rPr>
        <w:t>
       увеличение (уменьшение) "операции «РЕПО»;
</w:t>
      </w:r>
      <w:r>
        <w:br/>
      </w:r>
      <w:r>
        <w:rPr>
          <w:rFonts w:ascii="Times New Roman"/>
          <w:b w:val="false"/>
          <w:i w:val="false"/>
          <w:color w:val="000000"/>
          <w:sz w:val="28"/>
        </w:rPr>
        <w:t>
       увеличение (уменьшение) доходов будущих периодов;
</w:t>
      </w:r>
      <w:r>
        <w:br/>
      </w:r>
      <w:r>
        <w:rPr>
          <w:rFonts w:ascii="Times New Roman"/>
          <w:b w:val="false"/>
          <w:i w:val="false"/>
          <w:color w:val="000000"/>
          <w:sz w:val="28"/>
        </w:rPr>
        <w:t>
       увеличение (уменьшение) прочих обязательств.
</w:t>
      </w:r>
      <w:r>
        <w:br/>
      </w:r>
      <w:r>
        <w:rPr>
          <w:rFonts w:ascii="Times New Roman"/>
          <w:b w:val="false"/>
          <w:i w:val="false"/>
          <w:color w:val="000000"/>
          <w:sz w:val="28"/>
        </w:rPr>
        <w:t>
     Итого увеличение или уменьшение денег от операционной деятельности.
</w:t>
      </w:r>
    </w:p>
    <w:p>
      <w:pPr>
        <w:spacing w:after="0"/>
        <w:ind w:left="0"/>
        <w:jc w:val="both"/>
      </w:pPr>
      <w:r>
        <w:rPr>
          <w:rFonts w:ascii="Times New Roman"/>
          <w:b w:val="false"/>
          <w:i w:val="false"/>
          <w:color w:val="000000"/>
          <w:sz w:val="28"/>
        </w:rPr>
        <w:t>
     Уплаченный корпоративный подоходный налог.
</w:t>
      </w:r>
      <w:r>
        <w:br/>
      </w:r>
      <w:r>
        <w:rPr>
          <w:rFonts w:ascii="Times New Roman"/>
          <w:b w:val="false"/>
          <w:i w:val="false"/>
          <w:color w:val="000000"/>
          <w:sz w:val="28"/>
        </w:rPr>
        <w:t>
     Итого увеличение (уменьшение) денег от операционной деятельности после налогообложения.
</w:t>
      </w:r>
      <w:r>
        <w:br/>
      </w:r>
      <w:r>
        <w:rPr>
          <w:rFonts w:ascii="Times New Roman"/>
          <w:b w:val="false"/>
          <w:i w:val="false"/>
          <w:color w:val="000000"/>
          <w:sz w:val="28"/>
        </w:rPr>
        <w:t>
     Денежные поступления и платежи, связанные с инвестиционной деятельностью: 
</w:t>
      </w:r>
      <w:r>
        <w:br/>
      </w:r>
      <w:r>
        <w:rPr>
          <w:rFonts w:ascii="Times New Roman"/>
          <w:b w:val="false"/>
          <w:i w:val="false"/>
          <w:color w:val="000000"/>
          <w:sz w:val="28"/>
        </w:rPr>
        <w:t>
       покупка (продажа) ценных бумаг, удерживаемых до погашения;
</w:t>
      </w:r>
      <w:r>
        <w:br/>
      </w:r>
      <w:r>
        <w:rPr>
          <w:rFonts w:ascii="Times New Roman"/>
          <w:b w:val="false"/>
          <w:i w:val="false"/>
          <w:color w:val="000000"/>
          <w:sz w:val="28"/>
        </w:rPr>
        <w:t>
       покупка основных средств и нематериальных активов;
</w:t>
      </w:r>
      <w:r>
        <w:br/>
      </w:r>
      <w:r>
        <w:rPr>
          <w:rFonts w:ascii="Times New Roman"/>
          <w:b w:val="false"/>
          <w:i w:val="false"/>
          <w:color w:val="000000"/>
          <w:sz w:val="28"/>
        </w:rPr>
        <w:t>
       продажа основных средств и нематериальных активов;
</w:t>
      </w:r>
      <w:r>
        <w:br/>
      </w:r>
      <w:r>
        <w:rPr>
          <w:rFonts w:ascii="Times New Roman"/>
          <w:b w:val="false"/>
          <w:i w:val="false"/>
          <w:color w:val="000000"/>
          <w:sz w:val="28"/>
        </w:rPr>
        <w:t>
       инвестиции в капитал других юридических лиц;
</w:t>
      </w:r>
      <w:r>
        <w:br/>
      </w:r>
      <w:r>
        <w:rPr>
          <w:rFonts w:ascii="Times New Roman"/>
          <w:b w:val="false"/>
          <w:i w:val="false"/>
          <w:color w:val="000000"/>
          <w:sz w:val="28"/>
        </w:rPr>
        <w:t>
       прочие поступления и платежи.
</w:t>
      </w:r>
      <w:r>
        <w:br/>
      </w:r>
      <w:r>
        <w:rPr>
          <w:rFonts w:ascii="Times New Roman"/>
          <w:b w:val="false"/>
          <w:i w:val="false"/>
          <w:color w:val="000000"/>
          <w:sz w:val="28"/>
        </w:rPr>
        <w:t>
</w:t>
      </w:r>
      <w:r>
        <w:br/>
      </w:r>
      <w:r>
        <w:rPr>
          <w:rFonts w:ascii="Times New Roman"/>
          <w:b w:val="false"/>
          <w:i w:val="false"/>
          <w:color w:val="000000"/>
          <w:sz w:val="28"/>
        </w:rPr>
        <w:t>
     Итого увеличение или уменьшение денег от инвестиционной деятельности.
</w:t>
      </w:r>
      <w:r>
        <w:br/>
      </w:r>
      <w:r>
        <w:rPr>
          <w:rFonts w:ascii="Times New Roman"/>
          <w:b w:val="false"/>
          <w:i w:val="false"/>
          <w:color w:val="000000"/>
          <w:sz w:val="28"/>
        </w:rPr>
        <w:t>
     Денежные поступления и платежи, связанные с финансовой деятельностью:
</w:t>
      </w:r>
      <w:r>
        <w:br/>
      </w:r>
      <w:r>
        <w:rPr>
          <w:rFonts w:ascii="Times New Roman"/>
          <w:b w:val="false"/>
          <w:i w:val="false"/>
          <w:color w:val="000000"/>
          <w:sz w:val="28"/>
        </w:rPr>
        <w:t>
       выпуск акций; 
</w:t>
      </w:r>
      <w:r>
        <w:br/>
      </w:r>
      <w:r>
        <w:rPr>
          <w:rFonts w:ascii="Times New Roman"/>
          <w:b w:val="false"/>
          <w:i w:val="false"/>
          <w:color w:val="000000"/>
          <w:sz w:val="28"/>
        </w:rPr>
        <w:t>
       изъятие акции; 
</w:t>
      </w:r>
      <w:r>
        <w:br/>
      </w:r>
      <w:r>
        <w:rPr>
          <w:rFonts w:ascii="Times New Roman"/>
          <w:b w:val="false"/>
          <w:i w:val="false"/>
          <w:color w:val="000000"/>
          <w:sz w:val="28"/>
        </w:rPr>
        <w:t>
       займы полученные; 
</w:t>
      </w:r>
      <w:r>
        <w:br/>
      </w:r>
      <w:r>
        <w:rPr>
          <w:rFonts w:ascii="Times New Roman"/>
          <w:b w:val="false"/>
          <w:i w:val="false"/>
          <w:color w:val="000000"/>
          <w:sz w:val="28"/>
        </w:rPr>
        <w:t>
       выплата дивидендов;
</w:t>
      </w:r>
      <w:r>
        <w:br/>
      </w:r>
      <w:r>
        <w:rPr>
          <w:rFonts w:ascii="Times New Roman"/>
          <w:b w:val="false"/>
          <w:i w:val="false"/>
          <w:color w:val="000000"/>
          <w:sz w:val="28"/>
        </w:rPr>
        <w:t>
       прочие поступления и платежи.  
</w:t>
      </w:r>
      <w:r>
        <w:br/>
      </w:r>
      <w:r>
        <w:rPr>
          <w:rFonts w:ascii="Times New Roman"/>
          <w:b w:val="false"/>
          <w:i w:val="false"/>
          <w:color w:val="000000"/>
          <w:sz w:val="28"/>
        </w:rPr>
        <w:t>
     Итого увеличение или уменьшение денег от финансовой деятельности.
</w:t>
      </w:r>
      <w:r>
        <w:br/>
      </w:r>
      <w:r>
        <w:rPr>
          <w:rFonts w:ascii="Times New Roman"/>
          <w:b w:val="false"/>
          <w:i w:val="false"/>
          <w:color w:val="000000"/>
          <w:sz w:val="28"/>
        </w:rPr>
        <w:t>
     Итого чистое увеличение или уменьшение за отчетный период.
</w:t>
      </w:r>
      <w:r>
        <w:br/>
      </w:r>
      <w:r>
        <w:rPr>
          <w:rFonts w:ascii="Times New Roman"/>
          <w:b w:val="false"/>
          <w:i w:val="false"/>
          <w:color w:val="000000"/>
          <w:sz w:val="28"/>
        </w:rPr>
        <w:t>
     Остаток денег на начало отчетного периода.
</w:t>
      </w:r>
      <w:r>
        <w:br/>
      </w:r>
      <w:r>
        <w:rPr>
          <w:rFonts w:ascii="Times New Roman"/>
          <w:b w:val="false"/>
          <w:i w:val="false"/>
          <w:color w:val="000000"/>
          <w:sz w:val="28"/>
        </w:rPr>
        <w:t>
     Остаток денег на конец отчетного периода.
</w:t>
      </w:r>
      <w:r>
        <w:br/>
      </w:r>
      <w:r>
        <w:rPr>
          <w:rFonts w:ascii="Times New Roman"/>
          <w:b w:val="false"/>
          <w:i w:val="false"/>
          <w:color w:val="000000"/>
          <w:sz w:val="28"/>
        </w:rPr>
        <w:t>
</w:t>
      </w:r>
      <w:r>
        <w:br/>
      </w:r>
      <w:r>
        <w:rPr>
          <w:rFonts w:ascii="Times New Roman"/>
          <w:b w:val="false"/>
          <w:i w:val="false"/>
          <w:color w:val="000000"/>
          <w:sz w:val="28"/>
        </w:rPr>
        <w:t>
      50. Значительная часть инвестиционной и финансовой деятельности не оказывает непосредственного воздействия на текущие потоки денег, хотя они влияют на структуру капитала и активов страховой (перестраховочной) организации. Исключение неденежных статьей из отчета о движении денег отвечает цели этого отчета (неденежные статьи не вызывают движение денег в текущем периоде). К неденежным статьям, не ограничиваясь этим, относятся:
</w:t>
      </w:r>
      <w:r>
        <w:br/>
      </w:r>
      <w:r>
        <w:rPr>
          <w:rFonts w:ascii="Times New Roman"/>
          <w:b w:val="false"/>
          <w:i w:val="false"/>
          <w:color w:val="000000"/>
          <w:sz w:val="28"/>
        </w:rPr>
        <w:t>
      1) приобретение активов либо путем непосредственного принятия соответствующих    обязательств, либо посредством финансовой аренды;
</w:t>
      </w:r>
      <w:r>
        <w:br/>
      </w:r>
      <w:r>
        <w:rPr>
          <w:rFonts w:ascii="Times New Roman"/>
          <w:b w:val="false"/>
          <w:i w:val="false"/>
          <w:color w:val="000000"/>
          <w:sz w:val="28"/>
        </w:rPr>
        <w:t>
      2) приобретение организации с помощью выпуска акций;
</w:t>
      </w:r>
      <w:r>
        <w:br/>
      </w:r>
      <w:r>
        <w:rPr>
          <w:rFonts w:ascii="Times New Roman"/>
          <w:b w:val="false"/>
          <w:i w:val="false"/>
          <w:color w:val="000000"/>
          <w:sz w:val="28"/>
        </w:rPr>
        <w:t>
      3) конвертация долговых обязательств. 
</w:t>
      </w:r>
    </w:p>
    <w:p>
      <w:pPr>
        <w:spacing w:after="0"/>
        <w:ind w:left="0"/>
        <w:jc w:val="both"/>
      </w:pPr>
      <w:r>
        <w:rPr>
          <w:rFonts w:ascii="Times New Roman"/>
          <w:b w:val="false"/>
          <w:i w:val="false"/>
          <w:color w:val="000000"/>
          <w:sz w:val="28"/>
        </w:rPr>
        <w:t>
</w:t>
      </w:r>
      <w:r>
        <w:rPr>
          <w:rFonts w:ascii="Times New Roman"/>
          <w:b w:val="false"/>
          <w:i w:val="false"/>
          <w:color w:val="000000"/>
          <w:sz w:val="28"/>
        </w:rPr>
        <w:t>
      Информация по таким статьям должна быть раскрыта в пояснительной записке к финансовой отчетности.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8. Отчет об изменениях в собственном капитале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51. Отчет об изменениях в собственном капитале страховых (перестраховочных) организаций должен включать, не ограничиваясь этим, следующие статьи:
</w:t>
      </w:r>
      <w:r>
        <w:br/>
      </w:r>
      <w:r>
        <w:rPr>
          <w:rFonts w:ascii="Times New Roman"/>
          <w:b w:val="false"/>
          <w:i w:val="false"/>
          <w:color w:val="000000"/>
          <w:sz w:val="28"/>
        </w:rPr>
        <w:t>
      1) совокупные изменения в учетной политике и корректировки фундаментальных ошибок;
</w:t>
      </w:r>
      <w:r>
        <w:br/>
      </w:r>
      <w:r>
        <w:rPr>
          <w:rFonts w:ascii="Times New Roman"/>
          <w:b w:val="false"/>
          <w:i w:val="false"/>
          <w:color w:val="000000"/>
          <w:sz w:val="28"/>
        </w:rPr>
        <w:t>
      2) дополнительно выпущенные (выкупленные) собственные акции за отчетный период;
</w:t>
      </w:r>
      <w:r>
        <w:br/>
      </w:r>
      <w:r>
        <w:rPr>
          <w:rFonts w:ascii="Times New Roman"/>
          <w:b w:val="false"/>
          <w:i w:val="false"/>
          <w:color w:val="000000"/>
          <w:sz w:val="28"/>
        </w:rPr>
        <w:t>
      3) дивиденды;
</w:t>
      </w:r>
      <w:r>
        <w:br/>
      </w:r>
      <w:r>
        <w:rPr>
          <w:rFonts w:ascii="Times New Roman"/>
          <w:b w:val="false"/>
          <w:i w:val="false"/>
          <w:color w:val="000000"/>
          <w:sz w:val="28"/>
        </w:rPr>
        <w:t>
      4) переоценка основных средств;
</w:t>
      </w:r>
      <w:r>
        <w:br/>
      </w:r>
      <w:r>
        <w:rPr>
          <w:rFonts w:ascii="Times New Roman"/>
          <w:b w:val="false"/>
          <w:i w:val="false"/>
          <w:color w:val="000000"/>
          <w:sz w:val="28"/>
        </w:rPr>
        <w:t>
      5) изменение стоимости ценных бумаг, имеющихся в наличии для продажи;
</w:t>
      </w:r>
      <w:r>
        <w:br/>
      </w:r>
      <w:r>
        <w:rPr>
          <w:rFonts w:ascii="Times New Roman"/>
          <w:b w:val="false"/>
          <w:i w:val="false"/>
          <w:color w:val="000000"/>
          <w:sz w:val="28"/>
        </w:rPr>
        <w:t>
      6) нераспределенный доход (убыток) текущего периода;
</w:t>
      </w:r>
      <w:r>
        <w:br/>
      </w:r>
      <w:r>
        <w:rPr>
          <w:rFonts w:ascii="Times New Roman"/>
          <w:b w:val="false"/>
          <w:i w:val="false"/>
          <w:color w:val="000000"/>
          <w:sz w:val="28"/>
        </w:rPr>
        <w:t>
      7) изменение стоимости каждой статьи капитала и резерва на начало и конец отчетного периода, с отдельным раскрытием каждого изменения.
</w:t>
      </w:r>
      <w:r>
        <w:br/>
      </w:r>
      <w:r>
        <w:rPr>
          <w:rFonts w:ascii="Times New Roman"/>
          <w:b w:val="false"/>
          <w:i w:val="false"/>
          <w:color w:val="000000"/>
          <w:sz w:val="28"/>
        </w:rPr>
        <w:t>
      52. Изменения в капитале страховой (перестраховочной) организации в течение отчетного периода отражают увеличение или уменьшение чистых активов или финансовое состояние в течение отчетного периода, зависящее от конкретного принципа оценки, принятого и раскрываемого в финансовой отчетности, за исключением операций с акционерами (инвестиции в капитал и дивиденды). Общее изменение в капитале представляет собой суммарные доходы и убытки, возникшие в результате деятельности страховой (перестраховочной) организации в течение отчетного периода.
</w:t>
      </w:r>
      <w:r>
        <w:br/>
      </w:r>
      <w:r>
        <w:rPr>
          <w:rFonts w:ascii="Times New Roman"/>
          <w:b w:val="false"/>
          <w:i w:val="false"/>
          <w:color w:val="000000"/>
          <w:sz w:val="28"/>
        </w:rPr>
        <w:t>
      53. При оценке финансового положения страховой (перестраховочной) организации, в течение отчетного периода, во внимание принимаются все доходы и убытки. Для выделения суммарных доходов и убытков страховой (перестраховочной) организации, в том числе, по тем доходам и убыткам, которые признаются непосредственно в капитале, требуется представление отдельной формы финансовой отчетности.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54. Изменение каждой статьи собственного капитала в отчете показывается как разница между остатками данных статей капитала на начало и конец отчетного периода.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9. Учетная политика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55. Учетная политика должна быть раскрыта первой в пояснительной записке к финансовым отчетам. При раскрытии учетной политики страховая (перестраховочная) организация должна описать следующее:
</w:t>
      </w:r>
      <w:r>
        <w:br/>
      </w:r>
      <w:r>
        <w:rPr>
          <w:rFonts w:ascii="Times New Roman"/>
          <w:b w:val="false"/>
          <w:i w:val="false"/>
          <w:color w:val="000000"/>
          <w:sz w:val="28"/>
        </w:rPr>
        <w:t>
      1) основу (или основы) оценки, использованную для подготовки финансовой отчетности;
</w:t>
      </w:r>
      <w:r>
        <w:br/>
      </w:r>
      <w:r>
        <w:rPr>
          <w:rFonts w:ascii="Times New Roman"/>
          <w:b w:val="false"/>
          <w:i w:val="false"/>
          <w:color w:val="000000"/>
          <w:sz w:val="28"/>
        </w:rPr>
        <w:t>
      2) каждое конкретное положение учетной политики, имеющее существенное значение для правильного понимания финансовой отчетности.
</w:t>
      </w:r>
      <w:r>
        <w:br/>
      </w:r>
      <w:r>
        <w:rPr>
          <w:rFonts w:ascii="Times New Roman"/>
          <w:b w:val="false"/>
          <w:i w:val="false"/>
          <w:color w:val="000000"/>
          <w:sz w:val="28"/>
        </w:rPr>
        <w:t>
      56. Учетная политика страховой (перестраховочной) организации должна содержать следующие основные аспекты, раскрывающие, не ограничиваясь этим:
</w:t>
      </w:r>
      <w:r>
        <w:br/>
      </w:r>
      <w:r>
        <w:rPr>
          <w:rFonts w:ascii="Times New Roman"/>
          <w:b w:val="false"/>
          <w:i w:val="false"/>
          <w:color w:val="000000"/>
          <w:sz w:val="28"/>
        </w:rPr>
        <w:t>
      1) общие положения учетной политики; 
</w:t>
      </w:r>
      <w:r>
        <w:br/>
      </w:r>
      <w:r>
        <w:rPr>
          <w:rFonts w:ascii="Times New Roman"/>
          <w:b w:val="false"/>
          <w:i w:val="false"/>
          <w:color w:val="000000"/>
          <w:sz w:val="28"/>
        </w:rPr>
        <w:t>
      2) нормативные правовые акты на основании которых подготовлена учетная политика; 
</w:t>
      </w:r>
      <w:r>
        <w:br/>
      </w:r>
      <w:r>
        <w:rPr>
          <w:rFonts w:ascii="Times New Roman"/>
          <w:b w:val="false"/>
          <w:i w:val="false"/>
          <w:color w:val="000000"/>
          <w:sz w:val="28"/>
        </w:rPr>
        <w:t>
      3) отчетный период, на который распространяется учетная политика;
</w:t>
      </w:r>
      <w:r>
        <w:br/>
      </w:r>
      <w:r>
        <w:rPr>
          <w:rFonts w:ascii="Times New Roman"/>
          <w:b w:val="false"/>
          <w:i w:val="false"/>
          <w:color w:val="000000"/>
          <w:sz w:val="28"/>
        </w:rPr>
        <w:t>
      4) используемые страховой (перестраховочной) организацией принципы бухгалтерского учета, их применение к каждой статье финансовой отчетности;
</w:t>
      </w:r>
      <w:r>
        <w:br/>
      </w:r>
      <w:r>
        <w:rPr>
          <w:rFonts w:ascii="Times New Roman"/>
          <w:b w:val="false"/>
          <w:i w:val="false"/>
          <w:color w:val="000000"/>
          <w:sz w:val="28"/>
        </w:rPr>
        <w:t>
      5) порядок признания доходов и расходов по страховой (перестраховочной) деятельности и раскрытие статей прочих доходов и расходов;
</w:t>
      </w:r>
      <w:r>
        <w:br/>
      </w:r>
      <w:r>
        <w:rPr>
          <w:rFonts w:ascii="Times New Roman"/>
          <w:b w:val="false"/>
          <w:i w:val="false"/>
          <w:color w:val="000000"/>
          <w:sz w:val="28"/>
        </w:rPr>
        <w:t>
      6) методы учета и оценки финансовых инструментов;
</w:t>
      </w:r>
      <w:r>
        <w:br/>
      </w:r>
      <w:r>
        <w:rPr>
          <w:rFonts w:ascii="Times New Roman"/>
          <w:b w:val="false"/>
          <w:i w:val="false"/>
          <w:color w:val="000000"/>
          <w:sz w:val="28"/>
        </w:rPr>
        <w:t>
      7) методы оценки и признания финансовых активов и обязательств (первоначальная стоимость (покупная стоимость), текущая стоимость (рыночная стоимость), стоимость реализации (справедливая стоимость), дисконтированная стоимость);
</w:t>
      </w:r>
      <w:r>
        <w:br/>
      </w:r>
      <w:r>
        <w:rPr>
          <w:rFonts w:ascii="Times New Roman"/>
          <w:b w:val="false"/>
          <w:i w:val="false"/>
          <w:color w:val="000000"/>
          <w:sz w:val="28"/>
        </w:rPr>
        <w:t>
      8) методы оценки и признания материальных и нематериальных активов;
</w:t>
      </w:r>
      <w:r>
        <w:br/>
      </w:r>
      <w:r>
        <w:rPr>
          <w:rFonts w:ascii="Times New Roman"/>
          <w:b w:val="false"/>
          <w:i w:val="false"/>
          <w:color w:val="000000"/>
          <w:sz w:val="28"/>
        </w:rPr>
        <w:t>
      9) методы учета и оценки товарно-материальных запасов;
</w:t>
      </w:r>
      <w:r>
        <w:br/>
      </w:r>
      <w:r>
        <w:rPr>
          <w:rFonts w:ascii="Times New Roman"/>
          <w:b w:val="false"/>
          <w:i w:val="false"/>
          <w:color w:val="000000"/>
          <w:sz w:val="28"/>
        </w:rPr>
        <w:t>
      10) вид применяемого страховой (перестраховочной) организацией учета (централизованный или децентрализованный);
</w:t>
      </w:r>
      <w:r>
        <w:br/>
      </w:r>
      <w:r>
        <w:rPr>
          <w:rFonts w:ascii="Times New Roman"/>
          <w:b w:val="false"/>
          <w:i w:val="false"/>
          <w:color w:val="000000"/>
          <w:sz w:val="28"/>
        </w:rPr>
        <w:t>
      11) методы консолидации финансовой отчетности (в случае наличия у страховой (перестраховочной) организации филиалов и/или дочерних юридических лиц).
</w:t>
      </w:r>
    </w:p>
    <w:p>
      <w:pPr>
        <w:spacing w:after="0"/>
        <w:ind w:left="0"/>
        <w:jc w:val="both"/>
      </w:pPr>
      <w:r>
        <w:rPr>
          <w:rFonts w:ascii="Times New Roman"/>
          <w:b w:val="false"/>
          <w:i w:val="false"/>
          <w:color w:val="000000"/>
          <w:sz w:val="28"/>
        </w:rPr>
        <w:t>
</w:t>
      </w:r>
      <w:r>
        <w:rPr>
          <w:rFonts w:ascii="Times New Roman"/>
          <w:b w:val="false"/>
          <w:i w:val="false"/>
          <w:color w:val="000000"/>
          <w:sz w:val="28"/>
        </w:rPr>
        <w:t>
      57. Если за отчетный период произошли изменения в учетной политике, то необходимо раскрыть их с указанием причин. Если же изменения привели к существенным финансовым и материальным последствиям, то при раскрытии необходимо указать результаты последствий таких изменений.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10. Пояснительная записка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58. Раскрытия в финансовой отчетности страховой (перестраховочной) организации должны в полной мере удовлетворять потребностям пользователей в пределах того, что обоснованно можно требовать от руководства страховой (перестраховочной) организации.
</w:t>
      </w:r>
      <w:r>
        <w:br/>
      </w:r>
      <w:r>
        <w:rPr>
          <w:rFonts w:ascii="Times New Roman"/>
          <w:b w:val="false"/>
          <w:i w:val="false"/>
          <w:color w:val="000000"/>
          <w:sz w:val="28"/>
        </w:rPr>
        <w:t>
      59. В пояснительной записке к финансовой отчетности страховой (перестраховочной)
</w:t>
      </w:r>
      <w:r>
        <w:rPr>
          <w:rFonts w:ascii="Times New Roman"/>
          <w:b/>
          <w:i w:val="false"/>
          <w:color w:val="000000"/>
          <w:sz w:val="28"/>
        </w:rPr>
        <w:t>
</w:t>
      </w:r>
      <w:r>
        <w:rPr>
          <w:rFonts w:ascii="Times New Roman"/>
          <w:b w:val="false"/>
          <w:i w:val="false"/>
          <w:color w:val="000000"/>
          <w:sz w:val="28"/>
        </w:rPr>
        <w:t>
организации должна быть раскрыта следующая информация по статьям активов и обязательств, не ограничиваясь ими:
</w:t>
      </w:r>
      <w:r>
        <w:br/>
      </w:r>
      <w:r>
        <w:rPr>
          <w:rFonts w:ascii="Times New Roman"/>
          <w:b w:val="false"/>
          <w:i w:val="false"/>
          <w:color w:val="000000"/>
          <w:sz w:val="28"/>
        </w:rPr>
        <w:t>
      1) по статье "деньги" раскрывается информация о деньгах, находящихся в кассе, в пути, на текущих счетах, на карт-счетах, в аккредитивах и чеках;
</w:t>
      </w:r>
      <w:r>
        <w:br/>
      </w:r>
      <w:r>
        <w:rPr>
          <w:rFonts w:ascii="Times New Roman"/>
          <w:b w:val="false"/>
          <w:i w:val="false"/>
          <w:color w:val="000000"/>
          <w:sz w:val="28"/>
        </w:rPr>
        <w:t>
      2) по статье "вклады" раскрывается информация о видах вкладов (вклады до востребования, срочные и условные вклады), а также суммах начисленного вознаграждения по вкладам и суммах сформированных резервов по сомнительным вкладам;
</w:t>
      </w:r>
      <w:r>
        <w:br/>
      </w:r>
      <w:r>
        <w:rPr>
          <w:rFonts w:ascii="Times New Roman"/>
          <w:b w:val="false"/>
          <w:i w:val="false"/>
          <w:color w:val="000000"/>
          <w:sz w:val="28"/>
        </w:rPr>
        <w:t>
      3) по статьям "Ценные бумаги, предназначенные для торговли", "Ценные бумаги, имеющиеся в наличии для продажи" и "Ценные бумаги, удерживаемые до погашения" раскрывается информация о начисленной сумме вознаграждения (в виде купона и/или амортизации дисконта (премии), а также суммах сформированных резервов по сомнительным ценным бумагам;
</w:t>
      </w:r>
      <w:r>
        <w:br/>
      </w:r>
      <w:r>
        <w:rPr>
          <w:rFonts w:ascii="Times New Roman"/>
          <w:b w:val="false"/>
          <w:i w:val="false"/>
          <w:color w:val="000000"/>
          <w:sz w:val="28"/>
        </w:rPr>
        <w:t>
      4) по статье "суммы к получению от перестраховщиков, страхователей и посредников" раскрывается информация о суммах просроченной дебиторской задолженности, подлежащих к получению от страхователей, перестраховщиков, страховых агентов, а также суммах сформированных резервов по сомнительной дебиторской задолженности;
</w:t>
      </w:r>
      <w:r>
        <w:br/>
      </w:r>
      <w:r>
        <w:rPr>
          <w:rFonts w:ascii="Times New Roman"/>
          <w:b w:val="false"/>
          <w:i w:val="false"/>
          <w:color w:val="000000"/>
          <w:sz w:val="28"/>
        </w:rPr>
        <w:t>
      5) по статьям "страховые резервы" и "доля перестраховщиков в резервах" раскрывается информация о сформированных резерве незаработанной премии, резерве по заявленным, но неурегулированным убыткам, резерве произошедшим, но незаявленным убыткам и доле перестраховщиков по данным резервам, а также информация о дополнительных резервах;
</w:t>
      </w:r>
      <w:r>
        <w:br/>
      </w:r>
      <w:r>
        <w:rPr>
          <w:rFonts w:ascii="Times New Roman"/>
          <w:b w:val="false"/>
          <w:i w:val="false"/>
          <w:color w:val="000000"/>
          <w:sz w:val="28"/>
        </w:rPr>
        <w:t>
      6) по статье "займы полученные" раскрывается информация о сроках и суммах начисленного вознаграждения по полученным займам.
</w:t>
      </w:r>
      <w:r>
        <w:br/>
      </w:r>
      <w:r>
        <w:rPr>
          <w:rFonts w:ascii="Times New Roman"/>
          <w:b w:val="false"/>
          <w:i w:val="false"/>
          <w:color w:val="000000"/>
          <w:sz w:val="28"/>
        </w:rPr>
        <w:t>
      60. В пояснительной записке к финансовой отчетности страховой (перестраховочной) организации должна быть раскрыта следующая информация по статьям доходов и расходов, не ограничиваясь ими:
</w:t>
      </w:r>
      <w:r>
        <w:br/>
      </w:r>
      <w:r>
        <w:rPr>
          <w:rFonts w:ascii="Times New Roman"/>
          <w:b w:val="false"/>
          <w:i w:val="false"/>
          <w:color w:val="000000"/>
          <w:sz w:val="28"/>
        </w:rPr>
        <w:t>
      1) о сумме страховых премий, подлежащих к получению (полученных) по договорам страхования (перестрахования) по видам (классам) страхования (перестрахования);
</w:t>
      </w:r>
      <w:r>
        <w:br/>
      </w:r>
      <w:r>
        <w:rPr>
          <w:rFonts w:ascii="Times New Roman"/>
          <w:b w:val="false"/>
          <w:i w:val="false"/>
          <w:color w:val="000000"/>
          <w:sz w:val="28"/>
        </w:rPr>
        <w:t>
      2) о понесенных инвестиционных доходах (расходах) от размещения собственных активов или активов, подлежащих к получению (полученных) от страховой (перестраховочной) деятельности, а также раскрывается информация об инвестиционных доходах (расходах) по видам размещенных активов;
</w:t>
      </w:r>
      <w:r>
        <w:br/>
      </w:r>
      <w:r>
        <w:rPr>
          <w:rFonts w:ascii="Times New Roman"/>
          <w:b w:val="false"/>
          <w:i w:val="false"/>
          <w:color w:val="000000"/>
          <w:sz w:val="28"/>
        </w:rPr>
        <w:t>
      3) о сумме расходов, начисленных страховой (перестраховочной) организацией в целях осуществления страховых выплат по договорам страхования (перестрахования), по видам (классам) страхования (перестрахования);
</w:t>
      </w:r>
      <w:r>
        <w:br/>
      </w:r>
      <w:r>
        <w:rPr>
          <w:rFonts w:ascii="Times New Roman"/>
          <w:b w:val="false"/>
          <w:i w:val="false"/>
          <w:color w:val="000000"/>
          <w:sz w:val="28"/>
        </w:rPr>
        <w:t>
      4) о суммах возмещения, подлежащих к получению (полученных) по регрессному требованию, и о суммах возмещения, подлежащих к передаче (переданных) перестраховщику по регрессу по видам (классам) страхования (перестрахования);
</w:t>
      </w:r>
      <w:r>
        <w:br/>
      </w:r>
      <w:r>
        <w:rPr>
          <w:rFonts w:ascii="Times New Roman"/>
          <w:b w:val="false"/>
          <w:i w:val="false"/>
          <w:color w:val="000000"/>
          <w:sz w:val="28"/>
        </w:rPr>
        <w:t>
      5) об изменениях произошедших в резерве незаработанной премии, резерве по заявленным, но неурегулированным убыткам, резерве произошедшим, но незаявленным убыткам и доле перестраховщиков по данным резервам, а также информация о дополнительных резервах по видам (классам) страхования (перестрахования).
</w:t>
      </w:r>
      <w:r>
        <w:br/>
      </w:r>
      <w:r>
        <w:rPr>
          <w:rFonts w:ascii="Times New Roman"/>
          <w:b w:val="false"/>
          <w:i w:val="false"/>
          <w:color w:val="000000"/>
          <w:sz w:val="28"/>
        </w:rPr>
        <w:t>
      61. Страховые (перестраховочные) организации должны раскрывать любые значительные суммы концентрации своих активов, обязательств и внебалансовых статей. Такие раскрытия должны осуществляться в соответствии с географическим расположением, по типу клиентов и промышленных групп, или по другим концентрациям риска. Страховые (перестраховочные) организации должны также раскрывать размеры значительных валютных рисков.
</w:t>
      </w:r>
      <w:r>
        <w:br/>
      </w:r>
      <w:r>
        <w:rPr>
          <w:rFonts w:ascii="Times New Roman"/>
          <w:b w:val="false"/>
          <w:i w:val="false"/>
          <w:color w:val="000000"/>
          <w:sz w:val="28"/>
        </w:rPr>
        <w:t>
      62. В дополнение к раскрытиям, указанным выше, и тем, которые необходимо раскрывать в соответствии со стандартами бухгалтерского учета, необходимо раскрывать следующее:
</w:t>
      </w:r>
      <w:r>
        <w:br/>
      </w:r>
      <w:r>
        <w:rPr>
          <w:rFonts w:ascii="Times New Roman"/>
          <w:b w:val="false"/>
          <w:i w:val="false"/>
          <w:color w:val="000000"/>
          <w:sz w:val="28"/>
        </w:rPr>
        <w:t>
      1) информацию, которую необходимо раскрывать в соответствии с требованиями уполномоченного государственного органа по регулированию и надзору за страховой деятельностью;
</w:t>
      </w:r>
      <w:r>
        <w:br/>
      </w:r>
      <w:r>
        <w:rPr>
          <w:rFonts w:ascii="Times New Roman"/>
          <w:b w:val="false"/>
          <w:i w:val="false"/>
          <w:color w:val="000000"/>
          <w:sz w:val="28"/>
        </w:rPr>
        <w:t>
      2) информацию по договорам перестрахования;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3) операций с производными инструментами.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11. Условные и возможные требования и обязательства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63. Страховая (перестраховочная) организация заключает соглашения, которые в момент их заключения не признаются в бухгалтерском балансе в качестве активов или обязательств, но которые ведут к возникновению условных требований и условных обязательств. Условные требования и обязательства могут иметь значительное влияние на уровень риска, которому подвергается страховая (перестраховочная) организация. Данные статьи могут увеличить или снизить риски, посредством хеджирования активов или обязательств, признанных в бухгалтерском балансе. 
</w:t>
      </w:r>
      <w:r>
        <w:br/>
      </w:r>
      <w:r>
        <w:rPr>
          <w:rFonts w:ascii="Times New Roman"/>
          <w:b w:val="false"/>
          <w:i w:val="false"/>
          <w:color w:val="000000"/>
          <w:sz w:val="28"/>
        </w:rPr>
        <w:t>
      64. Страховая организация должна раскрывать информацию об условных обязательствах, сформированных в соответствии с законодательством Республики Казахстан о Фонде гарантирования страховых выплат, а также о иных предоставленных гарантиях и поручительствах.
</w:t>
      </w:r>
      <w:r>
        <w:br/>
      </w:r>
      <w:r>
        <w:rPr>
          <w:rFonts w:ascii="Times New Roman"/>
          <w:b w:val="false"/>
          <w:i w:val="false"/>
          <w:color w:val="000000"/>
          <w:sz w:val="28"/>
        </w:rPr>
        <w:t>
      65. Страховая (перестраховочная) организация должна раскрывать сущность и размеры всех условных требований и условных обязательств. Страховая (перестраховочная) организация должна раскрывать следующие условные требования и условные обязательства, не ограничиваясь ими:
</w:t>
      </w:r>
      <w:r>
        <w:br/>
      </w:r>
      <w:r>
        <w:rPr>
          <w:rFonts w:ascii="Times New Roman"/>
          <w:b w:val="false"/>
          <w:i w:val="false"/>
          <w:color w:val="000000"/>
          <w:sz w:val="28"/>
        </w:rPr>
        <w:t>
      1) соглашение продажи и обратного выкупа, не признанное в бухгалтерском балансе;
</w:t>
      </w:r>
      <w:r>
        <w:br/>
      </w:r>
      <w:r>
        <w:rPr>
          <w:rFonts w:ascii="Times New Roman"/>
          <w:b w:val="false"/>
          <w:i w:val="false"/>
          <w:color w:val="000000"/>
          <w:sz w:val="28"/>
        </w:rPr>
        <w:t>
      2) статьи, имеющие отношение к ставке вознаграждения и валютному курсу, включая производные финансовые инструменты;
</w:t>
      </w:r>
      <w:r>
        <w:br/>
      </w:r>
      <w:r>
        <w:rPr>
          <w:rFonts w:ascii="Times New Roman"/>
          <w:b w:val="false"/>
          <w:i w:val="false"/>
          <w:color w:val="000000"/>
          <w:sz w:val="28"/>
        </w:rPr>
        <w:t>
      3) соглашение о размещении в будущем вклада.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Национального Банка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