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96b8" w14:textId="7669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"Санитарно-эпидемиологические требования к устройству и содержанию специально выделенных мест для курения"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августа 2003 года № 641. Зарегистрирован в Министерстве юстиции Республики Казахстан 22 сентября 2003 года № 2499.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22 сентября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правила и нормы "Санитарно-эпидемиологические требования к устройству и содержанию специально выделенных мест для курения".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после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28 августа 2003 года N 641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"Об утверждении санитарных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норм "Санитарно-эпидемиологические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требования к устройству и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специально выделенных мест для курения"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Санитарные правила и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"Санитарно-эпидемиологические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устройству и содержанию специально выделенных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мест для курения"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Санитарные правила и нормы "Санитарно-эпидемиологические требования к устройству и содержанию специально выделенных мест для курения" (далее - санитарные правила), предназначены для физических и юридических лиц независимо от форм собственности.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Первые руководители организаций и физические лица обеспечивают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устройству и содержанию специально выделенных мест для курения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пунктах общественного питания, поездах местного и дальнего сообщения, на судах воздушного, морского и речного транспорта, в зданиях аэропортов, железнодорожных, автомобильных и водных вокзалах, в соответствии с действующим законодательством, предусматриваются специальные места для курения.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Места для курения должны выделяться на открытых верандах, площадках в теплое время года (при положительной температуре наружного воздуха) и (или) размещаться в отдельных помещениях, удаленных от ближайших рабочих мест на расстоянии не менее 5 м. Площадь, выделенного помещения для курения должна предусматриваться из расчета не менее 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курящего, в часы их наибольшего скопления.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помещениях для курения, полы, стены и перекрытия должны быть выполнены из негорючих материалов, в соответствии с требованиями действующих строительных норм и правил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Места для курения должны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естественной и приточно-вытяжной вентиляцией на механическом побуждении, с преобладанием вытяжки над притоком;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естественным и искусственным освещением;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огнеупорными пепельницами и специальными урнами, не менее чем на треть заполненными водой, для сбора окурков, табачных упаковок и спичек;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мебелью, из негорючих материалов, для отдыха курящих, в соответствии с требованиями действующих СНиП;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огнетушителем и ящиком с песком;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наглядной агитацией о вреде курения.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местах для курения должна проводиться ежедневная, влажная уборка, специальные урны и пепельницы должны ежедневно и по мере наполнения освобождаться от окурков и мыться с использованием моющих и дезинфицирующих средств, разрешенных к применению в Республике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