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36ea" w14:textId="df23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таможенному оформлению товаров и транспортных средств, перемещаемых через таможенную границу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3 сентября 2003 года N 416. Зарегистрирован в Министерстве юстиции Республики Казахстан 7 октября 2003 года N 2517. Утратил силу приказом и.о. Министра финансов Республики Казахстан от 14 декабря 2007 года N 462.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Председателя Агентства таможенного контроля Республики Казахстан от 3 сентября 2003 года N 416 утратил силу приказом и.о. Министра финансов Республики Казахстан от 14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со 
</w:t>
      </w:r>
      <w:r>
        <w:rPr>
          <w:rFonts w:ascii="Times New Roman"/>
          <w:b w:val="false"/>
          <w:i w:val="false"/>
          <w:color w:val="000000"/>
          <w:sz w:val="28"/>
        </w:rPr>
        <w:t xml:space="preserve"> статьей 360 </w:t>
      </w:r>
      <w:r>
        <w:rPr>
          <w:rFonts w:ascii="Times New Roman"/>
          <w:b w:val="false"/>
          <w:i w:val="false"/>
          <w:color w:val="000000"/>
          <w:sz w:val="28"/>
        </w:rPr>
        <w:t>
 Таможенного кодекса Республики Казахстан и в целях дальнейшего совершенствования технологии таможенного оформления товаров и транспортных средств, перемещаемых через таможенную границу Республики Казахстан, а также повышения эффективности таможенного оформления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таможенному оформлению товаров и транспортных средств, перемещаемых через таможенную границу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правового обеспечения Агентства таможенного контроля Республики Казахстан (Ансарова И.Ы.) обеспечить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Пресс-службе Агентства таможенного контроля Республики Казахстан (Канлыбаева А.А.), обеспечить опубликование настоящего приказа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Начальникам территориальных подразделений уполномоченного органа по вопросам таможенного дела по областям (городам республиканского значения) (далее - территориальные подразделения уполномоченного государственного органа по вопросам таможенного дела) и таможен довести настоящий приказ до всех структурных подразделений и обеспечить его надлежащее исполнение.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приказа возложить на Первого заместителя Председателя Агентства таможенного контроля Республики Казахстан Ержанова А.К.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Председателя Агентства
</w:t>
      </w:r>
      <w:r>
        <w:br/>
      </w:r>
      <w:r>
        <w:rPr>
          <w:rFonts w:ascii="Times New Roman"/>
          <w:b w:val="false"/>
          <w:i w:val="false"/>
          <w:color w:val="000000"/>
          <w:sz w:val="28"/>
        </w:rPr>
        <w:t>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сентября 2003 года N 416
</w:t>
      </w:r>
      <w:r>
        <w:br/>
      </w:r>
      <w:r>
        <w:rPr>
          <w:rFonts w:ascii="Times New Roman"/>
          <w:b w:val="false"/>
          <w:i w:val="false"/>
          <w:color w:val="000000"/>
          <w:sz w:val="28"/>
        </w:rPr>
        <w:t>
                                     "Об утверждении Инструкции по 
</w:t>
      </w:r>
      <w:r>
        <w:br/>
      </w:r>
      <w:r>
        <w:rPr>
          <w:rFonts w:ascii="Times New Roman"/>
          <w:b w:val="false"/>
          <w:i w:val="false"/>
          <w:color w:val="000000"/>
          <w:sz w:val="28"/>
        </w:rPr>
        <w:t>
                                      таможенному оформлению товаров 
</w:t>
      </w:r>
      <w:r>
        <w:br/>
      </w:r>
      <w:r>
        <w:rPr>
          <w:rFonts w:ascii="Times New Roman"/>
          <w:b w:val="false"/>
          <w:i w:val="false"/>
          <w:color w:val="000000"/>
          <w:sz w:val="28"/>
        </w:rPr>
        <w:t>
                                   и транспортных средств, перемещаемых 
</w:t>
      </w:r>
      <w:r>
        <w:br/>
      </w:r>
      <w:r>
        <w:rPr>
          <w:rFonts w:ascii="Times New Roman"/>
          <w:b w:val="false"/>
          <w:i w:val="false"/>
          <w:color w:val="000000"/>
          <w:sz w:val="28"/>
        </w:rPr>
        <w:t>
                                         через таможенную границу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таможенному оформлению товаров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транспортных средств, перемещаемых через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таможенную границу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по таможенному оформлению товаров и транспортных средств, перемещаемых через таможенную границу Республики Казахстан (далее - Инструкция), определяет последовательность действий должностных лиц таможенных органов (далее - должностные лица), при производстве таможенного оформления товаров и транспортных средств, перемещаемых через таможенную границу Республики Казахстан.
</w:t>
      </w:r>
      <w:r>
        <w:br/>
      </w:r>
      <w:r>
        <w:rPr>
          <w:rFonts w:ascii="Times New Roman"/>
          <w:b w:val="false"/>
          <w:i w:val="false"/>
          <w:color w:val="000000"/>
          <w:sz w:val="28"/>
        </w:rPr>
        <w:t>
      2. Товары и транспортные средства, перемещаемые через таможенную границу Республики Казахстан, подлежат таможенному оформлению в порядке, предусмотренном Таможенным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(далее - Таможенный кодекс), другими нормативными правовыми актами по таможенному делу, а также настоящей Инструкцией.
</w:t>
      </w:r>
      <w:r>
        <w:br/>
      </w:r>
      <w:r>
        <w:rPr>
          <w:rFonts w:ascii="Times New Roman"/>
          <w:b w:val="false"/>
          <w:i w:val="false"/>
          <w:color w:val="000000"/>
          <w:sz w:val="28"/>
        </w:rPr>
        <w:t>
      3. Таможенные операции по таможенному оформлению осуществляются соответствующими подразделениями территориальных подразделений уполномоченного государственного органа по вопросам таможенного дела и таможнями (далее - соответствующие подразделения), уполномоченными совершать действия по таможенному оформлению, в местах их расположения и иных местах, определяемых нормативными правовыми актами Республики Казахстан.
</w:t>
      </w:r>
      <w:r>
        <w:br/>
      </w:r>
      <w:r>
        <w:rPr>
          <w:rFonts w:ascii="Times New Roman"/>
          <w:b w:val="false"/>
          <w:i w:val="false"/>
          <w:color w:val="000000"/>
          <w:sz w:val="28"/>
        </w:rPr>
        <w:t>
      4. Основному таможенному оформлению и помещению товаров и транспортных средств под определенный таможенный режим предшествуют предварительные операции.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производства таможенного оформления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Под основным таможенным оформлением понимаются действия по декларированию товаров и транспортных средств и помещению их под определенный таможенный режим.
</w:t>
      </w:r>
      <w:r>
        <w:br/>
      </w:r>
      <w:r>
        <w:rPr>
          <w:rFonts w:ascii="Times New Roman"/>
          <w:b w:val="false"/>
          <w:i w:val="false"/>
          <w:color w:val="000000"/>
          <w:sz w:val="28"/>
        </w:rPr>
        <w:t>
      6. Основное таможенное оформление товаров и транспортных средств включает в себя:
</w:t>
      </w:r>
      <w:r>
        <w:br/>
      </w:r>
      <w:r>
        <w:rPr>
          <w:rFonts w:ascii="Times New Roman"/>
          <w:b w:val="false"/>
          <w:i w:val="false"/>
          <w:color w:val="000000"/>
          <w:sz w:val="28"/>
        </w:rPr>
        <w:t>
      1) этап приема, регистрации и учета таможенных деклараций, таможенных платежей и налогов, а также контроля за правильностью помещения под определенный таможенный режим, соблюдением мер нетарифного регулирования, контроль за полнотой и достоверностью сведений, заявленных в таможенной декларации, для целей идентификации товара.
</w:t>
      </w:r>
      <w:r>
        <w:br/>
      </w:r>
      <w:r>
        <w:rPr>
          <w:rFonts w:ascii="Times New Roman"/>
          <w:b w:val="false"/>
          <w:i w:val="false"/>
          <w:color w:val="000000"/>
          <w:sz w:val="28"/>
        </w:rPr>
        <w:t>
      На первом этапе проводятся:
</w:t>
      </w:r>
      <w:r>
        <w:br/>
      </w:r>
      <w:r>
        <w:rPr>
          <w:rFonts w:ascii="Times New Roman"/>
          <w:b w:val="false"/>
          <w:i w:val="false"/>
          <w:color w:val="000000"/>
          <w:sz w:val="28"/>
        </w:rPr>
        <w:t>
      проверка соблюдения условий, необходимых для принятия грузовой таможенной декларации (далее - ГТД) и ее электронной копии (далее - ЭК ГТД), включая проверку соблюдения порядка совершения предварительных операций;
</w:t>
      </w:r>
      <w:r>
        <w:br/>
      </w:r>
      <w:r>
        <w:rPr>
          <w:rFonts w:ascii="Times New Roman"/>
          <w:b w:val="false"/>
          <w:i w:val="false"/>
          <w:color w:val="000000"/>
          <w:sz w:val="28"/>
        </w:rPr>
        <w:t>
      проверка соблюдения декларантом установленных сроков подачи ГТД.
</w:t>
      </w:r>
      <w:r>
        <w:br/>
      </w:r>
      <w:r>
        <w:rPr>
          <w:rFonts w:ascii="Times New Roman"/>
          <w:b w:val="false"/>
          <w:i w:val="false"/>
          <w:color w:val="000000"/>
          <w:sz w:val="28"/>
        </w:rPr>
        <w:t>
      Начальник таможенного органа может продлить срок подачи ГТД по мотивированному обращению декларанта. Такое продление осуществляется в таможенном органе, где производится таможенное оформление, при условии обеспечения уплаты таможенных платежей и налогов на ввозимые товары. При этом продление срока подачи ГТД не должно приводить к нарушению срока временного хранения товаров;
</w:t>
      </w:r>
      <w:r>
        <w:br/>
      </w:r>
      <w:r>
        <w:rPr>
          <w:rFonts w:ascii="Times New Roman"/>
          <w:b w:val="false"/>
          <w:i w:val="false"/>
          <w:color w:val="000000"/>
          <w:sz w:val="28"/>
        </w:rPr>
        <w:t>
      проверка наличия денежных средств на лицевом счете участника внешнеэкономической деятельности для уплаты таможенных платежей и налогов; 
</w:t>
      </w:r>
      <w:r>
        <w:br/>
      </w:r>
      <w:r>
        <w:rPr>
          <w:rFonts w:ascii="Times New Roman"/>
          <w:b w:val="false"/>
          <w:i w:val="false"/>
          <w:color w:val="000000"/>
          <w:sz w:val="28"/>
        </w:rPr>
        <w:t>
      прием ГТД, документов и сведений, необходимых для таможенных целей, подлежащих обязательному представлению таможенному органу Республики Казахстан, описи документов к ГТД в двух экземплярах, а также ЭК ГТД.
</w:t>
      </w:r>
      <w:r>
        <w:br/>
      </w:r>
      <w:r>
        <w:rPr>
          <w:rFonts w:ascii="Times New Roman"/>
          <w:b w:val="false"/>
          <w:i w:val="false"/>
          <w:color w:val="000000"/>
          <w:sz w:val="28"/>
        </w:rPr>
        <w:t>
      При этом декларантом могут быть поданы копии документов, подтверждающие заявленные сведения, с представлением в таможенный орган обязательства о предоставлении соответствующего документа в течение срока проверки ГТД, если документ является обязательным для принятия решения о выпуске товаров; 
</w:t>
      </w:r>
      <w:r>
        <w:br/>
      </w:r>
      <w:r>
        <w:rPr>
          <w:rFonts w:ascii="Times New Roman"/>
          <w:b w:val="false"/>
          <w:i w:val="false"/>
          <w:color w:val="000000"/>
          <w:sz w:val="28"/>
        </w:rPr>
        <w:t>
      общая проверка ГТД и ее ЭК ГТД на соответствие действующим правилам заполнения согласно заявленному таможенному режиму, а также сверка соответствия ЭК ГТД бумажному носителю;
</w:t>
      </w:r>
      <w:r>
        <w:br/>
      </w:r>
      <w:r>
        <w:rPr>
          <w:rFonts w:ascii="Times New Roman"/>
          <w:b w:val="false"/>
          <w:i w:val="false"/>
          <w:color w:val="000000"/>
          <w:sz w:val="28"/>
        </w:rPr>
        <w:t>
      контроль правильности уплаты таможенных платежей и налогов, включая заполнение реквизитов платежного документа на уплату таможенных платежей и налогов, наличие выписки банка плательщика из лицевого счета плательщика с отражением произведенного платежа, а также соответствие сумм, указанных в платежных документах по видам таможенных платежей, суммам, подлежащим уплате, и передача сведений соответствующим подразделениям, осуществляющим учет поступлений в бюджет таможенных платежей и налогов;
</w:t>
      </w:r>
      <w:r>
        <w:br/>
      </w:r>
      <w:r>
        <w:rPr>
          <w:rFonts w:ascii="Times New Roman"/>
          <w:b w:val="false"/>
          <w:i w:val="false"/>
          <w:color w:val="000000"/>
          <w:sz w:val="28"/>
        </w:rPr>
        <w:t>
      регистрация ГТД путем проставления в графе 7 ГТД "Справочный номер" регистрационного номера, формируемого в соответствии с 
</w:t>
      </w:r>
      <w:r>
        <w:rPr>
          <w:rFonts w:ascii="Times New Roman"/>
          <w:b w:val="false"/>
          <w:i w:val="false"/>
          <w:color w:val="000000"/>
          <w:sz w:val="28"/>
        </w:rPr>
        <w:t xml:space="preserve"> Правилами </w:t>
      </w:r>
      <w:r>
        <w:rPr>
          <w:rFonts w:ascii="Times New Roman"/>
          <w:b w:val="false"/>
          <w:i w:val="false"/>
          <w:color w:val="000000"/>
          <w:sz w:val="28"/>
        </w:rPr>
        <w:t>
 декларирования товаров, утвержденными приказом Председателя Агентства таможенного контроля Республики Казахстан от 20 мая 2003 года N 219, зарегистрированным в Министерстве юстиции Республики Казахстан от 9 июня 2003 года N 2355, с записью регистрационного номера в Журнале регистрации ГТД (Приложение 1). Этот же справочный номер присваивается ЭК ГТД.
</w:t>
      </w:r>
      <w:r>
        <w:br/>
      </w:r>
      <w:r>
        <w:rPr>
          <w:rFonts w:ascii="Times New Roman"/>
          <w:b w:val="false"/>
          <w:i w:val="false"/>
          <w:color w:val="000000"/>
          <w:sz w:val="28"/>
        </w:rPr>
        <w:t>
      В случаях, предусмотренных 
</w:t>
      </w:r>
      <w:r>
        <w:rPr>
          <w:rFonts w:ascii="Times New Roman"/>
          <w:b w:val="false"/>
          <w:i w:val="false"/>
          <w:color w:val="000000"/>
          <w:sz w:val="28"/>
        </w:rPr>
        <w:t xml:space="preserve"> статьей 384 </w:t>
      </w:r>
      <w:r>
        <w:rPr>
          <w:rFonts w:ascii="Times New Roman"/>
          <w:b w:val="false"/>
          <w:i w:val="false"/>
          <w:color w:val="000000"/>
          <w:sz w:val="28"/>
        </w:rPr>
        <w:t>
 Таможенного кодекса, должностное лицо вправе отказать в регистрации ГТД, при этом лицо ответственное за прием и регистрацию ГТД, обязано произвести оформление листа отказа в регистрации ГТД в порядке, определенном 
</w:t>
      </w:r>
      <w:r>
        <w:rPr>
          <w:rFonts w:ascii="Times New Roman"/>
          <w:b w:val="false"/>
          <w:i w:val="false"/>
          <w:color w:val="000000"/>
          <w:sz w:val="28"/>
        </w:rPr>
        <w:t xml:space="preserve"> Правилами </w:t>
      </w:r>
      <w:r>
        <w:rPr>
          <w:rFonts w:ascii="Times New Roman"/>
          <w:b w:val="false"/>
          <w:i w:val="false"/>
          <w:color w:val="000000"/>
          <w:sz w:val="28"/>
        </w:rPr>
        <w:t>
 оформления описи документов при принятии грузовой таможенной декларации и листа отказа в регистрации грузовой таможенной декларации, утвержденными приказом Председателя Агентства таможенного контроля Республики Казахстан от 20 мая 2003 года N 221, зарегистрированным в Министерстве юстиции Республики Казахстан от 21 мая 2003 года N 2297.
</w:t>
      </w:r>
      <w:r>
        <w:br/>
      </w:r>
      <w:r>
        <w:rPr>
          <w:rFonts w:ascii="Times New Roman"/>
          <w:b w:val="false"/>
          <w:i w:val="false"/>
          <w:color w:val="000000"/>
          <w:sz w:val="28"/>
        </w:rPr>
        <w:t>
      При регистрации ГТД на описи документов должностным лицом:
</w:t>
      </w:r>
      <w:r>
        <w:br/>
      </w:r>
      <w:r>
        <w:rPr>
          <w:rFonts w:ascii="Times New Roman"/>
          <w:b w:val="false"/>
          <w:i w:val="false"/>
          <w:color w:val="000000"/>
          <w:sz w:val="28"/>
        </w:rPr>
        <w:t>
      проставляется регистрационный номер ГТД, подтверждающий дату принятия ГТД к таможенному оформлению;
</w:t>
      </w:r>
      <w:r>
        <w:br/>
      </w:r>
      <w:r>
        <w:rPr>
          <w:rFonts w:ascii="Times New Roman"/>
          <w:b w:val="false"/>
          <w:i w:val="false"/>
          <w:color w:val="000000"/>
          <w:sz w:val="28"/>
        </w:rPr>
        <w:t>
      указывается фамилия, должность должностного лица;
</w:t>
      </w:r>
      <w:r>
        <w:br/>
      </w:r>
      <w:r>
        <w:rPr>
          <w:rFonts w:ascii="Times New Roman"/>
          <w:b w:val="false"/>
          <w:i w:val="false"/>
          <w:color w:val="000000"/>
          <w:sz w:val="28"/>
        </w:rPr>
        <w:t>
      производится запись "Декларация принята", указывается дата и время принятия ГТД;
</w:t>
      </w:r>
      <w:r>
        <w:br/>
      </w:r>
      <w:r>
        <w:rPr>
          <w:rFonts w:ascii="Times New Roman"/>
          <w:b w:val="false"/>
          <w:i w:val="false"/>
          <w:color w:val="000000"/>
          <w:sz w:val="28"/>
        </w:rPr>
        <w:t>
      все произведенные записи и отметки заверяются личной номерной печатью должностного лица;
</w:t>
      </w:r>
      <w:r>
        <w:br/>
      </w:r>
      <w:r>
        <w:rPr>
          <w:rFonts w:ascii="Times New Roman"/>
          <w:b w:val="false"/>
          <w:i w:val="false"/>
          <w:color w:val="000000"/>
          <w:sz w:val="28"/>
        </w:rPr>
        <w:t>
      после заверения первый экземпляр описи документов возвращается декларанту, второй экземпляр - прикладывается к представленным ГТД и документам;
</w:t>
      </w:r>
      <w:r>
        <w:br/>
      </w:r>
      <w:r>
        <w:rPr>
          <w:rFonts w:ascii="Times New Roman"/>
          <w:b w:val="false"/>
          <w:i w:val="false"/>
          <w:color w:val="000000"/>
          <w:sz w:val="28"/>
        </w:rPr>
        <w:t>
      после проверки ГТД и ЭК ГТД должностные лица, осуществляющие поэтапный контроль, кроме отметок на первом экземпляре ГТД, на оборотной стороне описи документов проставляют отметки о результатах проверки на соответствующем этапе в виде записи "Проверено. Замечаний нет" либо указывают на необходимость исправления ошибок в порядке, предусмотренном 
</w:t>
      </w:r>
      <w:r>
        <w:rPr>
          <w:rFonts w:ascii="Times New Roman"/>
          <w:b w:val="false"/>
          <w:i w:val="false"/>
          <w:color w:val="000000"/>
          <w:sz w:val="28"/>
        </w:rPr>
        <w:t xml:space="preserve"> статьей 385 </w:t>
      </w:r>
      <w:r>
        <w:rPr>
          <w:rFonts w:ascii="Times New Roman"/>
          <w:b w:val="false"/>
          <w:i w:val="false"/>
          <w:color w:val="000000"/>
          <w:sz w:val="28"/>
        </w:rPr>
        <w:t>
 Таможенного кодекса; 
</w:t>
      </w:r>
      <w:r>
        <w:br/>
      </w:r>
      <w:r>
        <w:rPr>
          <w:rFonts w:ascii="Times New Roman"/>
          <w:b w:val="false"/>
          <w:i w:val="false"/>
          <w:color w:val="000000"/>
          <w:sz w:val="28"/>
        </w:rPr>
        <w:t>
      контроль за достоверностью и полнотой сведений, заявленных в ГТД для целей идентификации товара;
</w:t>
      </w:r>
      <w:r>
        <w:br/>
      </w:r>
      <w:r>
        <w:rPr>
          <w:rFonts w:ascii="Times New Roman"/>
          <w:b w:val="false"/>
          <w:i w:val="false"/>
          <w:color w:val="000000"/>
          <w:sz w:val="28"/>
        </w:rPr>
        <w:t>
      проверка правильности описания товара в ГТД в соответствии с установленными требованиями, соответствия этого описания характеристикам товара, представленного к таможенному оформлению, а также проверка количественных данных о товаре (количество мест, вес и иное);
</w:t>
      </w:r>
      <w:r>
        <w:br/>
      </w:r>
      <w:r>
        <w:rPr>
          <w:rFonts w:ascii="Times New Roman"/>
          <w:b w:val="false"/>
          <w:i w:val="false"/>
          <w:color w:val="000000"/>
          <w:sz w:val="28"/>
        </w:rPr>
        <w:t>
      контроль за достоверностью и полнотой сведений, заявленных в ГТД, в целях соблюдения мер нетарифного регулирования;
</w:t>
      </w:r>
      <w:r>
        <w:br/>
      </w:r>
      <w:r>
        <w:rPr>
          <w:rFonts w:ascii="Times New Roman"/>
          <w:b w:val="false"/>
          <w:i w:val="false"/>
          <w:color w:val="000000"/>
          <w:sz w:val="28"/>
        </w:rPr>
        <w:t>
      проверка документов и сведений, подтверждающих соблюдение мер нетарифного регулирования;
</w:t>
      </w:r>
      <w:r>
        <w:br/>
      </w:r>
      <w:r>
        <w:rPr>
          <w:rFonts w:ascii="Times New Roman"/>
          <w:b w:val="false"/>
          <w:i w:val="false"/>
          <w:color w:val="000000"/>
          <w:sz w:val="28"/>
        </w:rPr>
        <w:t>
      контроль за соблюдением условий помещения товаров под соответствующий таможенный режим (за исключением определения таможенной стоимости);
</w:t>
      </w:r>
      <w:r>
        <w:br/>
      </w:r>
      <w:r>
        <w:rPr>
          <w:rFonts w:ascii="Times New Roman"/>
          <w:b w:val="false"/>
          <w:i w:val="false"/>
          <w:color w:val="000000"/>
          <w:sz w:val="28"/>
        </w:rPr>
        <w:t>
      контроль за достоверностью и полнотой сведений, заявленных в ГТД для других таможенных целей, за исключением сведений о таможенной стоимости и сведений, используемых для осуществления валютного контроля;
</w:t>
      </w:r>
      <w:r>
        <w:br/>
      </w:r>
      <w:r>
        <w:rPr>
          <w:rFonts w:ascii="Times New Roman"/>
          <w:b w:val="false"/>
          <w:i w:val="false"/>
          <w:color w:val="000000"/>
          <w:sz w:val="28"/>
        </w:rPr>
        <w:t>
      проверка документов и сведений, необходимых для таможенного оформления, за исключением документов и сведений о таможенной стоимости, и документов и сведений, необходимых для валютного контроля;
</w:t>
      </w:r>
      <w:r>
        <w:br/>
      </w:r>
      <w:r>
        <w:rPr>
          <w:rFonts w:ascii="Times New Roman"/>
          <w:b w:val="false"/>
          <w:i w:val="false"/>
          <w:color w:val="000000"/>
          <w:sz w:val="28"/>
        </w:rPr>
        <w:t>
      сбор ГТД и прилагаемых к ним документов после завершения таможенного оформления;
</w:t>
      </w:r>
      <w:r>
        <w:br/>
      </w:r>
      <w:r>
        <w:rPr>
          <w:rFonts w:ascii="Times New Roman"/>
          <w:b w:val="false"/>
          <w:i w:val="false"/>
          <w:color w:val="000000"/>
          <w:sz w:val="28"/>
        </w:rPr>
        <w:t>
      учет ГТД, по которым таможенное оформление не завершено.
</w:t>
      </w:r>
      <w:r>
        <w:br/>
      </w:r>
      <w:r>
        <w:rPr>
          <w:rFonts w:ascii="Times New Roman"/>
          <w:b w:val="false"/>
          <w:i w:val="false"/>
          <w:color w:val="000000"/>
          <w:sz w:val="28"/>
        </w:rPr>
        <w:t>
      Должностными лицами заполняются графы 7, Д и С основного листа ГТД и соответствующие графы добавочных листов.
</w:t>
      </w:r>
      <w:r>
        <w:br/>
      </w:r>
      <w:r>
        <w:rPr>
          <w:rFonts w:ascii="Times New Roman"/>
          <w:b w:val="false"/>
          <w:i w:val="false"/>
          <w:color w:val="000000"/>
          <w:sz w:val="28"/>
        </w:rPr>
        <w:t>
      Должностное лицо на первом этапе отвечает за проверку правильности внесения декларантом сведений к следующим графам: 1, 2, 3, 5, 8, 9, 10, 11, 14, 15, 15а, 17, 17а, 18, 19, 21, 24, 25, 26, 29, 31, 32, 33, 37, 39, 40, 41, 44, 49, 50, 51, 53, 54 ГТД и соответствующих полей ЭК ГТД согласно 
</w:t>
      </w:r>
      <w:r>
        <w:rPr>
          <w:rFonts w:ascii="Times New Roman"/>
          <w:b w:val="false"/>
          <w:i w:val="false"/>
          <w:color w:val="000000"/>
          <w:sz w:val="28"/>
        </w:rPr>
        <w:t xml:space="preserve"> Правилам </w:t>
      </w:r>
      <w:r>
        <w:rPr>
          <w:rFonts w:ascii="Times New Roman"/>
          <w:b w:val="false"/>
          <w:i w:val="false"/>
          <w:color w:val="000000"/>
          <w:sz w:val="28"/>
        </w:rPr>
        <w:t>
 декларирования товаров, утвержденных приказом Председателя Агентства таможенного контроля Республики Казахстан от 20 мая 2003 года N 219, зарегистрированным в Министерстве юстиции Республики Казахстан от 9 июня 2003 года N 2355. 
</w:t>
      </w:r>
      <w:r>
        <w:br/>
      </w:r>
      <w:r>
        <w:rPr>
          <w:rFonts w:ascii="Times New Roman"/>
          <w:b w:val="false"/>
          <w:i w:val="false"/>
          <w:color w:val="000000"/>
          <w:sz w:val="28"/>
        </w:rPr>
        <w:t>
      Должностное лицо на первом этапе после завершения проверки всех необходимых сведений на оборотной стороне первого листа ГТД под цифрой "1" делает запись "Проверено", проставляет дату, время окончания проверки, подпись, личную номерную печать и передает ГТД на следующий этап;
</w:t>
      </w:r>
      <w:r>
        <w:br/>
      </w:r>
      <w:r>
        <w:rPr>
          <w:rFonts w:ascii="Times New Roman"/>
          <w:b w:val="false"/>
          <w:i w:val="false"/>
          <w:color w:val="000000"/>
          <w:sz w:val="28"/>
        </w:rPr>
        <w:t>
      2) этап контроля за правильностью определения кода товара в соответствии с Товарной номенклатурой внешнеэкономической деятельности (далее - ТН ВЭД) и страны происхождения, валютного контроля, контроля таможенной стоимости, контроля таможенных платежей.
</w:t>
      </w:r>
      <w:r>
        <w:br/>
      </w:r>
      <w:r>
        <w:rPr>
          <w:rFonts w:ascii="Times New Roman"/>
          <w:b w:val="false"/>
          <w:i w:val="false"/>
          <w:color w:val="000000"/>
          <w:sz w:val="28"/>
        </w:rPr>
        <w:t>
      На втором этапе проводятся:
</w:t>
      </w:r>
      <w:r>
        <w:br/>
      </w:r>
      <w:r>
        <w:rPr>
          <w:rFonts w:ascii="Times New Roman"/>
          <w:b w:val="false"/>
          <w:i w:val="false"/>
          <w:color w:val="000000"/>
          <w:sz w:val="28"/>
        </w:rPr>
        <w:t>
      контроль за достоверностью и полнотой сведений, заявленных в ГТД для целей классификации товара в соответствии с ТН ВЭД; 
</w:t>
      </w:r>
      <w:r>
        <w:br/>
      </w:r>
      <w:r>
        <w:rPr>
          <w:rFonts w:ascii="Times New Roman"/>
          <w:b w:val="false"/>
          <w:i w:val="false"/>
          <w:color w:val="000000"/>
          <w:sz w:val="28"/>
        </w:rPr>
        <w:t>
      проверка правильности определения кода товара в соответствии с ТН ВЭД в случаях, отнесенных к компетенции соответствующих подразделений;
</w:t>
      </w:r>
      <w:r>
        <w:br/>
      </w:r>
      <w:r>
        <w:rPr>
          <w:rFonts w:ascii="Times New Roman"/>
          <w:b w:val="false"/>
          <w:i w:val="false"/>
          <w:color w:val="000000"/>
          <w:sz w:val="28"/>
        </w:rPr>
        <w:t>
      контроль за достоверностью и полнотой сведений, заявленных в ГТД для определения страны происхождения товара и предоставления соответствующих тарифных льгот и преференций;
</w:t>
      </w:r>
      <w:r>
        <w:br/>
      </w:r>
      <w:r>
        <w:rPr>
          <w:rFonts w:ascii="Times New Roman"/>
          <w:b w:val="false"/>
          <w:i w:val="false"/>
          <w:color w:val="000000"/>
          <w:sz w:val="28"/>
        </w:rPr>
        <w:t>
      проверка документов и сведений, подтверждающих происхождение товаров и предоставление в связи с этим тарифных льгот и преференций, в случаях, отнесенных к компетенции соответствующих подразделений;
</w:t>
      </w:r>
      <w:r>
        <w:br/>
      </w:r>
      <w:r>
        <w:rPr>
          <w:rFonts w:ascii="Times New Roman"/>
          <w:b w:val="false"/>
          <w:i w:val="false"/>
          <w:color w:val="000000"/>
          <w:sz w:val="28"/>
        </w:rPr>
        <w:t>
      проверка наличия всех документов, необходимых для целей валютного контроля (в том числе декларации таможенной стоимости и паспорта сделки);
</w:t>
      </w:r>
      <w:r>
        <w:br/>
      </w:r>
      <w:r>
        <w:rPr>
          <w:rFonts w:ascii="Times New Roman"/>
          <w:b w:val="false"/>
          <w:i w:val="false"/>
          <w:color w:val="000000"/>
          <w:sz w:val="28"/>
        </w:rPr>
        <w:t>
      проверка соответствия условий внешнеторговых договоров и иных документов, на основании которых производится таможенное оформление требованиям валютного законодательства;
</w:t>
      </w:r>
      <w:r>
        <w:br/>
      </w:r>
      <w:r>
        <w:rPr>
          <w:rFonts w:ascii="Times New Roman"/>
          <w:b w:val="false"/>
          <w:i w:val="false"/>
          <w:color w:val="000000"/>
          <w:sz w:val="28"/>
        </w:rPr>
        <w:t>
      проверка соответствия сведений, заявленных в ГТД, информации, содержащейся в документах, представленных для осуществления валютного контроля;
</w:t>
      </w:r>
      <w:r>
        <w:br/>
      </w:r>
      <w:r>
        <w:rPr>
          <w:rFonts w:ascii="Times New Roman"/>
          <w:b w:val="false"/>
          <w:i w:val="false"/>
          <w:color w:val="000000"/>
          <w:sz w:val="28"/>
        </w:rPr>
        <w:t>
      проверка правильности выбора декларантом метода определения таможенной стоимости товаров;
</w:t>
      </w:r>
      <w:r>
        <w:br/>
      </w:r>
      <w:r>
        <w:rPr>
          <w:rFonts w:ascii="Times New Roman"/>
          <w:b w:val="false"/>
          <w:i w:val="false"/>
          <w:color w:val="000000"/>
          <w:sz w:val="28"/>
        </w:rPr>
        <w:t>
      проверка правильности заявления таможенной стоимости товаров в соответствии с выбранным методом определения таможенной стоимости и документами, ее подтверждающими, а также анализ документов, предъявленных декларантом для подтверждения заявленной им таможенной стоимости товаров, с точки зрения их достоверности и достаточности (полноты) для подтверждения всех составляющих таможенной стоимости;
</w:t>
      </w:r>
      <w:r>
        <w:br/>
      </w:r>
      <w:r>
        <w:rPr>
          <w:rFonts w:ascii="Times New Roman"/>
          <w:b w:val="false"/>
          <w:i w:val="false"/>
          <w:color w:val="000000"/>
          <w:sz w:val="28"/>
        </w:rPr>
        <w:t>
      корректировка таможенной стоимости и таможенных платежей в ходе таможенного оформления в случаях, отнесенных нормативными правовыми актами Республики Казахстан к компетенции соответствующих подразделений, осуществляющих таможенное оформление, и внесение соответствующих изменений в ЭК ГТД и декларации таможенной стоимости;
</w:t>
      </w:r>
      <w:r>
        <w:br/>
      </w:r>
      <w:r>
        <w:rPr>
          <w:rFonts w:ascii="Times New Roman"/>
          <w:b w:val="false"/>
          <w:i w:val="false"/>
          <w:color w:val="000000"/>
          <w:sz w:val="28"/>
        </w:rPr>
        <w:t>
      условная оценка товара при отсутствии необходимого документального подтверждения заявленной декларантом таможенной стоимости и (или) ее компонентов, соответствующая корректировка таможенной стоимости и таможенных платежей;
</w:t>
      </w:r>
      <w:r>
        <w:br/>
      </w:r>
      <w:r>
        <w:rPr>
          <w:rFonts w:ascii="Times New Roman"/>
          <w:b w:val="false"/>
          <w:i w:val="false"/>
          <w:color w:val="000000"/>
          <w:sz w:val="28"/>
        </w:rPr>
        <w:t>
      проверка наличия у лица, ответственного за уплату таможенных платежей, задолженности по уплате таможенных платежей, процентов за использованную отсрочку или за рассрочку уплаты таможенных платежей по ранее произведенным поставкам, сумм штрафов при совершенных нарушениях таможенных правил, пени за просрочку уплаты таможенных платежей.
</w:t>
      </w:r>
      <w:r>
        <w:br/>
      </w:r>
      <w:r>
        <w:rPr>
          <w:rFonts w:ascii="Times New Roman"/>
          <w:b w:val="false"/>
          <w:i w:val="false"/>
          <w:color w:val="000000"/>
          <w:sz w:val="28"/>
        </w:rPr>
        <w:t>
      В случае нарушения сроков подачи ГТД производится начисление пени за просрочку уплаты таможенных платежей в соответствии с 
</w:t>
      </w:r>
      <w:r>
        <w:rPr>
          <w:rFonts w:ascii="Times New Roman"/>
          <w:b w:val="false"/>
          <w:i w:val="false"/>
          <w:color w:val="000000"/>
          <w:sz w:val="28"/>
        </w:rPr>
        <w:t xml:space="preserve"> Правилами </w:t>
      </w:r>
      <w:r>
        <w:rPr>
          <w:rFonts w:ascii="Times New Roman"/>
          <w:b w:val="false"/>
          <w:i w:val="false"/>
          <w:color w:val="000000"/>
          <w:sz w:val="28"/>
        </w:rPr>
        <w:t>
 перечисления таможенных платежей, налогов и пени в государственный бюджет и зачета, возврата излишне уплаченных таможенных платежей, налогов и пени из государственного бюджета, утвержденных приказом Председателя Агентства таможенного контроля Республики Казахстан от 27 мая 2003 года N 247, зарегистрированным в Министерстве юстиции Республики Казахстан от 5 июня 2003 года N 2351;
</w:t>
      </w:r>
      <w:r>
        <w:br/>
      </w:r>
      <w:r>
        <w:rPr>
          <w:rFonts w:ascii="Times New Roman"/>
          <w:b w:val="false"/>
          <w:i w:val="false"/>
          <w:color w:val="000000"/>
          <w:sz w:val="28"/>
        </w:rPr>
        <w:t>
      проверка правильности заполнения ГТД и ее ЭК ГТД, полноты и достоверности заявленных в них сведений, влияющих на исчисление таможенных платежей;
</w:t>
      </w:r>
      <w:r>
        <w:br/>
      </w:r>
      <w:r>
        <w:rPr>
          <w:rFonts w:ascii="Times New Roman"/>
          <w:b w:val="false"/>
          <w:i w:val="false"/>
          <w:color w:val="000000"/>
          <w:sz w:val="28"/>
        </w:rPr>
        <w:t>
      контроль обоснованности заявленных тарифных, налоговых льгот и преференций, документов, определяющих заявленные льготы либо устанавливающих особый порядок исчисления и уплаты таможенных платежей и налогов, и передача сведений в специализированные подразделения в отношении льгот по таможенным платежам;
</w:t>
      </w:r>
      <w:r>
        <w:br/>
      </w:r>
      <w:r>
        <w:rPr>
          <w:rFonts w:ascii="Times New Roman"/>
          <w:b w:val="false"/>
          <w:i w:val="false"/>
          <w:color w:val="000000"/>
          <w:sz w:val="28"/>
        </w:rPr>
        <w:t>
      контроль за соблюдением условий заявленного таможенного режима по уплате таможенных платежей либо обеспечения их уплаты;
</w:t>
      </w:r>
      <w:r>
        <w:br/>
      </w:r>
      <w:r>
        <w:rPr>
          <w:rFonts w:ascii="Times New Roman"/>
          <w:b w:val="false"/>
          <w:i w:val="false"/>
          <w:color w:val="000000"/>
          <w:sz w:val="28"/>
        </w:rPr>
        <w:t>
      проверка правильности расчетов подлежащих уплате сумм таможенных платежей и налогов;
</w:t>
      </w:r>
      <w:r>
        <w:br/>
      </w:r>
      <w:r>
        <w:rPr>
          <w:rFonts w:ascii="Times New Roman"/>
          <w:b w:val="false"/>
          <w:i w:val="false"/>
          <w:color w:val="000000"/>
          <w:sz w:val="28"/>
        </w:rPr>
        <w:t>
      проверка наличия соответствующего решения о предоставлении отсрочки или рассрочки уплаты таможенных платежей, а также наличия документа, подтверждающего обеспечение уплаты таможенных платежей, зарегистрированного в установленном порядке в специализированном подразделении таможенного органа, осуществляющем контроль и учет таможенных платежей.
</w:t>
      </w:r>
      <w:r>
        <w:br/>
      </w:r>
      <w:r>
        <w:rPr>
          <w:rFonts w:ascii="Times New Roman"/>
          <w:b w:val="false"/>
          <w:i w:val="false"/>
          <w:color w:val="000000"/>
          <w:sz w:val="28"/>
        </w:rPr>
        <w:t>
      Должностными лицами заполняются графы 43, А (только добавочных листов), Д и С основного листа ГТД и соответствующие графы добавочных листов.
</w:t>
      </w:r>
      <w:r>
        <w:br/>
      </w:r>
      <w:r>
        <w:rPr>
          <w:rFonts w:ascii="Times New Roman"/>
          <w:b w:val="false"/>
          <w:i w:val="false"/>
          <w:color w:val="000000"/>
          <w:sz w:val="28"/>
        </w:rPr>
        <w:t>
      Должностное лицо на втором этапе отвечает за проверку правильности внесения декларантом сведений к следующим графам: 9, 12, 16, 20, 22, 23, 24, 28, 31, 32, 33, 34, 35, 36, 38, 41, 42, 44, 45, 46, 47, 48, А, В ГТД и соответствующих полей ЭК ГТД согласно Правилам декларирования товаров, утвержденных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 мая 2003 года N 219, зарегистрированным в Министерстве юстиции Республики Казахстан от 9 июня 2003 года N 2355.
</w:t>
      </w:r>
      <w:r>
        <w:br/>
      </w:r>
      <w:r>
        <w:rPr>
          <w:rFonts w:ascii="Times New Roman"/>
          <w:b w:val="false"/>
          <w:i w:val="false"/>
          <w:color w:val="000000"/>
          <w:sz w:val="28"/>
        </w:rPr>
        <w:t>
      Должностное лицо после завершения проверки всех необходимых сведений на оборотной стороне первого листа ГТД под цифрой "2" делает запись "Проверено", проставляет дату, время окончания проверки, подпись, личную номерную печать и передает ГТД на следующий этап;
</w:t>
      </w:r>
      <w:r>
        <w:br/>
      </w:r>
      <w:r>
        <w:rPr>
          <w:rFonts w:ascii="Times New Roman"/>
          <w:b w:val="false"/>
          <w:i w:val="false"/>
          <w:color w:val="000000"/>
          <w:sz w:val="28"/>
        </w:rPr>
        <w:t>
      3) этап выпуска.
</w:t>
      </w:r>
      <w:r>
        <w:br/>
      </w:r>
      <w:r>
        <w:rPr>
          <w:rFonts w:ascii="Times New Roman"/>
          <w:b w:val="false"/>
          <w:i w:val="false"/>
          <w:color w:val="000000"/>
          <w:sz w:val="28"/>
        </w:rPr>
        <w:t>
      На третьем этапе проводятся:
</w:t>
      </w:r>
      <w:r>
        <w:br/>
      </w:r>
      <w:r>
        <w:rPr>
          <w:rFonts w:ascii="Times New Roman"/>
          <w:b w:val="false"/>
          <w:i w:val="false"/>
          <w:color w:val="000000"/>
          <w:sz w:val="28"/>
        </w:rPr>
        <w:t>
      проверка прохождения предыдущих этапов таможенного оформления.
</w:t>
      </w:r>
      <w:r>
        <w:br/>
      </w:r>
      <w:r>
        <w:rPr>
          <w:rFonts w:ascii="Times New Roman"/>
          <w:b w:val="false"/>
          <w:i w:val="false"/>
          <w:color w:val="000000"/>
          <w:sz w:val="28"/>
        </w:rPr>
        <w:t>
      В случае, если должностным лицом, осуществляющим проверку на любом этапе таможенного оформления, на оборотной стороне ГТД не проставлены отметки о результатах проверки, времени окончания проверки, не заверены подписью и оттиском личной номерной печати, то ГТД возвращается ответственному должностному лицу, осуществлявшему контроль на одном из этапов таможенного оформления, для проставления соответствующих отметок с целью завершения проверки. 
</w:t>
      </w:r>
      <w:r>
        <w:br/>
      </w:r>
      <w:r>
        <w:rPr>
          <w:rFonts w:ascii="Times New Roman"/>
          <w:b w:val="false"/>
          <w:i w:val="false"/>
          <w:color w:val="000000"/>
          <w:sz w:val="28"/>
        </w:rPr>
        <w:t>
      Производство таможенного досмотра с целью идентификации товаров для таможенных целей, установление достоверности заявляемых сведений либо при наличии информации о нарушении таможенного законодательства Республики Казахстан с целью проверки такой информации осуществляется в порядке, определяемом Таможенным 
</w:t>
      </w:r>
      <w:r>
        <w:rPr>
          <w:rFonts w:ascii="Times New Roman"/>
          <w:b w:val="false"/>
          <w:i w:val="false"/>
          <w:color w:val="000000"/>
          <w:sz w:val="28"/>
        </w:rPr>
        <w:t xml:space="preserve"> кодексом </w:t>
      </w:r>
      <w:r>
        <w:rPr>
          <w:rFonts w:ascii="Times New Roman"/>
          <w:b w:val="false"/>
          <w:i w:val="false"/>
          <w:color w:val="000000"/>
          <w:sz w:val="28"/>
        </w:rPr>
        <w:t>
. 
</w:t>
      </w:r>
      <w:r>
        <w:br/>
      </w:r>
      <w:r>
        <w:rPr>
          <w:rFonts w:ascii="Times New Roman"/>
          <w:b w:val="false"/>
          <w:i w:val="false"/>
          <w:color w:val="000000"/>
          <w:sz w:val="28"/>
        </w:rPr>
        <w:t>
      Решение о необходимости таможенного досмотра может приниматься на предыдущих этапах таможенного оформления. В этом случае соответствующее должностное лицо на оборотной стороне ГТД делает запись "С досмотром...", указывая краткое обоснование такого решения, и информирует об этом должностное лицо, ответственное за выпуск, которое дает поручение на досмотр.
</w:t>
      </w:r>
      <w:r>
        <w:br/>
      </w:r>
      <w:r>
        <w:rPr>
          <w:rFonts w:ascii="Times New Roman"/>
          <w:b w:val="false"/>
          <w:i w:val="false"/>
          <w:color w:val="000000"/>
          <w:sz w:val="28"/>
        </w:rPr>
        <w:t>
      Фиксирование результатов досмотра производится в акте досмотра, форма которого утверждена 
</w:t>
      </w:r>
      <w:r>
        <w:rPr>
          <w:rFonts w:ascii="Times New Roman"/>
          <w:b w:val="false"/>
          <w:i w:val="false"/>
          <w:color w:val="000000"/>
          <w:sz w:val="28"/>
        </w:rPr>
        <w:t xml:space="preserve"> приказом </w:t>
      </w:r>
      <w:r>
        <w:rPr>
          <w:rFonts w:ascii="Times New Roman"/>
          <w:b w:val="false"/>
          <w:i w:val="false"/>
          <w:color w:val="000000"/>
          <w:sz w:val="28"/>
        </w:rPr>
        <w:t>
 исполняющего обязанности Председателя Агентства таможенного контроля Республики Казахстан от 21 мая 2003 года N 226 "Об утверждении форм актов осмотра, досмотра товаров и транспортных средств, осмотра помещений и территорий и заключения на соответствие квалификационным требованиям и условиям", зарегистрированным в Министерстве юстиции Республики Казахстан от 26 мая 2003 года N 2319.
</w:t>
      </w:r>
      <w:r>
        <w:br/>
      </w:r>
      <w:r>
        <w:rPr>
          <w:rFonts w:ascii="Times New Roman"/>
          <w:b w:val="false"/>
          <w:i w:val="false"/>
          <w:color w:val="000000"/>
          <w:sz w:val="28"/>
        </w:rPr>
        <w:t>
      Проведение таможенного контроля с использованием линии Автоматизированной системы контроля доставки товаров (далее - АСКДТ).
</w:t>
      </w:r>
      <w:r>
        <w:br/>
      </w:r>
      <w:r>
        <w:rPr>
          <w:rFonts w:ascii="Times New Roman"/>
          <w:b w:val="false"/>
          <w:i w:val="false"/>
          <w:color w:val="000000"/>
          <w:sz w:val="28"/>
        </w:rPr>
        <w:t>
      Должностное лицо, осуществляющее выпуск товаров сообщает декларанту о необходимости следования всех автотранспортных средств, заявленных в ГТД, из зоны таможенного контроля при въезде на линию АСКДТ.
</w:t>
      </w:r>
      <w:r>
        <w:br/>
      </w:r>
      <w:r>
        <w:rPr>
          <w:rFonts w:ascii="Times New Roman"/>
          <w:b w:val="false"/>
          <w:i w:val="false"/>
          <w:color w:val="000000"/>
          <w:sz w:val="28"/>
        </w:rPr>
        <w:t>
      При этом, должностное лицо, осуществляющее выпуск товаров, передает второй экземпляр ГТД должностному лицу, осуществляющему сканирование товаров с использованием системы контейнерного сканирования "TC - SCAN FMG" для проведения технического инспектирования. 
</w:t>
      </w:r>
      <w:r>
        <w:br/>
      </w:r>
      <w:r>
        <w:rPr>
          <w:rFonts w:ascii="Times New Roman"/>
          <w:b w:val="false"/>
          <w:i w:val="false"/>
          <w:color w:val="000000"/>
          <w:sz w:val="28"/>
        </w:rPr>
        <w:t>
      При прохождении автотранспортными средствами линии АСКДТ должностным лицом, осуществляющим выпуск товаров, производится проверка соответствия сведений, заявленных в графе 35 ГТД фактическому весу автотранспортных средств. 
</w:t>
      </w:r>
      <w:r>
        <w:br/>
      </w:r>
      <w:r>
        <w:rPr>
          <w:rFonts w:ascii="Times New Roman"/>
          <w:b w:val="false"/>
          <w:i w:val="false"/>
          <w:color w:val="000000"/>
          <w:sz w:val="28"/>
        </w:rPr>
        <w:t>
      После прохождения линии АСКДТ автотранспортные средства помещаются в специализированное здание для проведения технического инспектирования. 
</w:t>
      </w:r>
      <w:r>
        <w:br/>
      </w:r>
      <w:r>
        <w:rPr>
          <w:rFonts w:ascii="Times New Roman"/>
          <w:b w:val="false"/>
          <w:i w:val="false"/>
          <w:color w:val="000000"/>
          <w:sz w:val="28"/>
        </w:rPr>
        <w:t>
      Должностное лицо, осуществляющее сканирование товаров, производит техническое инспектирование автотранспортных средств.
</w:t>
      </w:r>
      <w:r>
        <w:br/>
      </w:r>
      <w:r>
        <w:rPr>
          <w:rFonts w:ascii="Times New Roman"/>
          <w:b w:val="false"/>
          <w:i w:val="false"/>
          <w:color w:val="000000"/>
          <w:sz w:val="28"/>
        </w:rPr>
        <w:t>
      После завершения технического инспектирования автотранспортных средств, должностное лицо, осуществляющее сканирование товаров, на снимке, полученном в результате сканирования, делает запись "Проведено техническое инспектирование" и выдает заключение "С досмотром" или "Без досмотра", которое заверяется подписью и личной номерной печатью.
</w:t>
      </w:r>
      <w:r>
        <w:br/>
      </w:r>
      <w:r>
        <w:rPr>
          <w:rFonts w:ascii="Times New Roman"/>
          <w:b w:val="false"/>
          <w:i w:val="false"/>
          <w:color w:val="000000"/>
          <w:sz w:val="28"/>
        </w:rPr>
        <w:t>
      Должностное лицо, осуществляющее сканирование товаров, подшивает указанный снимок ко второму экземпляру ГТД и передает ГТД должностному лицу, осуществляющему выпуск товаров, для принятия решения о необходимости проведения таможенного досмотра товаров и транспортных средств. 
</w:t>
      </w:r>
      <w:r>
        <w:br/>
      </w:r>
      <w:r>
        <w:rPr>
          <w:rFonts w:ascii="Times New Roman"/>
          <w:b w:val="false"/>
          <w:i w:val="false"/>
          <w:color w:val="000000"/>
          <w:sz w:val="28"/>
        </w:rPr>
        <w:t>
      В случае выявления незадекларированных товаров, посторонних вложений, товаров, перемещаемых в технических отсеках и полостях автомашины, функционально не предназначенных для перевозки товаров, других нарушений таможенного законодательства, а также при наличии информации о нарушении таможенного законодательства должностное лицо, осуществляющее сканирование товаров, письменно докладывает начальнику соответствующего подразделения либо лицу, его замещающему, с приложением результатов технического инспектирования, о необходимости проведения таможенного досмотра товаров и транспортных средств. 
</w:t>
      </w:r>
      <w:r>
        <w:br/>
      </w:r>
      <w:r>
        <w:rPr>
          <w:rFonts w:ascii="Times New Roman"/>
          <w:b w:val="false"/>
          <w:i w:val="false"/>
          <w:color w:val="000000"/>
          <w:sz w:val="28"/>
        </w:rPr>
        <w:t>
      Если должностное лицо, осуществляющее выпуск товаров, принимает решение о проведении таможенного досмотра товаров и автотранспортных средств, должностное лицо отдела контроля доставки и транзита товаров (далее - ОКДиТТ) под таможенным сопровождением доставляет и помещает автотранспортные средства в места временного хранения.
</w:t>
      </w:r>
      <w:r>
        <w:br/>
      </w:r>
      <w:r>
        <w:rPr>
          <w:rFonts w:ascii="Times New Roman"/>
          <w:b w:val="false"/>
          <w:i w:val="false"/>
          <w:color w:val="000000"/>
          <w:sz w:val="28"/>
        </w:rPr>
        <w:t>
      Прием и регистрация кратких деклараций, а также контроль за нахождением товаров и транспортных средств в местах временного хранения осуществляется должностным лицом ОКДиТТ.
</w:t>
      </w:r>
      <w:r>
        <w:br/>
      </w:r>
      <w:r>
        <w:rPr>
          <w:rFonts w:ascii="Times New Roman"/>
          <w:b w:val="false"/>
          <w:i w:val="false"/>
          <w:color w:val="000000"/>
          <w:sz w:val="28"/>
        </w:rPr>
        <w:t>
      При проведении таможенного досмотра товаров и автотранспортных средств должностное лицо, осуществляющее выпуск товаров, использует результаты технического инспектирования, проведенного должностными лицами, осуществляющими сканирование товаров, а также данные АСКДТ.
</w:t>
      </w:r>
      <w:r>
        <w:br/>
      </w:r>
      <w:r>
        <w:rPr>
          <w:rFonts w:ascii="Times New Roman"/>
          <w:b w:val="false"/>
          <w:i w:val="false"/>
          <w:color w:val="000000"/>
          <w:sz w:val="28"/>
        </w:rPr>
        <w:t>
      В случае отсутствия фактов обнаружения при проведении технического инспектирования посторонних вложений, товары и транспортные средства, перемещаемые через территорию Республику Казахстан в соответствии с таможенным режимом транзита, подлежат выпуску без производства таможенного досмотра. 
</w:t>
      </w:r>
      <w:r>
        <w:br/>
      </w:r>
      <w:r>
        <w:rPr>
          <w:rFonts w:ascii="Times New Roman"/>
          <w:b w:val="false"/>
          <w:i w:val="false"/>
          <w:color w:val="000000"/>
          <w:sz w:val="28"/>
        </w:rPr>
        <w:t>
      При этом, должностное лицо, осуществляющее выпуск товаров, в графе С основного листа ГТД делает запись: "Без досмотра", проставляет дату, заверяет подписью и личной номерной печатью. Для завершения оформления документа контроля доставки товаров, наложения электронных средств таможенной идентификации" товары и автотранспортные средства, получившие выпуск без проведения таможенного досмотра подлежат помещению в зону таможенного контроля при выезде.
</w:t>
      </w:r>
      <w:r>
        <w:br/>
      </w:r>
      <w:r>
        <w:rPr>
          <w:rFonts w:ascii="Times New Roman"/>
          <w:b w:val="false"/>
          <w:i w:val="false"/>
          <w:color w:val="000000"/>
          <w:sz w:val="28"/>
        </w:rPr>
        <w:t>
      На оборотной стороне первого листа ГТД под цифрой "3" должностным лицом, осуществляющим выпуск товара, делается запись "Досмотрено...", с указанием результатов досмотра, номера и даты акта досмотра, оформляемого в двух экземплярах, в котором зафиксированы результаты досмотра, ставится дата, подпись и личная номерная печать;
</w:t>
      </w:r>
      <w:r>
        <w:br/>
      </w:r>
      <w:r>
        <w:rPr>
          <w:rFonts w:ascii="Times New Roman"/>
          <w:b w:val="false"/>
          <w:i w:val="false"/>
          <w:color w:val="000000"/>
          <w:sz w:val="28"/>
        </w:rPr>
        <w:t>
      отбор проб и образцов товаров в целях таможенного оформления;
</w:t>
      </w:r>
      <w:r>
        <w:br/>
      </w:r>
      <w:r>
        <w:rPr>
          <w:rFonts w:ascii="Times New Roman"/>
          <w:b w:val="false"/>
          <w:i w:val="false"/>
          <w:color w:val="000000"/>
          <w:sz w:val="28"/>
        </w:rPr>
        <w:t>
      участие в отборе проб и образцов товаров в целях таможенного оформления;
</w:t>
      </w:r>
      <w:r>
        <w:br/>
      </w:r>
      <w:r>
        <w:rPr>
          <w:rFonts w:ascii="Times New Roman"/>
          <w:b w:val="false"/>
          <w:i w:val="false"/>
          <w:color w:val="000000"/>
          <w:sz w:val="28"/>
        </w:rPr>
        <w:t>
      завершение таможенного оформления путем принятия решения о выпуске товаров и транспортных средств либо о невозможности их выпуска. 
</w:t>
      </w:r>
      <w:r>
        <w:br/>
      </w:r>
      <w:r>
        <w:rPr>
          <w:rFonts w:ascii="Times New Roman"/>
          <w:b w:val="false"/>
          <w:i w:val="false"/>
          <w:color w:val="000000"/>
          <w:sz w:val="28"/>
        </w:rPr>
        <w:t>
      Должностными лицами заполняются графы Д и С основного листа ГТД и соответствующие графы добавочных листов.
</w:t>
      </w:r>
      <w:r>
        <w:br/>
      </w:r>
      <w:r>
        <w:rPr>
          <w:rFonts w:ascii="Times New Roman"/>
          <w:b w:val="false"/>
          <w:i w:val="false"/>
          <w:color w:val="000000"/>
          <w:sz w:val="28"/>
        </w:rPr>
        <w:t>
      Должностное лицо на третьем этапе отвечает за проверку правильности внесения декларантом сведений к следующим графам: 6, 18, 19, 21, 25, 26, 30, 31, 35, 38 ГТД и соответствующих полей ЭК ГТД согласно 
</w:t>
      </w:r>
      <w:r>
        <w:rPr>
          <w:rFonts w:ascii="Times New Roman"/>
          <w:b w:val="false"/>
          <w:i w:val="false"/>
          <w:color w:val="000000"/>
          <w:sz w:val="28"/>
        </w:rPr>
        <w:t xml:space="preserve"> Правилам </w:t>
      </w:r>
      <w:r>
        <w:rPr>
          <w:rFonts w:ascii="Times New Roman"/>
          <w:b w:val="false"/>
          <w:i w:val="false"/>
          <w:color w:val="000000"/>
          <w:sz w:val="28"/>
        </w:rPr>
        <w:t>
 декларирования товаров, утвержденных приказом Председателя Агентства таможенного контроля Республики Казахстан от 20 мая 2003 года N 219, зарегистрированным в Министерстве юстиции Республики Казахстан от 9 июня 2003 года N 2355.
</w:t>
      </w:r>
      <w:r>
        <w:br/>
      </w:r>
      <w:r>
        <w:rPr>
          <w:rFonts w:ascii="Times New Roman"/>
          <w:b w:val="false"/>
          <w:i w:val="false"/>
          <w:color w:val="000000"/>
          <w:sz w:val="28"/>
        </w:rPr>
        <w:t>
      Решение о выпуске принимается начальником соответствующего подразделения либо должностным лицом, им уполномоченным, и подтверждается проставлением штампа "Выпуск разрешен" на ГТД, а также в транспортном документе с указанием номера ГТД в правом верхнем углу транспортного документа. Штамп и номер заверяются личной номерной печатью должностного лица принявшего решение о выпуске.
</w:t>
      </w:r>
      <w:r>
        <w:br/>
      </w:r>
      <w:r>
        <w:rPr>
          <w:rFonts w:ascii="Times New Roman"/>
          <w:b w:val="false"/>
          <w:i w:val="false"/>
          <w:color w:val="000000"/>
          <w:sz w:val="28"/>
        </w:rPr>
        <w:t>
      Выпуск товаров и транспортных средств осуществляется в соответствии с Таможенным 
</w:t>
      </w:r>
      <w:r>
        <w:rPr>
          <w:rFonts w:ascii="Times New Roman"/>
          <w:b w:val="false"/>
          <w:i w:val="false"/>
          <w:color w:val="000000"/>
          <w:sz w:val="28"/>
        </w:rPr>
        <w:t xml:space="preserve"> кодексом </w:t>
      </w:r>
      <w:r>
        <w:rPr>
          <w:rFonts w:ascii="Times New Roman"/>
          <w:b w:val="false"/>
          <w:i w:val="false"/>
          <w:color w:val="000000"/>
          <w:sz w:val="28"/>
        </w:rPr>
        <w:t>
.
</w:t>
      </w:r>
      <w:r>
        <w:br/>
      </w:r>
      <w:r>
        <w:rPr>
          <w:rFonts w:ascii="Times New Roman"/>
          <w:b w:val="false"/>
          <w:i w:val="false"/>
          <w:color w:val="000000"/>
          <w:sz w:val="28"/>
        </w:rPr>
        <w:t>
      При возникновении у должностного лица, осуществляющего проверку на любом этапе таможенного оформления, сомнений относительно характеристик товара, его качественных показателей, а также в случае возникновения угрозы для жизни и здоровья населения, опасности для окружающей природной среды должностное лицо докладывает в устной форме или составляет письменное обоснованное предложение начальнику соответствующего подразделения либо лицу, его замещающему, о необходимости проведения таможенной экспертизы. 
</w:t>
      </w:r>
      <w:r>
        <w:br/>
      </w:r>
      <w:r>
        <w:rPr>
          <w:rFonts w:ascii="Times New Roman"/>
          <w:b w:val="false"/>
          <w:i w:val="false"/>
          <w:color w:val="000000"/>
          <w:sz w:val="28"/>
        </w:rPr>
        <w:t>
      В случае принятия начальником соответствующего подразделения решения о проведении таможенной экспертизы, должностное лицо на оборотной стороне первого листа таможенной декларации делает запись с "Проведением таможенной экспертизы". 
</w:t>
      </w:r>
      <w:r>
        <w:br/>
      </w:r>
      <w:r>
        <w:rPr>
          <w:rFonts w:ascii="Times New Roman"/>
          <w:b w:val="false"/>
          <w:i w:val="false"/>
          <w:color w:val="000000"/>
          <w:sz w:val="28"/>
        </w:rPr>
        <w:t>
      Решение о необходимости проведения таможенной экспертизы принимается начальником соответствующего подразделения либо лицом, его замещающим, в виде оформления соответствующего направления (Приложение 2) на исследование в таможенную лабораторию, службу таможенных экспертиз и исследований. 
</w:t>
      </w:r>
      <w:r>
        <w:br/>
      </w:r>
      <w:r>
        <w:rPr>
          <w:rFonts w:ascii="Times New Roman"/>
          <w:b w:val="false"/>
          <w:i w:val="false"/>
          <w:color w:val="000000"/>
          <w:sz w:val="28"/>
        </w:rPr>
        <w:t>
      Направления на исследования в таможенную лабораторию, службу таможенных экспертиз и исследований регистрируются в Журнале учета направлений на экспертизу (Приложение 3).
</w:t>
      </w:r>
      <w:r>
        <w:br/>
      </w:r>
      <w:r>
        <w:rPr>
          <w:rFonts w:ascii="Times New Roman"/>
          <w:b w:val="false"/>
          <w:i w:val="false"/>
          <w:color w:val="000000"/>
          <w:sz w:val="28"/>
        </w:rPr>
        <w:t>
      Порядок отбора проб и образцов товаров для проведения таможенной экспертизы определен Правилами отбора проб и образцов товаров, утвержденных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14 мая 2003 года N 205, зарегистрированным в Министерстве юстиции Республики Казахстан от 21 мая 2003 года N 2296.
</w:t>
      </w:r>
      <w:r>
        <w:br/>
      </w:r>
      <w:r>
        <w:rPr>
          <w:rFonts w:ascii="Times New Roman"/>
          <w:b w:val="false"/>
          <w:i w:val="false"/>
          <w:color w:val="000000"/>
          <w:sz w:val="28"/>
        </w:rPr>
        <w:t>
      Должностное лицо соответствующего подразделения обязано присутствовать при отборе проб и образцов товаров. 
</w:t>
      </w:r>
      <w:r>
        <w:br/>
      </w:r>
      <w:r>
        <w:rPr>
          <w:rFonts w:ascii="Times New Roman"/>
          <w:b w:val="false"/>
          <w:i w:val="false"/>
          <w:color w:val="000000"/>
          <w:sz w:val="28"/>
        </w:rPr>
        <w:t>
      Если должностное лицо принимает решение о необходимости исследования проб или образцов товаров, технической документации или проведения экспертизы с целью проверки достоверности сведений, указанных в ГТД или иных документах, представленных таможенным органам, выпуск товаров производится до получения результатов таможенной экспертизы при условии, что декларантом предоставлено обеспечение уплаты таможенных платежей и налогов, которые могут быть дополнительно начислены по результатам проведения таможенной экспертизы.
</w:t>
      </w:r>
      <w:r>
        <w:br/>
      </w:r>
      <w:r>
        <w:rPr>
          <w:rFonts w:ascii="Times New Roman"/>
          <w:b w:val="false"/>
          <w:i w:val="false"/>
          <w:color w:val="000000"/>
          <w:sz w:val="28"/>
        </w:rPr>
        <w:t>
      Выпуск товаров не производится только в случае обнаружения таможенными органами признаков, указывающих на то, что к товарам могут применяться меры нетарифного регулирования и декларантом не представлены доказательства, подтверждающие их соблюдение.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 приказом Председателя Агентства таможенного контроля Республики Казахстан от 10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В случае, если есть основания полагать, что необходимо внесение изменений в сведения, влияющие на производство таможенного оформления на предыдущих этапах, то ГТД вместе с пакетом документов может передаваться на соответствующий этап для осуществления дополнительной проверки сведений.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случае обнаружения на одном из этапов таможенного оформления нарушений таможенного законодательства Республики Казахстан, должностное лицо передает информацию о таких нарушениях в специализированное подразделение таможенного органа.
</w:t>
      </w:r>
      <w:r>
        <w:br/>
      </w:r>
      <w:r>
        <w:rPr>
          <w:rFonts w:ascii="Times New Roman"/>
          <w:b w:val="false"/>
          <w:i w:val="false"/>
          <w:color w:val="000000"/>
          <w:sz w:val="28"/>
        </w:rPr>
        <w:t>
      9. В случае обнаружения на этапах таможенного оформления ошибок, носящих технический характер (опечатки, грамматические и лексические ошибки и т.п.), должностное лицо соответствующего подразделения, их обнаружившее, составляет сопроводительную записку с перечислением таковых. Обнаруженные ошибки технического характера на последующих этапах таможенного оформления также вносятся в эту сопроводительную записку. На основании этой записки декларант имеет право в присутствии должностного лица соответствующего подразделения исправить эти ошибки, заверив их своей подписью и печатью.
</w:t>
      </w:r>
      <w:r>
        <w:br/>
      </w:r>
      <w:r>
        <w:rPr>
          <w:rFonts w:ascii="Times New Roman"/>
          <w:b w:val="false"/>
          <w:i w:val="false"/>
          <w:color w:val="000000"/>
          <w:sz w:val="28"/>
        </w:rPr>
        <w:t>
      Соответствующие изменения вносятся должностным лицом подразделения в ЭК ГТД.
</w:t>
      </w:r>
      <w:r>
        <w:br/>
      </w:r>
      <w:r>
        <w:rPr>
          <w:rFonts w:ascii="Times New Roman"/>
          <w:b w:val="false"/>
          <w:i w:val="false"/>
          <w:color w:val="000000"/>
          <w:sz w:val="28"/>
        </w:rPr>
        <w:t>
      Во всех иных случаях применяются меры, установленные законодательством Республики Казахстан по таможенному делу.
</w:t>
      </w:r>
      <w:r>
        <w:br/>
      </w:r>
      <w:r>
        <w:rPr>
          <w:rFonts w:ascii="Times New Roman"/>
          <w:b w:val="false"/>
          <w:i w:val="false"/>
          <w:color w:val="000000"/>
          <w:sz w:val="28"/>
        </w:rPr>
        <w:t>
      10. Решение о не выпуске товара может приниматься только должностным лицом соответствующего подразделения, ответственным за выпуск, либо лицом, им уполномоченным. При принятии решения о не выпуске товара на таможенной декларации и транспортных документах проставляется штамп "Выпуск запрещен". В правом верхнем углу транспортного документа указывается номер ГТД. Штамп и номер заверяются личной номерной печатью должностного лица.
</w:t>
      </w:r>
      <w:r>
        <w:br/>
      </w:r>
      <w:r>
        <w:rPr>
          <w:rFonts w:ascii="Times New Roman"/>
          <w:b w:val="false"/>
          <w:i w:val="false"/>
          <w:color w:val="000000"/>
          <w:sz w:val="28"/>
        </w:rPr>
        <w:t>
      Такая ГТД и прилагаемые к ней документы передаются в установленном порядке в специальный архив (за исключением экземпляра декларации, подлежащего возврату декларанту).
</w:t>
      </w:r>
      <w:r>
        <w:br/>
      </w:r>
      <w:r>
        <w:rPr>
          <w:rFonts w:ascii="Times New Roman"/>
          <w:b w:val="false"/>
          <w:i w:val="false"/>
          <w:color w:val="000000"/>
          <w:sz w:val="28"/>
        </w:rPr>
        <w:t>
      До истечения предельного срока временного хранения лицо, перемещающее товары и транспортные средства, может поместить товары и транспортные средства под другой таможенный режим, а при вывозе товара (за исключением случаев, когда фактический вывоз товара с территории Республики Казахстан является обязательным) при отсутствии таможенного правонарушения - распорядиться товаром по собственному усмотрению. 
</w:t>
      </w:r>
      <w:r>
        <w:br/>
      </w:r>
      <w:r>
        <w:rPr>
          <w:rFonts w:ascii="Times New Roman"/>
          <w:b w:val="false"/>
          <w:i w:val="false"/>
          <w:color w:val="000000"/>
          <w:sz w:val="28"/>
        </w:rPr>
        <w:t>
      11. С разрешения таможенного органа и по мотивированному письменному обращению декларанта сведения, заявленные в ГТД, могут быть изменены или дополнены. Изменение и дополнение сведений, заявленных в ГТД, разрешается таможенным органом при условии, что к моменту получения обращения декларанта таможенный орган не завершил проверку ГТД или не начал досмотр товаров. Указанные корректировки производятся и в ЭК ГТД.
</w:t>
      </w:r>
      <w:r>
        <w:br/>
      </w:r>
      <w:r>
        <w:rPr>
          <w:rFonts w:ascii="Times New Roman"/>
          <w:b w:val="false"/>
          <w:i w:val="false"/>
          <w:color w:val="000000"/>
          <w:sz w:val="28"/>
        </w:rPr>
        <w:t>
      Изменение или дополнение ГТД не может расширять или сужать сферу ее действия, не может повлечь за собой заявление сведений о товарах других, чем те, которые были указаны в принятой таможенным органом ГТД и в ЭК ГТД.
</w:t>
      </w:r>
      <w:r>
        <w:br/>
      </w:r>
      <w:r>
        <w:rPr>
          <w:rFonts w:ascii="Times New Roman"/>
          <w:b w:val="false"/>
          <w:i w:val="false"/>
          <w:color w:val="000000"/>
          <w:sz w:val="28"/>
        </w:rPr>
        <w:t>
      12. Для изменения и/или дополнения сведений, заявленных в ГТД декларанту необходимо обратится в таможенный орган с письменным заявлением, составленным в произвольной форме, с указанием сведений подлежащих изменению и/или дополнению, граф ГТД, содержащих указанные сведения, а также причины такого изменения или дополнения.
</w:t>
      </w:r>
      <w:r>
        <w:br/>
      </w:r>
      <w:r>
        <w:rPr>
          <w:rFonts w:ascii="Times New Roman"/>
          <w:b w:val="false"/>
          <w:i w:val="false"/>
          <w:color w:val="000000"/>
          <w:sz w:val="28"/>
        </w:rPr>
        <w:t>
      Решение об изменении и/или дополнении сведений, заявленных в ГТД принимается начальником соответствующего подразделения, с учетом положений пункта 11 настоящей Инструкции.
</w:t>
      </w:r>
      <w:r>
        <w:br/>
      </w:r>
      <w:r>
        <w:rPr>
          <w:rFonts w:ascii="Times New Roman"/>
          <w:b w:val="false"/>
          <w:i w:val="false"/>
          <w:color w:val="000000"/>
          <w:sz w:val="28"/>
        </w:rPr>
        <w:t>
      Такие изменения и/или дополнения вносятся представителем декларанта в присутствии должностного лица соответствующего подразделения путем зачеркивания сведений, подлежащих изменению и/или дополнению, и внесения новых сведений, в соответствии с порядком заполнения ГТД.
</w:t>
      </w:r>
      <w:r>
        <w:br/>
      </w:r>
      <w:r>
        <w:rPr>
          <w:rFonts w:ascii="Times New Roman"/>
          <w:b w:val="false"/>
          <w:i w:val="false"/>
          <w:color w:val="000000"/>
          <w:sz w:val="28"/>
        </w:rPr>
        <w:t>
      Все изменения и/или дополнения в ГТД заверяются подписью представителя декларанта и печатью декларанта.
</w:t>
      </w:r>
      <w:r>
        <w:br/>
      </w:r>
      <w:r>
        <w:rPr>
          <w:rFonts w:ascii="Times New Roman"/>
          <w:b w:val="false"/>
          <w:i w:val="false"/>
          <w:color w:val="000000"/>
          <w:sz w:val="28"/>
        </w:rPr>
        <w:t>
      Заявление декларанта об изменении и/или дополнении сведений в ГТД прикладывается к ГТД и в последующем подшивается с экземпляром ГТД остающейся в таможенном органе.
</w:t>
      </w:r>
      <w:r>
        <w:br/>
      </w:r>
      <w:r>
        <w:rPr>
          <w:rFonts w:ascii="Times New Roman"/>
          <w:b w:val="false"/>
          <w:i w:val="false"/>
          <w:color w:val="000000"/>
          <w:sz w:val="28"/>
        </w:rPr>
        <w:t>
      Соответствующие изменения и/или дополнения вносятся в ЭК ГТД.
</w:t>
      </w:r>
      <w:r>
        <w:br/>
      </w:r>
      <w:r>
        <w:rPr>
          <w:rFonts w:ascii="Times New Roman"/>
          <w:b w:val="false"/>
          <w:i w:val="false"/>
          <w:color w:val="000000"/>
          <w:sz w:val="28"/>
        </w:rPr>
        <w:t>
      После внесения изменений и/или дополнений в ГТД записи должностных лиц соответствующего подразделения о прохождении этапов таможенного оформления теряют силу. Дальнейшее таможенное оформление производится в соответствии с пунктом 6 настоящей Инструкции.
</w:t>
      </w:r>
      <w:r>
        <w:br/>
      </w:r>
      <w:r>
        <w:rPr>
          <w:rFonts w:ascii="Times New Roman"/>
          <w:b w:val="false"/>
          <w:i w:val="false"/>
          <w:color w:val="000000"/>
          <w:sz w:val="28"/>
        </w:rPr>
        <w:t>
      В ГТД может быть внесено не более трех изменений и/или дополнений, которые не изменяют содержащиеся в ГТД основные данные, влияющие на принятие решений таможенных органов при таможенном оформлении. 
</w:t>
      </w:r>
      <w:r>
        <w:br/>
      </w:r>
      <w:r>
        <w:rPr>
          <w:rFonts w:ascii="Times New Roman"/>
          <w:b w:val="false"/>
          <w:i w:val="false"/>
          <w:color w:val="000000"/>
          <w:sz w:val="28"/>
        </w:rPr>
        <w:t>
      13. С разрешения таможенного органа и по мотивированному письменному обращению декларанта принятая таможенным органом ГТД может быть им отозвана до выпуска товаров. Такое обращение составляется декларантом в произвольной форме, с указанием номера и даты отзываемой ГТД и причин отзыва.
</w:t>
      </w:r>
      <w:r>
        <w:br/>
      </w:r>
      <w:r>
        <w:rPr>
          <w:rFonts w:ascii="Times New Roman"/>
          <w:b w:val="false"/>
          <w:i w:val="false"/>
          <w:color w:val="000000"/>
          <w:sz w:val="28"/>
        </w:rPr>
        <w:t>
      Решение о возможности отзыва ГТД принимается начальником соответствующего подразделения.
</w:t>
      </w:r>
      <w:r>
        <w:br/>
      </w:r>
      <w:r>
        <w:rPr>
          <w:rFonts w:ascii="Times New Roman"/>
          <w:b w:val="false"/>
          <w:i w:val="false"/>
          <w:color w:val="000000"/>
          <w:sz w:val="28"/>
        </w:rPr>
        <w:t>
      При отзыве ГТД таможенный орган устанавливает срок для подачи новой ГТД, который не может превышать пятнадцать календарных дней со дня выдачи разрешения на отзыв, за исключением случаев использования процедуры временного, предварительного, периодического декларирования товаров. Отзыв ГТД не продлевает сроков уплаты таможенных пошлин и налогов.
</w:t>
      </w:r>
      <w:r>
        <w:br/>
      </w:r>
      <w:r>
        <w:rPr>
          <w:rFonts w:ascii="Times New Roman"/>
          <w:b w:val="false"/>
          <w:i w:val="false"/>
          <w:color w:val="000000"/>
          <w:sz w:val="28"/>
        </w:rPr>
        <w:t>
      При этом отозванная ГТД подлежит аннулированию в порядке, установленном пунктом 15 настоящей Инструкции.
</w:t>
      </w:r>
      <w:r>
        <w:br/>
      </w:r>
      <w:r>
        <w:rPr>
          <w:rFonts w:ascii="Times New Roman"/>
          <w:b w:val="false"/>
          <w:i w:val="false"/>
          <w:color w:val="000000"/>
          <w:sz w:val="28"/>
        </w:rPr>
        <w:t>
      14. В случае, когда отзываемая ГТД была подана на товары для целей их вывоза за пределы таможенной территории Республики Казахстан, ГТД может быть отозвана до их фактического вывоза за пределы таможенной территории Республики Казахстан. Срок для подачи новой ГТД на эти товары не устанавливается. 
</w:t>
      </w:r>
      <w:r>
        <w:br/>
      </w:r>
      <w:r>
        <w:rPr>
          <w:rFonts w:ascii="Times New Roman"/>
          <w:b w:val="false"/>
          <w:i w:val="false"/>
          <w:color w:val="000000"/>
          <w:sz w:val="28"/>
        </w:rPr>
        <w:t>
      При этом отозванная ГТД подлежит аннулированию в порядке, установленном пунктом 15 настоящей Инструкции.
</w:t>
      </w:r>
      <w:r>
        <w:br/>
      </w:r>
      <w:r>
        <w:rPr>
          <w:rFonts w:ascii="Times New Roman"/>
          <w:b w:val="false"/>
          <w:i w:val="false"/>
          <w:color w:val="000000"/>
          <w:sz w:val="28"/>
        </w:rPr>
        <w:t>
      15. Аннулирование ГТД производится на основании письменного решения начальника соответствующего подразделения путем перечеркивания всех листов, входящих в ее комплект, и совершения записи "Аннулировано". Такая ГТД и прилагаемые к ней документы (в том числе и документы, на основании которых она аннулирована) остаются в специальном архиве таможенного органа.
</w:t>
      </w:r>
      <w:r>
        <w:br/>
      </w:r>
      <w:r>
        <w:rPr>
          <w:rFonts w:ascii="Times New Roman"/>
          <w:b w:val="false"/>
          <w:i w:val="false"/>
          <w:color w:val="000000"/>
          <w:sz w:val="28"/>
        </w:rPr>
        <w:t>
      Транспортные документы, на которых имеются таможенные штампы, печати и записи, аннулируются путем перечеркивания указанных таможенных средств идентификации.
</w:t>
      </w:r>
      <w:r>
        <w:br/>
      </w:r>
      <w:r>
        <w:rPr>
          <w:rFonts w:ascii="Times New Roman"/>
          <w:b w:val="false"/>
          <w:i w:val="false"/>
          <w:color w:val="000000"/>
          <w:sz w:val="28"/>
        </w:rPr>
        <w:t>
      Об аннулировании ГТД информируются специализированные подразделения таможенного органа, а также орган налоговой службы Республики Казахстан, в зоне деятельности которого зарегистрировано лицо, перемещающее товары. 
</w:t>
      </w:r>
      <w:r>
        <w:br/>
      </w:r>
      <w:r>
        <w:rPr>
          <w:rFonts w:ascii="Times New Roman"/>
          <w:b w:val="false"/>
          <w:i w:val="false"/>
          <w:color w:val="000000"/>
          <w:sz w:val="28"/>
        </w:rPr>
        <w:t>
      Номера аннулированных ГТД, а также деклараций, в которых заявлены сведения о товарах, выпуск которых запрещен, не могут быть присвоены другим таможенным декларациям.
</w:t>
      </w:r>
      <w:r>
        <w:br/>
      </w:r>
      <w:r>
        <w:rPr>
          <w:rFonts w:ascii="Times New Roman"/>
          <w:b w:val="false"/>
          <w:i w:val="false"/>
          <w:color w:val="000000"/>
          <w:sz w:val="28"/>
        </w:rPr>
        <w:t>
      16. Соответственно в базе данных ЭК ГТД таможенного органа производится аннулирование следующих электронных копий ГТД:
</w:t>
      </w:r>
      <w:r>
        <w:br/>
      </w:r>
      <w:r>
        <w:rPr>
          <w:rFonts w:ascii="Times New Roman"/>
          <w:b w:val="false"/>
          <w:i w:val="false"/>
          <w:color w:val="000000"/>
          <w:sz w:val="28"/>
        </w:rPr>
        <w:t>
      отозванных ГТД;
</w:t>
      </w:r>
      <w:r>
        <w:br/>
      </w:r>
      <w:r>
        <w:rPr>
          <w:rFonts w:ascii="Times New Roman"/>
          <w:b w:val="false"/>
          <w:i w:val="false"/>
          <w:color w:val="000000"/>
          <w:sz w:val="28"/>
        </w:rPr>
        <w:t>
      ГТД, выпуск которых запрещен;
</w:t>
      </w:r>
      <w:r>
        <w:br/>
      </w:r>
      <w:r>
        <w:rPr>
          <w:rFonts w:ascii="Times New Roman"/>
          <w:b w:val="false"/>
          <w:i w:val="false"/>
          <w:color w:val="000000"/>
          <w:sz w:val="28"/>
        </w:rPr>
        <w:t>
      аннулированных ГТД.
</w:t>
      </w:r>
      <w:r>
        <w:br/>
      </w:r>
      <w:r>
        <w:rPr>
          <w:rFonts w:ascii="Times New Roman"/>
          <w:b w:val="false"/>
          <w:i w:val="false"/>
          <w:color w:val="000000"/>
          <w:sz w:val="28"/>
        </w:rPr>
        <w:t>
_______________________________________________________________________________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Инструкции по таможенному оформлению 
</w:t>
      </w:r>
      <w:r>
        <w:br/>
      </w:r>
      <w:r>
        <w:rPr>
          <w:rFonts w:ascii="Times New Roman"/>
          <w:b w:val="false"/>
          <w:i w:val="false"/>
          <w:color w:val="000000"/>
          <w:sz w:val="28"/>
        </w:rPr>
        <w:t>
                            товаров и транспортных средств, перемещаемых 
</w:t>
      </w:r>
      <w:r>
        <w:br/>
      </w:r>
      <w:r>
        <w:rPr>
          <w:rFonts w:ascii="Times New Roman"/>
          <w:b w:val="false"/>
          <w:i w:val="false"/>
          <w:color w:val="000000"/>
          <w:sz w:val="28"/>
        </w:rPr>
        <w:t>
                            через таможенную границу Республики Казахстан,
</w:t>
      </w:r>
      <w:r>
        <w:br/>
      </w:r>
      <w:r>
        <w:rPr>
          <w:rFonts w:ascii="Times New Roman"/>
          <w:b w:val="false"/>
          <w:i w:val="false"/>
          <w:color w:val="000000"/>
          <w:sz w:val="28"/>
        </w:rPr>
        <w:t>
                             утвержденной приказом Председателя Агентства 
</w:t>
      </w:r>
      <w:r>
        <w:br/>
      </w:r>
      <w:r>
        <w:rPr>
          <w:rFonts w:ascii="Times New Roman"/>
          <w:b w:val="false"/>
          <w:i w:val="false"/>
          <w:color w:val="000000"/>
          <w:sz w:val="28"/>
        </w:rPr>
        <w:t>
                              таможенного контроля Республики Казахстан 
</w:t>
      </w:r>
      <w:r>
        <w:br/>
      </w:r>
      <w:r>
        <w:rPr>
          <w:rFonts w:ascii="Times New Roman"/>
          <w:b w:val="false"/>
          <w:i w:val="false"/>
          <w:color w:val="000000"/>
          <w:sz w:val="28"/>
        </w:rPr>
        <w:t>
                                   от 3 сентября 2003 года N 416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ГТД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(код таможенного органа или его структурного 
</w:t>
      </w:r>
      <w:r>
        <w:br/>
      </w:r>
      <w:r>
        <w:rPr>
          <w:rFonts w:ascii="Times New Roman"/>
          <w:b w:val="false"/>
          <w:i w:val="false"/>
          <w:color w:val="000000"/>
          <w:sz w:val="28"/>
        </w:rPr>
        <w:t>
         подразделения, производящего таможенное оформление)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|Да-|Наименование|Код зая-|Отпра-|Полу- |Вес  |Ф.И.О.,|Роспись дол|При-
</w:t>
      </w:r>
      <w:r>
        <w:br/>
      </w:r>
      <w:r>
        <w:rPr>
          <w:rFonts w:ascii="Times New Roman"/>
          <w:b w:val="false"/>
          <w:i w:val="false"/>
          <w:color w:val="000000"/>
          <w:sz w:val="28"/>
        </w:rPr>
        <w:t>
  |та |организации |вленного|витель|чатель|нетто|долж-  |жностного  |меча-
</w:t>
      </w:r>
      <w:r>
        <w:br/>
      </w:r>
      <w:r>
        <w:rPr>
          <w:rFonts w:ascii="Times New Roman"/>
          <w:b w:val="false"/>
          <w:i w:val="false"/>
          <w:color w:val="000000"/>
          <w:sz w:val="28"/>
        </w:rPr>
        <w:t>
  |   |декларанта; |таможен-|      |      |(кг) |ность  |лица, заре-|ние
</w:t>
      </w:r>
      <w:r>
        <w:br/>
      </w:r>
      <w:r>
        <w:rPr>
          <w:rFonts w:ascii="Times New Roman"/>
          <w:b w:val="false"/>
          <w:i w:val="false"/>
          <w:color w:val="000000"/>
          <w:sz w:val="28"/>
        </w:rPr>
        <w:t>
  |   |Ф.И.О. упол-|ного    |      |      |     |лица,за|гистрировав|
</w:t>
      </w:r>
      <w:r>
        <w:br/>
      </w:r>
      <w:r>
        <w:rPr>
          <w:rFonts w:ascii="Times New Roman"/>
          <w:b w:val="false"/>
          <w:i w:val="false"/>
          <w:color w:val="000000"/>
          <w:sz w:val="28"/>
        </w:rPr>
        <w:t>
  |   |номоченного |режима  |      |      |     |регист-|шего ГТД   |
</w:t>
      </w:r>
      <w:r>
        <w:br/>
      </w:r>
      <w:r>
        <w:rPr>
          <w:rFonts w:ascii="Times New Roman"/>
          <w:b w:val="false"/>
          <w:i w:val="false"/>
          <w:color w:val="000000"/>
          <w:sz w:val="28"/>
        </w:rPr>
        <w:t>
  |   |лица        |        |      |      |     |рирова-|           |
</w:t>
      </w:r>
      <w:r>
        <w:br/>
      </w:r>
      <w:r>
        <w:rPr>
          <w:rFonts w:ascii="Times New Roman"/>
          <w:b w:val="false"/>
          <w:i w:val="false"/>
          <w:color w:val="000000"/>
          <w:sz w:val="28"/>
        </w:rPr>
        <w:t>
  |   |            |        |      |      |     |вшего  |           |
</w:t>
      </w:r>
      <w:r>
        <w:br/>
      </w:r>
      <w:r>
        <w:rPr>
          <w:rFonts w:ascii="Times New Roman"/>
          <w:b w:val="false"/>
          <w:i w:val="false"/>
          <w:color w:val="000000"/>
          <w:sz w:val="28"/>
        </w:rPr>
        <w:t>
  |   |            |        |      |      |     |ГТД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2 |     3      |    4   |   5  |   6  |  7  |   8   |     9     |  10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Инструкции по таможенному оформлению 
</w:t>
      </w:r>
      <w:r>
        <w:br/>
      </w:r>
      <w:r>
        <w:rPr>
          <w:rFonts w:ascii="Times New Roman"/>
          <w:b w:val="false"/>
          <w:i w:val="false"/>
          <w:color w:val="000000"/>
          <w:sz w:val="28"/>
        </w:rPr>
        <w:t>
                            товаров и транспортных средств, перемещаемых 
</w:t>
      </w:r>
      <w:r>
        <w:br/>
      </w:r>
      <w:r>
        <w:rPr>
          <w:rFonts w:ascii="Times New Roman"/>
          <w:b w:val="false"/>
          <w:i w:val="false"/>
          <w:color w:val="000000"/>
          <w:sz w:val="28"/>
        </w:rPr>
        <w:t>
                            через таможенную границу Республики Казахстан,
</w:t>
      </w:r>
      <w:r>
        <w:br/>
      </w:r>
      <w:r>
        <w:rPr>
          <w:rFonts w:ascii="Times New Roman"/>
          <w:b w:val="false"/>
          <w:i w:val="false"/>
          <w:color w:val="000000"/>
          <w:sz w:val="28"/>
        </w:rPr>
        <w:t>
                             утвержденной приказом Председателя Агентства 
</w:t>
      </w:r>
      <w:r>
        <w:br/>
      </w:r>
      <w:r>
        <w:rPr>
          <w:rFonts w:ascii="Times New Roman"/>
          <w:b w:val="false"/>
          <w:i w:val="false"/>
          <w:color w:val="000000"/>
          <w:sz w:val="28"/>
        </w:rPr>
        <w:t>
                              таможенного контроля Республики Казахстан 
</w:t>
      </w:r>
      <w:r>
        <w:br/>
      </w:r>
      <w:r>
        <w:rPr>
          <w:rFonts w:ascii="Times New Roman"/>
          <w:b w:val="false"/>
          <w:i w:val="false"/>
          <w:color w:val="000000"/>
          <w:sz w:val="28"/>
        </w:rPr>
        <w:t>
                                   от 3 сентября 2003 года N 416
</w:t>
      </w:r>
    </w:p>
    <w:p>
      <w:pPr>
        <w:spacing w:after="0"/>
        <w:ind w:left="0"/>
        <w:jc w:val="both"/>
      </w:pPr>
      <w:r>
        <w:rPr>
          <w:rFonts w:ascii="Times New Roman"/>
          <w:b w:val="false"/>
          <w:i w:val="false"/>
          <w:color w:val="000000"/>
          <w:sz w:val="28"/>
        </w:rPr>
        <w:t>
                                             Начальнику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(наименование таможенной лаборатории, отдела,
</w:t>
      </w:r>
      <w:r>
        <w:br/>
      </w:r>
      <w:r>
        <w:rPr>
          <w:rFonts w:ascii="Times New Roman"/>
          <w:b w:val="false"/>
          <w:i w:val="false"/>
          <w:color w:val="000000"/>
          <w:sz w:val="28"/>
        </w:rPr>
        <w:t>
                             (службы) таможенных экспертиз и исследований)
</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НАПРАВЛЕНИЕ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таможенную экспертизу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                                    от "____" __________200__г.
</w:t>
      </w:r>
    </w:p>
    <w:p>
      <w:pPr>
        <w:spacing w:after="0"/>
        <w:ind w:left="0"/>
        <w:jc w:val="both"/>
      </w:pPr>
      <w:r>
        <w:rPr>
          <w:rFonts w:ascii="Times New Roman"/>
          <w:b w:val="false"/>
          <w:i w:val="false"/>
          <w:color w:val="000000"/>
          <w:sz w:val="28"/>
        </w:rPr>
        <w:t>
      Направляем для проведения таможенной экспертизы ___________________
</w:t>
      </w:r>
      <w:r>
        <w:br/>
      </w:r>
      <w:r>
        <w:rPr>
          <w:rFonts w:ascii="Times New Roman"/>
          <w:b w:val="false"/>
          <w:i w:val="false"/>
          <w:color w:val="000000"/>
          <w:sz w:val="28"/>
        </w:rPr>
        <w:t>
________________________________________________________________в целях 
</w:t>
      </w:r>
      <w:r>
        <w:br/>
      </w:r>
      <w:r>
        <w:rPr>
          <w:rFonts w:ascii="Times New Roman"/>
          <w:b w:val="false"/>
          <w:i w:val="false"/>
          <w:color w:val="000000"/>
          <w:sz w:val="28"/>
        </w:rPr>
        <w:t>
производства таможенного оформления по ГТД N ____________________________
</w:t>
      </w:r>
      <w:r>
        <w:br/>
      </w:r>
      <w:r>
        <w:rPr>
          <w:rFonts w:ascii="Times New Roman"/>
          <w:b w:val="false"/>
          <w:i w:val="false"/>
          <w:color w:val="000000"/>
          <w:sz w:val="28"/>
        </w:rPr>
        <w:t>
</w:t>
      </w:r>
      <w:r>
        <w:br/>
      </w:r>
      <w:r>
        <w:rPr>
          <w:rFonts w:ascii="Times New Roman"/>
          <w:b w:val="false"/>
          <w:i w:val="false"/>
          <w:color w:val="000000"/>
          <w:sz w:val="28"/>
        </w:rPr>
        <w:t>
1. Описание объектов исследования________________________________________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2. Задачи исследования 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3. Представленные материалы (товаросопроводительные документы; пробы, 
</w:t>
      </w:r>
      <w:r>
        <w:br/>
      </w:r>
      <w:r>
        <w:rPr>
          <w:rFonts w:ascii="Times New Roman"/>
          <w:b w:val="false"/>
          <w:i w:val="false"/>
          <w:color w:val="000000"/>
          <w:sz w:val="28"/>
        </w:rPr>
        <w:t>
образцы товаров, их количество)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Начальник 
</w:t>
      </w:r>
      <w:r>
        <w:br/>
      </w:r>
      <w:r>
        <w:rPr>
          <w:rFonts w:ascii="Times New Roman"/>
          <w:b w:val="false"/>
          <w:i w:val="false"/>
          <w:color w:val="000000"/>
          <w:sz w:val="28"/>
        </w:rPr>
        <w:t>
(наименование таможенного органа) ________________ ___________________
</w:t>
      </w:r>
      <w:r>
        <w:br/>
      </w:r>
      <w:r>
        <w:rPr>
          <w:rFonts w:ascii="Times New Roman"/>
          <w:b w:val="false"/>
          <w:i w:val="false"/>
          <w:color w:val="000000"/>
          <w:sz w:val="28"/>
        </w:rPr>
        <w:t>
                                      (подпись)    (фамилия, инициалы)
</w:t>
      </w:r>
    </w:p>
    <w:p>
      <w:pPr>
        <w:spacing w:after="0"/>
        <w:ind w:left="0"/>
        <w:jc w:val="both"/>
      </w:pPr>
      <w:r>
        <w:rPr>
          <w:rFonts w:ascii="Times New Roman"/>
          <w:b w:val="false"/>
          <w:i w:val="false"/>
          <w:color w:val="000000"/>
          <w:sz w:val="28"/>
        </w:rPr>
        <w:t>
С направлением ознакомлен:
</w:t>
      </w:r>
      <w:r>
        <w:br/>
      </w:r>
      <w:r>
        <w:rPr>
          <w:rFonts w:ascii="Times New Roman"/>
          <w:b w:val="false"/>
          <w:i w:val="false"/>
          <w:color w:val="000000"/>
          <w:sz w:val="28"/>
        </w:rPr>
        <w:t>
</w:t>
      </w:r>
      <w:r>
        <w:br/>
      </w:r>
      <w:r>
        <w:rPr>
          <w:rFonts w:ascii="Times New Roman"/>
          <w:b w:val="false"/>
          <w:i w:val="false"/>
          <w:color w:val="000000"/>
          <w:sz w:val="28"/>
        </w:rPr>
        <w:t>
Декларант (дата) _______________ __________________
</w:t>
      </w:r>
      <w:r>
        <w:br/>
      </w:r>
      <w:r>
        <w:rPr>
          <w:rFonts w:ascii="Times New Roman"/>
          <w:b w:val="false"/>
          <w:i w:val="false"/>
          <w:color w:val="000000"/>
          <w:sz w:val="28"/>
        </w:rPr>
        <w:t>
                    (подпись)    (фамилия, инициалы)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Инструкции по таможенному оформлению 
</w:t>
      </w:r>
      <w:r>
        <w:br/>
      </w:r>
      <w:r>
        <w:rPr>
          <w:rFonts w:ascii="Times New Roman"/>
          <w:b w:val="false"/>
          <w:i w:val="false"/>
          <w:color w:val="000000"/>
          <w:sz w:val="28"/>
        </w:rPr>
        <w:t>
                            товаров и транспортных средств, перемещаемых 
</w:t>
      </w:r>
      <w:r>
        <w:br/>
      </w:r>
      <w:r>
        <w:rPr>
          <w:rFonts w:ascii="Times New Roman"/>
          <w:b w:val="false"/>
          <w:i w:val="false"/>
          <w:color w:val="000000"/>
          <w:sz w:val="28"/>
        </w:rPr>
        <w:t>
                            через таможенную границу Республики Казахстан,
</w:t>
      </w:r>
      <w:r>
        <w:br/>
      </w:r>
      <w:r>
        <w:rPr>
          <w:rFonts w:ascii="Times New Roman"/>
          <w:b w:val="false"/>
          <w:i w:val="false"/>
          <w:color w:val="000000"/>
          <w:sz w:val="28"/>
        </w:rPr>
        <w:t>
                             утвержденной приказом Председателя Агентства 
</w:t>
      </w:r>
      <w:r>
        <w:br/>
      </w:r>
      <w:r>
        <w:rPr>
          <w:rFonts w:ascii="Times New Roman"/>
          <w:b w:val="false"/>
          <w:i w:val="false"/>
          <w:color w:val="000000"/>
          <w:sz w:val="28"/>
        </w:rPr>
        <w:t>
                              таможенного контроля Республики Казахстан 
</w:t>
      </w:r>
      <w:r>
        <w:br/>
      </w:r>
      <w:r>
        <w:rPr>
          <w:rFonts w:ascii="Times New Roman"/>
          <w:b w:val="false"/>
          <w:i w:val="false"/>
          <w:color w:val="000000"/>
          <w:sz w:val="28"/>
        </w:rPr>
        <w:t>
                                   от 3 сентября 2003 года N 416
</w:t>
      </w:r>
    </w:p>
    <w:p>
      <w:pPr>
        <w:spacing w:after="0"/>
        <w:ind w:left="0"/>
        <w:jc w:val="both"/>
      </w:pPr>
      <w:r>
        <w:rPr>
          <w:rFonts w:ascii="Times New Roman"/>
          <w:b w:val="false"/>
          <w:i w:val="false"/>
          <w:color w:val="000000"/>
          <w:sz w:val="28"/>
        </w:rPr>
        <w:t>
</w:t>
      </w:r>
      <w:r>
        <w:rPr>
          <w:rFonts w:ascii="Times New Roman"/>
          <w:b/>
          <w:i w:val="false"/>
          <w:color w:val="000000"/>
          <w:sz w:val="28"/>
        </w:rPr>
        <w:t>
                ЖУРНАЛ УЧЕТА НАПРАВЛЕНИЙ НА ЭКСПЕРТИЗУ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N напра-|Наименование| Цели     |N  |Дата   |Номер за-|Дата полу-
</w:t>
      </w:r>
      <w:r>
        <w:br/>
      </w:r>
      <w:r>
        <w:rPr>
          <w:rFonts w:ascii="Times New Roman"/>
          <w:b w:val="false"/>
          <w:i w:val="false"/>
          <w:color w:val="000000"/>
          <w:sz w:val="28"/>
        </w:rPr>
        <w:t>
вления  |импортера/  |экспертизы|ГТД|направ-|ключения |чения  
</w:t>
      </w:r>
      <w:r>
        <w:br/>
      </w:r>
      <w:r>
        <w:rPr>
          <w:rFonts w:ascii="Times New Roman"/>
          <w:b w:val="false"/>
          <w:i w:val="false"/>
          <w:color w:val="000000"/>
          <w:sz w:val="28"/>
        </w:rPr>
        <w:t>
 (0000) |экспортера  |          |   |ления  |ЦТЛ (эк- |заключения
</w:t>
      </w:r>
      <w:r>
        <w:br/>
      </w:r>
      <w:r>
        <w:rPr>
          <w:rFonts w:ascii="Times New Roman"/>
          <w:b w:val="false"/>
          <w:i w:val="false"/>
          <w:color w:val="000000"/>
          <w:sz w:val="28"/>
        </w:rPr>
        <w:t>
        |            |          |   |       |спертизы)|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