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a419" w14:textId="c80a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и объема медицинской помощи в организациях
здравоохранения, оказывающих стационарную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сентября 2003 года N 705. Зарегистрирован в Министерстве юстиции Республики Казахстан 20 октября 2003 года N 2530. Утратил силу приказом и.о. Министра здравоохранения Республики Казахстан от 26 ноября 2009 года № 796.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26.11.2009 № 796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системе здравоохранения"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виды и объем медицинской помощи в организациях здравоохранения, оказывающих стационарную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управлений (департаментов) здравоохранения областей, городов Астана и Алматы, республиканских организаций здравоохранения, оказывающих стационарную помощь, принять к руководству настоящий приказ.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Диканбаеву С.А.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сентября 2003 года N 705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видов и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 оказывающих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стационарную помощь"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Виды и объем медицинской помощи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здравоохранения, оказывающих стационарную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организациях здравоохранения, оказывающих стационарную помощь, основными видами медицинской помощи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квалифицированная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высокоспециализированная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здравоохранения, оказывающих стационарную помощь, виды медицинской помощи в зависимости от врачебных специальностей подразделяются по профилям на терапевтический, хирургический, педиатрический и акушерско-гинекологический.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Терапевтической профиль включает в себя терапию, аллергологию, гастроэнтерологию, гематологию, нефрологию, кардиологию, кардиоревматологию, пульмонологию, ревматологию, эндокринологию, психиатрию, психотерапию, медицинскую психологию, неврологию, сексопатологию, реабилитологию, профпатологию, наркологию, фтизиатрию, дермато-венерологию, дермато-косметологию, инфекционные заболевания, иммунологию, лепрологию.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Хирургический профиль включает в себя хирургию, эндоскопию, онкологию, травматологию и ортопедию, комбустиологию, урологию, андрологию, оториноларингологию, офтальмологию, проктологию, маммологию, стоматологию, ортодонтическую стоматологию, ортопедическую стоматологию, челюстно-лицевую хирургию, трансплантологию, экстракорпоральную детоксикацию, гипербарическую оксигенацию, токсикологию, реаниматологию.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Педиатрический профиль включает в себя педиатрию, фтизиопедиатрию, детскую реаниматологию, детскую хирургию, детскую эндоскопию, детскую травматологию и ортопедию, детскую комбустиологию, детскую трансплантологию, детскую экстракорпоральную детоксикацию, детскую аллергологию, детскую кардиоревматологию, инфекционные заболевания у детей, детскую иммунологию, детскую онкологию, детскую гематологию, детскую неврологию, детскую нефрологию, детскую эндокринологию, детскую психиатрию, детскую психотерапию, детскую токсикологию, детскую пульмонологию, детскую гастроэнтерологию, детскую оториноларингологию, детскую офтальмологию, детскую стоматологию, детскую челюстно-лицевую хирургию, детскую урологию, детскую и подростковую гинекологию, детскую дермато-венерологию, подростковую наркологию, подростковую терапию, детскую реабилитологию.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Акушерско-гинекологический профиль включает в себя гинекологию, акушерство, неонатологию, медицинскую генетику.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Объем медицинской помощи представляет собой комплекс необходимых диагностических и лечебных мероприятий, проводимых для установления диагноза заболевания и его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Объем медицинской помощи в организациях здравоохранения, оказывающих стационарную помощь, зависит от вида и профиля, оказываемой стационаром медицинской помощи.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