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8bd2" w14:textId="c0b8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организациями, осуществляющими трансфер-агентскую деятельность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ноября 2003 года N 396. Зарегистрировано в Министерстве юстиции Республики Казахстан 10 декабря 2003 года N 2605. Утратило силу - постановлением Правления Национального Банка РК от 15 декабря 2004 года N 176 (V043379) (вводится в действие с 1 февраля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отчетности организациями, осуществляющими трансфер-агентскую деятельность на рынке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организаций, осуществляющих трансфер-агентскую деятельность на рынке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2003 года N 396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трансфер-агентскую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отчетности организациями,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осуществляющими трансфер-агентскую деятельность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рынке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подпунктом 15)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и устанавливают порядок и сроки представления отчетности организациями, осуществляющими трансфер-агентскую деятельность на рынке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Организация, осуществляющая трансфер-агентскую деятельность на рынке ценных бумаг (кроме организаций, осуществляющих отдельные виды банковских операций) ежегодно представляет в государственный орган, осуществляющий регулирование и надзор за рынком ценных бумаг (далее - уполномоченный орган) следующую отчетность за период с 01 января по 31 декабря отчетного года, в срок до 01 апреля текущего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организации, осуществляющей трансфер-агентскую деятельность на рынке ценных бумаг в соответствии с Приложением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в соответствии с Приложением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доходах и расходах в соответствии с Приложением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 в соответствии с Приложением 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изменениях в собственном капитале в соответствии с Приложением 5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к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аудиторский отчет, по результатам проведенного аудита финансовой отчетности за отчетный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в уполномоченный орган на бумажном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направляется в уполномоченный орган сопроводительным письмом, составленным в произвольной форме, подписанным руководителем организации, осуществляющей трансфер-агентскую деятельность на рынке ценных бумаг, и заверенным его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листы отчетности нумеруются, общее количество листов указывается в сопроводительном письме при ее направлении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Отчетность подписывается руководителем и главным бухгалтером организации, осуществляющей трансфер-агентскую деятельность на рынке ценных бумаг, и заверяется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Отчетность, содержащая исправления и подчистки, подлежит возврату организации, осуществляющей трансфер-агентскую деятельность на рынке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внесения изменений и/или дополнений в представляемую отчетность, организация, осуществляющая трансфер-агентскую деятельность на рынке ценных бумаг в течение трех дней представляет в уполномоченный орган исправленный вариант отчетности с объяснением причин необходимости внесения изменений и/или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рассмотрении отчетности уполномоченный орган вправе запросить у организации, осуществляющей трансфер-агентскую деятельность на рынке ценных бумаг, сведения и документы, необходимые для проверки информации, указанной в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 несвоевременное представление, непредставление отчетности или представление недостоверных сведений, содержащихся в отчетности, организация, осуществляющая трансфер-агентскую деятельность на рынке ценных бумаг и ее должностные лица несут ответственность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трансфер-агентскую деятельность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Сведения об организации, осуществляющей трансфер-агентскую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деятельность на рынке ценных бумаг (наименование организации)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 01 _________ 20_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Сведения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(пере)регистрации: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Банковские реквизиты: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нахождения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(зарегистрированное):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нахождения (фактическое):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Сведения о средствах связи (телефон,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факс, электронная почта):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Сведения о руководящих работниках: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Сведения о количестве филиалов: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Наименование филиалов и их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нахождения (фактическое):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Сведения о средствах связи филиалов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(телефон, факс, электронная почта):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Сведения о руководящих работниках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 (подпись)      Главный бухгалтер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 (подпись, 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трансфер-агентскую деятельность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(полное наименование организации, осуществляющей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трансфер-агентскую деятельность на рынке ценных бумаг)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 __ ____ 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Активы              |Примечание|на конец |за 31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    |отчетного|кабря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    | периода |200 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                |     2    |    3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средства, используемые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деятельности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Нематериальные активы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дебиторская задолжен-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 (за вычетом резервов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 долгам)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(за вычетом резервов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 долгам)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продажи (за вычетом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сомнительным долгам)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 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Прочая дебиторская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 долгам)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Налоговое требование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Отсроченное налоговое требование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дебиторская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(за вычетом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сомнительным долгам)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торговли (за вычетом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сомнительным долгам)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размещенные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по сомнительным долгам)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наличные деньги в кассе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деньги на счетах в банках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активы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Обязательства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Долгосрочные полученные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финансовая аренда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кредиторская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долговые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Отсроченное налоговое обязательство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Начисленные расходы по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акционерами по акциям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Налоговое обязательство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кредиторская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полученные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Начисленные расходы по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персоналом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меньшинства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Собственный капитал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Неоплаченный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Дополнительный оплаченный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Резервы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 (непокрытый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убыток):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предыдущих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пассивы.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   (подпись)      Главный бухгалтер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 (подпись, 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трансфер-агентскую деятельность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Отчет о доходах и расходах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(полное наименование организации, осуществляющей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трансфер-агентскую деятельность на рынке ценных бумаг)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 __ ____ 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статей         |Примечание|на конец |за 31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    |отчетного|кабря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    | периода |200 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                |     2    |    3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в виде вознаграждения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трансфер-агентской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размещенным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в виде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(купона/дисконта) по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доходы (убытки) по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 (нетто):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купли-продажи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изменения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торговли и имеющихся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для продажи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(убытки)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валюты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инвестиций в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Непредвиденный доход (убыток)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доходов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в виде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(премии)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(восстановление)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резервы (провизии) по сомнительным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Общие и административные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 налоги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обязательные платежи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корпоративного подоходного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Расходы на оплату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командировочные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Расходы по текущей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Амортизационные отчисления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износ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(убыток) до уплаты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корпоративного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    (подпись)      Главный бухгалтер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 (подпись, 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трансфер-агентскую деятельность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Отчет о движении денег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(полное наименование организации, осуществляющей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трансфер-агентскую деятельность на рынке ценных бумаг)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 __ ____ 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статей         |Примечание|на конец |за 31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    |отчетного|кабря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    | периода |200 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                |     2    |    3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до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Корректировки на неденежные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статьи: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 и износ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резервам (провизиям)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нереализованные доходы и расходы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стоимости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начисленные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к получению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выплату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корректировки на неденежные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операционный доход (убыток)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в операционных активах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 активах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вкладов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долгосрочной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краткосрочной дебиторской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"Обратное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 обязательствах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долгосрочной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краткосрочной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 к оплате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Уплаченный корпоративный подоходный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операционной деятельности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(продажа)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удерживаемых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основных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Продажа основных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Изъятие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дивидендов по акциям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или уменьшение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 финансовой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чистое увеличение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уменьшение денег 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на начало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на конец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   (подпись)      Главный бухгалтер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 (подпись, 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трансфер-агентскую деятельность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Отчет об изменениях в собственном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(полное наименование организации, осуществляющей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трансфер-агентскую деятельность на рынке ценных бумаг)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 __ ____ 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|Уставный|Изъятый|Неоплаченный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 капитал|капитал| 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 на начало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в учетной политике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корректировки фундаментальных ошибок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Пересчитанное сальдо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 выпущенные (выкупленные)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собственные акции в отчетном периоде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Начисленные дивиденды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Переоценка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стоимости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 (непокрытый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убыток) текущего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Внутренние переводы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амортизация накопленной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 на конец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Дополнительный  | Резервы  |Неопределенный доход|Итого:|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оплаченный капитал|переоценки|(непокрытый убыток)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   (подпись)      Главный бухгалтер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 (подпись, номер телефона)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