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5779" w14:textId="72c5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типов и видов специальных организаций образования, 
необходимого количества мест в организациях образования для лиц, нуждающихся в специальном 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ноября 2003 года № 787. Зарегистрирован в Министерстве юстиции Республики Казахстан 13 декабря 2003 года № 2619. Утратил силу приказом Министра образования и науки Республики Казахстан от 4 июля 2013 года № 258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04.07.2013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социальной и медико-педагогической коррекционной поддержке детей с ограниченными возможностями"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типов и видов специальных организаций образования, необходимое количество мест в организациях образования для лиц, нуждающихся в специальном образовании.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общего образования (Ирсалиев С.А.)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Областным, городов Астаны и Алматы управлениям (департаментам) образования довести данный приказ до всех районных, городских отделов и организаций образования.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2003 г. N 787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Перечня типов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видов специальных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необходимого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количества мест в организациях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для лиц, нуждающихся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специальном образовании"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типов и видов специальных организаций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необходимое количество мест в организациях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лиц, нуждающихся в специальном образовании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Типы специальных организаций образования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реализации пункта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социальной и медико-педагогической коррекционной поддержке детей с ограниченными возможностями" для лиц, нуждающихся в специальном образовании, устанавливаются следующие типы специальных коррекционных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коррекционные (компенсирующие) организации дошкольного образования и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коррекционные образовательные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коррекционные организации начального профессионального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специальные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специальные организации образования для детей-сирот и детей, оставшихся без попечения родителей, с ограниченными возможностями. 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Виды специальных организаций, необходимое количество мест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организациях образования для лиц, нуждающихся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специальном образовании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Виды специальных дошкольных организаций с количеством мест в них для лиц, нуждающихся в специальном образовании, в зависимости от нарушения психофизического развития и их возраста с наполняемостью групп до 3-х лет и старше 3-х: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ясли-сад;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детский сад для детей с ограниченными возможностями для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тяжелыми нарушениями речи: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3-х лет - не более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 3-х лет - не более 12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неслышащих (глухих)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обеих возрастных групп - не более 8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слабослышащих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3-х лет - не более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 3-х лет - не более 12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незрячих (слепых)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обеих возрастных групп - не более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слабовидящих детей, для детей с амблиопией, косоглазием: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3-х лет - не более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 3-х лет - не более 15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опорно-двигательного аппарата: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3-х лет - не более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 3-х лет - не более 12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нарушением интеллекта (умственной отсталостью):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3-х лет - не более 6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 3-х лет - не более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задержкой психического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3-х лет - не более 6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 3-х лет - не более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сложными дефектами: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обеих возрастных групп - не более 8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комбинированный детский сад (ясли-сад), совмещающий функции общеразвивающего и коррекционного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общеразвивающий детский сад (ясли-сад) общего типа, предназначенный для совместного воспитания и обучения здоровых детей и детей с ограниченными возможностями и нормально развивающихся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приказом Министра образования и науки РК от 20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Виды специальных коррекционных образовательных организаций для детей с ограниченными возможностями с наполняемостью класса (группы):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специальная (коррекционная) организация для детей с нарушениями зрения: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незрячих (слепых) - не более 8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слабовидящих и поздноослепших - не более 12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(коррекционная) организация для детей с нарушениями слуха: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неслышащих (глухих) - не более 8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слабослышащих и позднооглохших детей с двумя отделениями: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отделение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отделение - не более 8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специальная (коррекционная) организация для детей с тяжелыми нарушениями речи с двумя отделениями: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отделение - не более 12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отделение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специальная (коррекционная) организация для детей с нарушениями опорно-двигательного аппарата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специальная (коррекционная) организация для детей с задержкой психического развития - не более 12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специальная (коррекционная) организация (вспомогательная школа) для детей с умственной отсталостью (интеллектуальными нарушениями развития) - не более 12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специальная (коррекционная) организация для детей с расстройством эмоционально-волевой сферы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специальная (коррекционная) организация для детей со сложной структурой дефекта - не более 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комбинированная организация образования, совмещающая функции общеобразовательной школы и специальной (коррекционной) школы для детей с ограниченными возможностями (специальные классы), в которой, наряду с общеобразовательными классами, открыты классы для различных категорий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специальных классов устанавливается в соответствии с наполняемостью классов специальных (коррекционных) образовательных организаций для различных категорий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инклюзивная организация образования, предназначенная для совместного обучения здоровых детей и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 с ограниченными возможностями в инклюзивном классе - не более 3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приказом Министра образования и науки РК от 20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Виды специальных коррекционных организаций начального профессионального и среднего профессионального образования с наполняемостью специальной группы не более 8 человек: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начальная профессиональная школа;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начальная профессиональная (специальная) школа для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специальных организаций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психолого-медико-педагогические консультации (одна консультация на 60 тыс. детского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реабилитационный центр (в городах республиканского и областного значения) на ставку учителя-дефектолога (олигофренопедагога, сурдопедагога, тифлопедагога), педагога по физической культуре, учителя-психолога со следующей наполняемостью групп для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неслышащих (глухих) и слабослышащих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незрячих (слепых) и слабовидящих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тяжелыми нарушениями речи - не более 12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опорно-двигательного аппарата: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тяжелой степенью нарушения - не более 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средней и легкой степенью нарушения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интеллекта: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задержкой психического развития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легкой и умеренной умственной отсталостью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глубокой и тяжелой умственной отсталостью - не более 8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сложными нарушениями - не более 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кабинеты психолого-педагогической коррекции (в районных центрах) на ставку учителя-дефектолога (олигофренопедагога, сурдопедагога, тифлопедагога), педагога по физической культуре, учителя-психолога со следующей наполняемостью групп для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неслышащих (глухих) и слабослышащих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незрячих (слепых) и слабовидящих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тяжелыми нарушениями речи - не более 12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опорно-двигательного аппарата: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тяжелой степенью нарушения - не более 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средней и легкой степенью нарушения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интеллекта: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задержкой психического развития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легкой и умеренной умственной отсталостью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глубокой и тяжелой умственной отсталостью - не более 8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сложными нарушениями - не более 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логопедический пункт при дошкольной организации или общеобразовательной школе на 25 детей, имеющих различные нарушения в устной и письменной 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приказом Министра образования и науки РК от 20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Виды специальных организаций образования для детей-сирот и детей, оставшихся без попечения родителей, с ограниченными возможностями: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дом для детей с ограниченными возможностями (для разных категорий 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комбинированный детский дом, совмещающий функции детского дома общего типа и детского дома для детей с ограниченными возможностями.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