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da435" w14:textId="32da4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перевозки нефти в смешанном железнодорожно-трубопроводном сообщении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транспорта и коммуникаций Республики Казахстан от 31 октября 2003 года № 309-I и Министра энергетики и минеральных ресурсов Республики Казахстан от 31 октября 2003 года № 215. Зарегистрировано в Министерстве юстиции Республики Казахстан 26 декабря 2003 года № 2645. Утратил силу совместным приказом Министра транспорта и коммуникаций Республики Казахстан от 5 октября 2012 года № 670 и и.о. Министра нефти и газа Республики Казахстан от 9 октября 2012 года № 161</w:t>
      </w:r>
    </w:p>
    <w:p>
      <w:pPr>
        <w:spacing w:after="0"/>
        <w:ind w:left="0"/>
        <w:jc w:val="both"/>
      </w:pPr>
      <w:bookmarkStart w:name="z13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транспорта и коммуникаций РК от 05.10.2012 № 670 и и.о. Министра нефти и газа РК от 09.10.2012 № 161.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2) пункта 2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14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"О железнодорожном транспорте",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6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9, </w:t>
      </w:r>
      <w:r>
        <w:rPr>
          <w:rFonts w:ascii="Times New Roman"/>
          <w:b w:val="false"/>
          <w:i w:val="false"/>
          <w:color w:val="000000"/>
          <w:sz w:val="28"/>
        </w:rPr>
        <w:t xml:space="preserve">10 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транспорте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42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44 Указа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Казахстан, имеющего силу закона, от 28 июня 1995 г. N 2350 "О нефти" и подпунктом 2) пункта 5 Протокола заседания Межведомственной комиссии по тарифной политике от 4 февраля 2002 года N 17-12-16/10301, И-44, И-825, приказываем: </w:t>
      </w:r>
      <w:r>
        <w:rPr>
          <w:rFonts w:ascii="Times New Roman"/>
          <w:b w:val="false"/>
          <w:i w:val="false"/>
          <w:color w:val="000000"/>
          <w:sz w:val="28"/>
        </w:rPr>
        <w:t>см.Z100291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перевозок нефти в смешанном железнодорожно-трубопроводном сообщении.</w:t>
      </w:r>
    </w:p>
    <w:bookmarkEnd w:id="1"/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железнодорожного транспорта Министерства транспорта и коммуникаций Республики Казахстан (Уразбеков М.Ж.) представить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приказ в Министерство юстиции Республики Казахстан для государственной регистрации. 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транспорта и коммуникаций Республики Казахстан Байдаулетова Н.Т. и вице-министра энергетики и минеральных ресурсов Республики Казахстан Киинова Л.К. 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государственной регистрации в Министерстве юстиции Республики Казахстан.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транспорта и коммуникаций энергетики и минеральных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Председатель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по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естественных монополий и защите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конкуренции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 ноября 2003 г. </w:t>
      </w:r>
    </w:p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совместным Приказом 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октября 2003 года N 309-I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Министра энергетики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минеральных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октября 2003 года N 215</w:t>
      </w:r>
    </w:p>
    <w:bookmarkEnd w:id="5"/>
    <w:bookmarkStart w:name="z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перевозки нефти в смешанном</w:t>
      </w:r>
      <w:r>
        <w:br/>
      </w:r>
      <w:r>
        <w:rPr>
          <w:rFonts w:ascii="Times New Roman"/>
          <w:b/>
          <w:i w:val="false"/>
          <w:color w:val="000000"/>
        </w:rPr>
        <w:t>
железнодорожно-трубопроводном сообщении</w:t>
      </w:r>
    </w:p>
    <w:bookmarkEnd w:id="6"/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Правила перевозки нефти в смешанном железнодорожно- трубопроводном сообщении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транспорте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железнодорожном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транспорте" и Указом Президента Республики Казахстан, имеющим силу закона, "</w:t>
      </w:r>
      <w:r>
        <w:rPr>
          <w:rFonts w:ascii="Times New Roman"/>
          <w:b w:val="false"/>
          <w:i w:val="false"/>
          <w:color w:val="000000"/>
          <w:sz w:val="28"/>
        </w:rPr>
        <w:t>О нефти</w:t>
      </w:r>
      <w:r>
        <w:rPr>
          <w:rFonts w:ascii="Times New Roman"/>
          <w:b w:val="false"/>
          <w:i w:val="false"/>
          <w:color w:val="000000"/>
          <w:sz w:val="28"/>
        </w:rPr>
        <w:t>". </w:t>
      </w:r>
      <w:r>
        <w:rPr>
          <w:rFonts w:ascii="Times New Roman"/>
          <w:b w:val="false"/>
          <w:i w:val="false"/>
          <w:color w:val="000000"/>
          <w:sz w:val="28"/>
        </w:rPr>
        <w:t>см.Z100291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используемые в настоящих Правилах: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накладная - договор перевозки груза железнодорожным транспортом, который состоит из пяти листов (оригинал накладной, дорожная ведомость, дубликат накладной, лист выдачи груза и лист уведомления о прибытии груза);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смешанная железнодорожно-трубопроводная перевозка - перевозка нефти трубопроводным и железнодорожным транспортами на основании месячного графика поставок нефти казахстанских производителей по системе нефтепроводов и железной дороге, утвержденного Министерством энергетики и минеральных ресурсов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перевозчик (по железной дороге) - лицо, осуществляющее перевозку нефти собственным (арендованным) подвижным составом и указанное в перевозочных документах;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перевозчик (по трубопроводу) - лицо, осуществляющее транспортировку нефти трубопроводным транспортом;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перевалочные пункты - эстакады, на которых осуществляется перевалка нефти;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перевалка нефти - погрузочно-разгрузочные операции (слив - налив), связанные с перемещением нефти с железнодорожного на трубопроводный транспорт или с трубопроводного на железнодорожный транспорт.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Оформление перевозочных документов на железнодорожных станциях отправления производится по форме накладной, установленной Соглашением о Международном железнодорожном грузовом сообщении (СМГС), заключенным 1 ноября 1951 года (далее - СМГС), действующим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Кабинета Министров Республики Казахстан от 4 мая 1994 года N 474 "О переходе железных дорог Республики Казахстан к организации международных и межгосударственных перевозок грузов на основе соглашения о международном железнодорожном грузовом сообщении" и Правилами перевозки грузов,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23 ноября 2004 года N 429-I, зарегистрированными в Реестре государственной регистрации нормативных правовых актов Республики Казахстан N 3294 (далее - Правила перевозок грузов).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Сноска: Пункт 3 дополнен - совместным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Министра транспорта и коммуникаций Республики Казахстан от 6 февраля 2006 года N 29 и Министра энергетики и минеральных ресурсов Республики Казахстан от 6 февраля 2006 года N 48.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Транспортировка нефти </w:t>
      </w:r>
      <w:r>
        <w:rPr>
          <w:rFonts w:ascii="Times New Roman"/>
          <w:b w:val="false"/>
          <w:i w:val="false"/>
          <w:color w:val="000000"/>
          <w:sz w:val="28"/>
        </w:rPr>
        <w:t>трубопроводным транспортом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ее оформление осуществляется в соответствии с договорами об оказании услуг по транспортировке нефти, заключенными между перевозчиком (по трубопроводу) и грузоотправителем.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 об оказании услуг по транспортировке нефти должен соответствовать типовому договору по транспортировке нефти по магистральным трубопроводам. </w:t>
      </w:r>
    </w:p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взимания провозных платежей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Услуги по перевозке нефти по железнодорожным путям Республики Казахстан и транспортировке нефти трубопроводным транспортом оплачиваются грузоотправителем, экспедиторской организацией, имеющими договор с перевозчиком.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Перевозка нефти по железнодорожным путям Республики Казахстан, в дальнейшем осуществляемая за пределы Республики Казахстан (экспорт), оплачивается по тарифам (ценам, ставкам сборов) в международном сообщении, утвержденным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Оплата услуг по транспортировке нефти трубопроводным транспортом производится по тарифам (ценам, ставкам сборов), утвержденным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7-1. Оплата услуг по перевозке железнодорожным транспортом технологической нефти, предназначенной для заполнения вновь построенных трубопроводов и не предназначенной для перемещения за пределы Республики Казахстан (экспорт), производится по тарифам (ценам, ставкам сборов) в межобластном сообщении, утвержденным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данном случае Министерство энергетики и минеральных ресурсов Республики Казахстан, в свою очередь, уведомляет перевозчика (по железной дороге) об объеме технологической нефти, необходимой для заполнения вновь построенных трубопроводов и письменно подтверждает, что данный объем нефти в дальнейшем не будет перевозиться за пределы Республики Казахстан (экспорт).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Сноска: Глава 2 дополнена пунктом 7-1 - совместным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Министра транспорта и коммуникаций Республики Казахстан от 6 февраля 2006 года N 29 и Министра энергетики и минеральных ресурсов Республики Казахстан от 6 февраля 2006 года N 48. </w:t>
      </w:r>
    </w:p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Документы смешанной перевозки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Перевозчик по железной дороге, принимая от грузоотправителя нефть к перевозке, выдает грузоотправителю дубликат накладной по форме, утвержденной СМГС, с обязательным оформлением следующих граф: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графе 8 "Дорога и станция назначения" грузоотправитель указывает в качестве станции назначения станцию передачи нефти, где находится перевалочный пункт;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графе 5 "получатель, почтовый адрес" грузоотправитель указывает получателя или экспедитора на этой станции, который должен получить нефть от перевозчика по железной дороге;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графе 4 "Особые заявления отправителя" грузоотправитель делает отметки: "Для вывоза на экспорт трубопроводным транспортом" или "Для заполнения трубопровода технологическим объемом нефти.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Сноска: В пункт 8 внесены изменения - совместным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>Министра транспорта и коммуникаций Республики Казахстан от 6 февраля 2006 года N 29 и Министра энергетики и минеральных ресурсов Республики Казахстан от 6 февраля 2006 года N 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8-1. При оформлении перевозочных документов при перевозке железнодорожным транспортом технологического объема нефти необходимого для заполнения вновь построенных трубопроводов грузоотправитель в комплекте перевозочных документов, предусмотренных Правилами перевозок грузов в графе "Особые заявления и отметки отправителя" делает отметку "Для заполнения трубопровода технологическим объемом нефти.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отправлении нефти из перевалочного пункта грузоотправитель или экспедитор указывает в графе 4 накладной "Особые заявления отправителя" "Ввезен трубопроводным транспортом из..." (указывается страна отправления нефти).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Сноска: Глава 3 дополнена пунктом 8-1 - совместным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транспорта и коммуникаций Республики Казахстан от 6 февраля 2006 года N 29 и Министра энергетики и минеральных ресурсов Республики Казахстан от 6 февраля 2006 года N 48. </w:t>
      </w:r>
    </w:p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Планирование перевозок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Планирование перевозки нефти на экспорт производится на основании месячного графика поставок нефти казахстанских производителей по системе нефтепроводов и железной дороге на экспорт, утвержденного Министерством энергетики и минеральных ресурсов Республики Казахстан, с учетом его последующих изменений.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Грузоотправители поставляют нефть к перевозке маршрутами трубопроводов или укрупненными группами вагонов с расчетом обеспечения равномерного суточного поступления нефти на перевалочный пункт в размерах, устанавливаемых согласованным планом с учетом перерабатывающей способности перевалочного пункта. </w:t>
      </w:r>
    </w:p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приема и передачи нефти</w:t>
      </w:r>
      <w:r>
        <w:br/>
      </w:r>
      <w:r>
        <w:rPr>
          <w:rFonts w:ascii="Times New Roman"/>
          <w:b/>
          <w:i w:val="false"/>
          <w:color w:val="000000"/>
        </w:rPr>
        <w:t>
на перевалочных пунктах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Прием нефти от грузоотправителя с трубопроводного транспорта осуществляется путем оформления документов СМГС и ведомости подачи уборки вагонов.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Передача нефти от перевозчика (по железной дороге) грузополучателю для последующей перевалки на трубопроводный транспорт осуществляется путем окончательного расчета по накладной СМГС и оформления ведомости подачи и уборки вагонов.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Порядок оформления приема/передачи нефти на перевалочных пунктах между перевозчиком по трубопроводу и грузоотправителем осуществляется в соответствии с заключенными договорами об оказании услуг по транспортировке нефти.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Перевозчики по трубопроводу и железной дороге ведут самостоятельный учет выполнения месячного плана перевозки (транспортировки) нефти. </w:t>
      </w:r>
    </w:p>
    <w:bookmarkStart w:name="z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Ответственность сторон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15. Перевозчик по железной дороге и перевозчик по трубопроводу несут ответственность за сохранность нефти в соответствии с заключенными с грузоотправителями договорами об оказании услуг по транспортировке нефти, договорами перевозки, а также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