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906" w14:textId="017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Жаскентского сельского округа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30 мая 2003 года за N 34-195 и акима Алматинской области от 30 мая 2003 года за N 5-114. Зарегистрировано Управлением юстиции Алматинской области от 2 июля 2003 года за N 1237.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административно-территориальном устройстве Республики Казахстан", на основании предложения представительных и исполнительных органов Панфиловского района Алматинский областной маслихат и Аким области решили: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Жаскентский сельский округ общей площадью 12680,3 гектара, включив в его состав село Суптай Бирликского сельского округа и село имени Головацкого города Жаркента в пределах границ их землепользования. Административным центром округа определить село имени Головацкого.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на согласование в Правительство Республики Казахстан установленные границы сельских округов и города Жаркент.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Согласовать с Государственной ономастической комиссией при Правительстве Республики Казахстан наименование сельского округа.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управлению земельными ресурсами ( К.Медеуов), акиму  Панфиловского района ( Е.Омаров) оформить внесение изменений в земельно-кадастровую документацию, в учет и регистрацию административно-территориальных единиц в районе.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Алматинской  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                 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Ш. Кулмаханов                       М.Хасенов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Е.Жунисбеков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