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1c17e" w14:textId="7b1c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размерах и порядке предоставления пособия малообеспеченным семьям (гражданам) на оплату содержания жилища и потребления коммунальных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Кордайского района от 14 февраля 2003 года N 21-8. Двадцать первая сессия (второго созыва). Зарегистрировано Управлением юстиции Жамбылской области 12 марта 2003 года за N 863. Утратило силу решением Кордайского районного маслихата от 20 декабря 2006 года № 25-11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Кордайского районного маслихата Жамбылской области от 20.12.2006 года № 25-11.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и со второй частью пункта 2 статьи 97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1999 года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1. Утвердить положение о размерах и порядке предоставления пособий малообеспеченным семьям /гражданам/ на оплату содержания жилища и потребления коммунальных услуг /прилагается/.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Районному управлению труда, занятости и социальной защиты населения осуществлять назначение и выплату жилищных пособий малообеспеченным семьям /гражданам/ в соответствии с настоящим положением.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Мамадалиев С.                              Сугирбаев 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Утверждено решением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Кордайского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21-8 от 14 февраля 2003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Положения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размерах и порядке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пособий малообеспеченным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семьям (гражданам) на оплату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содержания жилища и потребления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коммунальных услуг"        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размерах и порядке предоставления пособий</w:t>
      </w:r>
      <w:r>
        <w:br/>
      </w:r>
      <w:r>
        <w:rPr>
          <w:rFonts w:ascii="Times New Roman"/>
          <w:b/>
          <w:i w:val="false"/>
          <w:color w:val="000000"/>
        </w:rPr>
        <w:t>
малообеспеченным семьям (гражданам)</w:t>
      </w:r>
      <w:r>
        <w:br/>
      </w:r>
      <w:r>
        <w:rPr>
          <w:rFonts w:ascii="Times New Roman"/>
          <w:b/>
          <w:i w:val="false"/>
          <w:color w:val="000000"/>
        </w:rPr>
        <w:t>
на оплату содержания жилища и потребления</w:t>
      </w:r>
      <w:r>
        <w:br/>
      </w:r>
      <w:r>
        <w:rPr>
          <w:rFonts w:ascii="Times New Roman"/>
          <w:b/>
          <w:i w:val="false"/>
          <w:color w:val="000000"/>
        </w:rPr>
        <w:t>
коммунальных услуг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1. Жилищное пособие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Жилищное пособие - компенсация, предоставляемая государством малообеспеченным семьям (гражданам) для возмещения затрат по оплате жилищно-коммунальных услуг, является одной из форм социальной защиты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Жилищное пособие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от 12 апреля 1996 года N 437 "Временное положение о порядке предоставления малообеспеченным гражданам жилищных пособий на содержание жилья и оплату жилищно-коммунальных услуг" предоставляется постоянно проживающим в данной местности и являющимся собственниками своего жилья в том случае, если расходы на потребление жилищно-коммунальных услуг в пределах нормы площади жилья, обеспечиваемой компенсационными мерами, и нормативами потребления жилищно-коммунальных услуг в бюджете семьи превышают долю предельно допустимых расходов на эти цели. Доля предельно допустимых расходов установлена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N 437.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2. Размеры и порядок назначения жилищных пособий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Жилищное пособие предоставляется в виде адресных пособий тем семьям, которым действительно требуется такая поддержка. Оно назначается районным управлением труда, занятости и социальной защиты населения согласно заявления собственника (нанимателя) жилья, решения участковой комиссии, принятого по акту обследования материально-бытового положения, и прилагаемых к нему документов согласно вышеуказанного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определяется по показанию приборов учета по фактическому потреблению в пределах нормы площади жилья,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"О жилищных отношениях".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тех, кто пользуются природным газом, электроэнергией и водой, размер пособия рассчитывается как разница между фактическим платежом и предельно допустимым уровнем расходов за потребление жилищно-коммунальных услуг в пределах тарифов, установленных Департаментом Агентства Республики Казахстан по регулированию естественных монополий, защите конкуренции и поддержке малого бизнеса по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Жилищное пособие также назначается тем, кто использует для отопления твердое топливо и состоит в списке малоимущих (одинокие, многодетные), которые не получают адресную социальную помощь, в размере одной тонны угля на отопительный сезон по цене, определенной решением тендерной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получение жилищного пособия согласно ст. 2 п. 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не имеют право семьи, если в них имеются трудоспособные лица, которые не работают, не учатся, не служат в армии и не зарегистрированы в службе занятости (за исключением матерей, имеющих детей до 7 лет).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Методика исчисления среднего </w:t>
      </w:r>
      <w:r>
        <w:br/>
      </w:r>
      <w:r>
        <w:rPr>
          <w:rFonts w:ascii="Times New Roman"/>
          <w:b/>
          <w:i w:val="false"/>
          <w:color w:val="000000"/>
        </w:rPr>
        <w:t>
совокупного дохода семьи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Средний совокупный доход семьи рассчитывается согласно ст.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"О государственной адресной социальной помощи".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4. Порядок выплаты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Согласно "Временного Положения о порядке предоставления малообеспеченным гражданам жилищных пособий на содержание жилья и оплату жилищно-коммунальных услуг",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Правительства, выплата жилищного пособия производится адресно по населенным пунктам в соответствии с заключенным договором между районным управлением труда, занятости и социальной защиты населения и районным узлом почтовой связи Казпочта с последующим зачислением на их лицевые счета.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