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6c57e" w14:textId="636c5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областного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III сессии Карагандинского областного Маслихата от 25 декабря 2003 года N 59. Зарегистрировано Департаментом юстиции Карагандинской области 16 января 2004 года за N 1381. Утратило силу - решением ХIХ сессии Карагандинского областного маслихата от 25 сентября 2009 года N 243</w:t>
      </w:r>
    </w:p>
    <w:p>
      <w:pPr>
        <w:spacing w:after="0"/>
        <w:ind w:left="0"/>
        <w:jc w:val="both"/>
      </w:pPr>
      <w:r>
        <w:rPr>
          <w:rFonts w:ascii="Times New Roman"/>
          <w:b w:val="false"/>
          <w:i/>
          <w:color w:val="800000"/>
          <w:sz w:val="28"/>
        </w:rPr>
        <w:t>      Сноска. Утратило силу решением ХIХ сессии Карагандинского областного маслихата от 25.09.2009 N 243.</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соответствии с Законами Республики Казахстан "О местном государственном управлении в Республике Казахстан" от 23 января 2001 года </w:t>
      </w:r>
      <w:r>
        <w:rPr>
          <w:rFonts w:ascii="Times New Roman"/>
          <w:b w:val="false"/>
          <w:i w:val="false"/>
          <w:color w:val="000000"/>
          <w:sz w:val="28"/>
        </w:rPr>
        <w:t>N 148</w:t>
      </w:r>
      <w:r>
        <w:rPr>
          <w:rFonts w:ascii="Times New Roman"/>
          <w:b w:val="false"/>
          <w:i w:val="false"/>
          <w:color w:val="000000"/>
          <w:sz w:val="28"/>
        </w:rPr>
        <w:t xml:space="preserve">, "О бюджетной системе" от 1 апреля 1999 года </w:t>
      </w:r>
      <w:r>
        <w:rPr>
          <w:rFonts w:ascii="Times New Roman"/>
          <w:b w:val="false"/>
          <w:i w:val="false"/>
          <w:color w:val="000000"/>
          <w:sz w:val="28"/>
        </w:rPr>
        <w:t>N 357-І</w:t>
      </w:r>
      <w:r>
        <w:rPr>
          <w:rFonts w:ascii="Times New Roman"/>
          <w:b w:val="false"/>
          <w:i w:val="false"/>
          <w:color w:val="000000"/>
          <w:sz w:val="28"/>
        </w:rPr>
        <w:t xml:space="preserve">, областной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Утвердить </w:t>
      </w:r>
      <w:r>
        <w:rPr>
          <w:rFonts w:ascii="Times New Roman"/>
          <w:b w:val="false"/>
          <w:i w:val="false"/>
          <w:color w:val="000000"/>
          <w:sz w:val="28"/>
        </w:rPr>
        <w:t>Регламент</w:t>
      </w:r>
      <w:r>
        <w:rPr>
          <w:rFonts w:ascii="Times New Roman"/>
          <w:b w:val="false"/>
          <w:i w:val="false"/>
          <w:color w:val="000000"/>
          <w:sz w:val="28"/>
        </w:rPr>
        <w:t xml:space="preserve"> областного Маслихата согласно приложения.</w:t>
      </w:r>
      <w:r>
        <w:br/>
      </w:r>
      <w:r>
        <w:rPr>
          <w:rFonts w:ascii="Times New Roman"/>
          <w:b w:val="false"/>
          <w:i w:val="false"/>
          <w:color w:val="000000"/>
          <w:sz w:val="28"/>
        </w:rPr>
        <w:t>
</w:t>
      </w:r>
      <w:r>
        <w:rPr>
          <w:rFonts w:ascii="Times New Roman"/>
          <w:b w:val="false"/>
          <w:i w:val="false"/>
          <w:color w:val="000000"/>
          <w:sz w:val="28"/>
        </w:rPr>
        <w:t>
      2. Признать утратившим силу решение ХІІ сессии областного Маслихата от 5 июля 2001 года N 12/1 "Об утверждении Регламента областного Маслихата", зарегистрированного управлением юстиции Карагандинской области 10 июля 2001 года за N 353.</w:t>
      </w:r>
      <w:r>
        <w:br/>
      </w:r>
      <w:r>
        <w:rPr>
          <w:rFonts w:ascii="Times New Roman"/>
          <w:b w:val="false"/>
          <w:i w:val="false"/>
          <w:color w:val="000000"/>
          <w:sz w:val="28"/>
        </w:rPr>
        <w:t>
</w:t>
      </w:r>
      <w:r>
        <w:rPr>
          <w:rFonts w:ascii="Times New Roman"/>
          <w:b w:val="false"/>
          <w:i w:val="false"/>
          <w:color w:val="000000"/>
          <w:sz w:val="28"/>
        </w:rPr>
        <w:t>
      3. Отменить решение ХVII сессии областного Маслихата от 4 апреля 2002 года N 192 "О внесении поправок и дополнений в Регламент областного Маслихата".</w:t>
      </w:r>
    </w:p>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Секретарь областного Маслихата</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w:t>
      </w:r>
      <w:r>
        <w:br/>
      </w:r>
      <w:r>
        <w:rPr>
          <w:rFonts w:ascii="Times New Roman"/>
          <w:b w:val="false"/>
          <w:i w:val="false"/>
          <w:color w:val="000000"/>
          <w:sz w:val="28"/>
        </w:rPr>
        <w:t>
к решению ІІІ сессии областного</w:t>
      </w:r>
      <w:r>
        <w:br/>
      </w:r>
      <w:r>
        <w:rPr>
          <w:rFonts w:ascii="Times New Roman"/>
          <w:b w:val="false"/>
          <w:i w:val="false"/>
          <w:color w:val="000000"/>
          <w:sz w:val="28"/>
        </w:rPr>
        <w:t>
Маслихата от 25 декабря 2003 года</w:t>
      </w:r>
      <w:r>
        <w:br/>
      </w:r>
      <w:r>
        <w:rPr>
          <w:rFonts w:ascii="Times New Roman"/>
          <w:b w:val="false"/>
          <w:i w:val="false"/>
          <w:color w:val="000000"/>
          <w:sz w:val="28"/>
        </w:rPr>
        <w:t>
N 59 "Об утверждении Регламента</w:t>
      </w:r>
      <w:r>
        <w:br/>
      </w:r>
      <w:r>
        <w:rPr>
          <w:rFonts w:ascii="Times New Roman"/>
          <w:b w:val="false"/>
          <w:i w:val="false"/>
          <w:color w:val="000000"/>
          <w:sz w:val="28"/>
        </w:rPr>
        <w:t>
областного Маслихата"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РЕГЛАМЕНТ</w:t>
      </w:r>
      <w:r>
        <w:br/>
      </w:r>
      <w:r>
        <w:rPr>
          <w:rFonts w:ascii="Times New Roman"/>
          <w:b w:val="false"/>
          <w:i w:val="false"/>
          <w:color w:val="000000"/>
          <w:sz w:val="28"/>
        </w:rPr>
        <w:t>
</w:t>
      </w:r>
      <w:r>
        <w:rPr>
          <w:rFonts w:ascii="Times New Roman"/>
          <w:b/>
          <w:i w:val="false"/>
          <w:color w:val="000080"/>
          <w:sz w:val="28"/>
        </w:rPr>
        <w:t>Карагандинского областного маслихата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Общие положения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 местном государственном управлении в Республике Казахстан" регламентом маслихата, утвержденным на его сессии, определяется порядок:</w:t>
      </w:r>
      <w:r>
        <w:br/>
      </w:r>
      <w:r>
        <w:rPr>
          <w:rFonts w:ascii="Times New Roman"/>
          <w:b w:val="false"/>
          <w:i w:val="false"/>
          <w:color w:val="000000"/>
          <w:sz w:val="28"/>
        </w:rPr>
        <w:t>
</w:t>
      </w:r>
      <w:r>
        <w:rPr>
          <w:rFonts w:ascii="Times New Roman"/>
          <w:b w:val="false"/>
          <w:i w:val="false"/>
          <w:color w:val="000000"/>
          <w:sz w:val="28"/>
        </w:rPr>
        <w:t>
      1) подготовки и проведения сессий, заседаний органов маслихата;</w:t>
      </w:r>
      <w:r>
        <w:br/>
      </w:r>
      <w:r>
        <w:rPr>
          <w:rFonts w:ascii="Times New Roman"/>
          <w:b w:val="false"/>
          <w:i w:val="false"/>
          <w:color w:val="000000"/>
          <w:sz w:val="28"/>
        </w:rPr>
        <w:t>
</w:t>
      </w:r>
      <w:r>
        <w:rPr>
          <w:rFonts w:ascii="Times New Roman"/>
          <w:b w:val="false"/>
          <w:i w:val="false"/>
          <w:color w:val="000000"/>
          <w:sz w:val="28"/>
        </w:rPr>
        <w:t>
      2) внесения и рассмотрения на них вопросов;</w:t>
      </w:r>
      <w:r>
        <w:br/>
      </w:r>
      <w:r>
        <w:rPr>
          <w:rFonts w:ascii="Times New Roman"/>
          <w:b w:val="false"/>
          <w:i w:val="false"/>
          <w:color w:val="000000"/>
          <w:sz w:val="28"/>
        </w:rPr>
        <w:t>
</w:t>
      </w:r>
      <w:r>
        <w:rPr>
          <w:rFonts w:ascii="Times New Roman"/>
          <w:b w:val="false"/>
          <w:i w:val="false"/>
          <w:color w:val="000000"/>
          <w:sz w:val="28"/>
        </w:rPr>
        <w:t>
      3) образования и избрания органов маслихата, заслушивания отчетов об их деятельности;</w:t>
      </w:r>
      <w:r>
        <w:br/>
      </w:r>
      <w:r>
        <w:rPr>
          <w:rFonts w:ascii="Times New Roman"/>
          <w:b w:val="false"/>
          <w:i w:val="false"/>
          <w:color w:val="000000"/>
          <w:sz w:val="28"/>
        </w:rPr>
        <w:t>
</w:t>
      </w:r>
      <w:r>
        <w:rPr>
          <w:rFonts w:ascii="Times New Roman"/>
          <w:b w:val="false"/>
          <w:i w:val="false"/>
          <w:color w:val="000000"/>
          <w:sz w:val="28"/>
        </w:rPr>
        <w:t>
      4) рассмотрения депутатских запросов, проектов решений;</w:t>
      </w:r>
      <w:r>
        <w:br/>
      </w:r>
      <w:r>
        <w:rPr>
          <w:rFonts w:ascii="Times New Roman"/>
          <w:b w:val="false"/>
          <w:i w:val="false"/>
          <w:color w:val="000000"/>
          <w:sz w:val="28"/>
        </w:rPr>
        <w:t>
</w:t>
      </w:r>
      <w:r>
        <w:rPr>
          <w:rFonts w:ascii="Times New Roman"/>
          <w:b w:val="false"/>
          <w:i w:val="false"/>
          <w:color w:val="000000"/>
          <w:sz w:val="28"/>
        </w:rPr>
        <w:t>
      5) голосования, организация работы аппарата, другие процедурные и организационные вопросы.</w:t>
      </w:r>
      <w:r>
        <w:br/>
      </w:r>
      <w:r>
        <w:rPr>
          <w:rFonts w:ascii="Times New Roman"/>
          <w:b w:val="false"/>
          <w:i w:val="false"/>
          <w:color w:val="000000"/>
          <w:sz w:val="28"/>
        </w:rPr>
        <w:t>
      Регламент может определять любые другие вопросы, организации работы маслихата. В случаях расхождения норм регламента и законов применяются последние.</w:t>
      </w:r>
      <w:r>
        <w:br/>
      </w:r>
      <w:r>
        <w:rPr>
          <w:rFonts w:ascii="Times New Roman"/>
          <w:b w:val="false"/>
          <w:i w:val="false"/>
          <w:color w:val="000000"/>
          <w:sz w:val="28"/>
        </w:rPr>
        <w:t>
      Право разъяснения, толкования и контроль за соблюдением регламента предоставляется постоянной комиссии областного маслихата по законности и правам граждан.</w:t>
      </w:r>
      <w:r>
        <w:br/>
      </w:r>
      <w:r>
        <w:rPr>
          <w:rFonts w:ascii="Times New Roman"/>
          <w:b w:val="false"/>
          <w:i w:val="false"/>
          <w:color w:val="000000"/>
          <w:sz w:val="28"/>
        </w:rPr>
        <w:t>
</w:t>
      </w:r>
      <w:r>
        <w:rPr>
          <w:rFonts w:ascii="Times New Roman"/>
          <w:b w:val="false"/>
          <w:i w:val="false"/>
          <w:color w:val="000000"/>
          <w:sz w:val="28"/>
        </w:rPr>
        <w:t xml:space="preserve">
      2. Областной маслихат - выборный орган, избираемый населением области,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Его деятельность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w:t>
      </w:r>
      <w:r>
        <w:rPr>
          <w:rFonts w:ascii="Times New Roman"/>
          <w:b w:val="false"/>
          <w:i w:val="false"/>
          <w:color w:val="000000"/>
          <w:sz w:val="28"/>
        </w:rPr>
        <w:t xml:space="preserve">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w:t>
      </w:r>
      <w:r>
        <w:rPr>
          <w:rFonts w:ascii="Times New Roman"/>
          <w:b w:val="false"/>
          <w:i w:val="false"/>
          <w:color w:val="000000"/>
          <w:sz w:val="28"/>
        </w:rPr>
        <w:t xml:space="preserve"> Казахстан "О местном государственном управлении в Республике Казахстан" и другими законодательными актами Республики Казахстан. Она основывается на коллективном, свободном обсуждении и принятии решений, персональной ответственности за их выполнение, законности, гласности, подотчетности перед ним создаваемых им органов и избираемых должностных лиц. По решению маслихата часть подготовительных работ по подготовке вопросов на рассмотрение сессий может поручаться постоянным комиссиям.</w:t>
      </w:r>
      <w:r>
        <w:br/>
      </w:r>
      <w:r>
        <w:rPr>
          <w:rFonts w:ascii="Times New Roman"/>
          <w:b w:val="false"/>
          <w:i w:val="false"/>
          <w:color w:val="000000"/>
          <w:sz w:val="28"/>
        </w:rPr>
        <w:t>
</w:t>
      </w:r>
      <w:r>
        <w:rPr>
          <w:rFonts w:ascii="Times New Roman"/>
          <w:b w:val="false"/>
          <w:i w:val="false"/>
          <w:color w:val="000000"/>
          <w:sz w:val="28"/>
        </w:rPr>
        <w:t>
      3. Депутаты маслихата выражают волю населения области с учетом общегосударственных интересов. Им обеспечиваются необходимые материальные и организационные условия для осуществления депутатских прав и обязанностей.</w:t>
      </w:r>
      <w:r>
        <w:br/>
      </w:r>
      <w:r>
        <w:rPr>
          <w:rFonts w:ascii="Times New Roman"/>
          <w:b w:val="false"/>
          <w:i w:val="false"/>
          <w:color w:val="000000"/>
          <w:sz w:val="28"/>
        </w:rPr>
        <w:t>
      В период проведения сессий, заседаний постоянных комиссий и иных органов маслихата, на время осуществления депутатских полномочий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области со стажем работы в указанной должности до одного года, и командировочных расходов на срок проведения сессий с учетом времени в пути.</w:t>
      </w:r>
      <w:r>
        <w:br/>
      </w:r>
      <w:r>
        <w:rPr>
          <w:rFonts w:ascii="Times New Roman"/>
          <w:b w:val="false"/>
          <w:i w:val="false"/>
          <w:color w:val="000000"/>
          <w:sz w:val="28"/>
        </w:rPr>
        <w:t>
      Необходимые документы по освобождению от работы депутатов своевременно оформляются аппаратом маслихата.</w:t>
      </w:r>
      <w:r>
        <w:br/>
      </w:r>
      <w:r>
        <w:rPr>
          <w:rFonts w:ascii="Times New Roman"/>
          <w:b w:val="false"/>
          <w:i w:val="false"/>
          <w:color w:val="000000"/>
          <w:sz w:val="28"/>
        </w:rPr>
        <w:t>
      Депутат вправе предлагать вопросы для рассмотрения на сессии маслихата и его постоянных комиссий и иных органов, участвовать в их рассмотрении и принятии решений, вносить предложения о заслушивании на сессии отчетов должностных лиц местного исполнительного органа и организаций, расположенных на территории области, по вопросам, отнесенным к компетенции маслихата, принимать участие в работе заседаний областного акимата, знакомиться со стенограммами и протоколами заседаний маслихата и его органов.</w:t>
      </w:r>
      <w:r>
        <w:br/>
      </w:r>
      <w:r>
        <w:rPr>
          <w:rFonts w:ascii="Times New Roman"/>
          <w:b w:val="false"/>
          <w:i w:val="false"/>
          <w:color w:val="000000"/>
          <w:sz w:val="28"/>
        </w:rPr>
        <w:t>
      Каждому депутату областного маслихата гарантируются условия для беспрепятственного и эффективного осуществления полномочий, защиты его прав, чести и достоинства.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Подготовка и проведение сессий областного маслихата</w:t>
      </w:r>
    </w:p>
    <w:p>
      <w:pPr>
        <w:spacing w:after="0"/>
        <w:ind w:left="0"/>
        <w:jc w:val="both"/>
      </w:pPr>
      <w:r>
        <w:rPr>
          <w:rFonts w:ascii="Times New Roman"/>
          <w:b w:val="false"/>
          <w:i w:val="false"/>
          <w:color w:val="000000"/>
          <w:sz w:val="28"/>
        </w:rPr>
        <w:t>
</w:t>
      </w: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Сессия маслихата правомочна, если на ней присутствует не менее двух третей от числа депутатов, избранных в областной маслихат.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15-ти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носит открытый характер. Проведение закрытых сессий допускается по решению маслихата, принимаемому по предложению председателя сессии маслихата или 1/3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Аким области, лицо его замещающее, и прокурор области вправе присутствовать на открытых и закрытых заседаниях маслихата и его органов.</w:t>
      </w:r>
      <w:r>
        <w:br/>
      </w:r>
      <w:r>
        <w:rPr>
          <w:rFonts w:ascii="Times New Roman"/>
          <w:b w:val="false"/>
          <w:i w:val="false"/>
          <w:color w:val="000000"/>
          <w:sz w:val="28"/>
        </w:rPr>
        <w:t>
      Средства массовой информации извещают население о ходе работы сессии и о принятых на ней решениях.</w:t>
      </w:r>
      <w:r>
        <w:br/>
      </w:r>
      <w:r>
        <w:rPr>
          <w:rFonts w:ascii="Times New Roman"/>
          <w:b w:val="false"/>
          <w:i w:val="false"/>
          <w:color w:val="000000"/>
          <w:sz w:val="28"/>
        </w:rPr>
        <w:t>
      Руководство и обеспечение подготовки сессий осуществляет председатель сессии и секретарь маслихата.</w:t>
      </w:r>
      <w:r>
        <w:br/>
      </w:r>
      <w:r>
        <w:rPr>
          <w:rFonts w:ascii="Times New Roman"/>
          <w:b w:val="false"/>
          <w:i w:val="false"/>
          <w:color w:val="000000"/>
          <w:sz w:val="28"/>
        </w:rPr>
        <w:t>
</w:t>
      </w:r>
      <w:r>
        <w:rPr>
          <w:rFonts w:ascii="Times New Roman"/>
          <w:b w:val="false"/>
          <w:i w:val="false"/>
          <w:color w:val="000000"/>
          <w:sz w:val="28"/>
        </w:rPr>
        <w:t>
      5. Первая сессия вновь избранного маслихата созывается председателем областной территориальной избирательной комиссии не позднее чем в тридцатидневный срок со дня регистрации депутатов областного маслихата, при наличии не менее 3/4 от числа депутатов, определенного для областного маслихата.</w:t>
      </w:r>
      <w:r>
        <w:br/>
      </w:r>
      <w:r>
        <w:rPr>
          <w:rFonts w:ascii="Times New Roman"/>
          <w:b w:val="false"/>
          <w:i w:val="false"/>
          <w:color w:val="000000"/>
          <w:sz w:val="28"/>
        </w:rPr>
        <w:t>
</w:t>
      </w:r>
      <w:r>
        <w:rPr>
          <w:rFonts w:ascii="Times New Roman"/>
          <w:b w:val="false"/>
          <w:i w:val="false"/>
          <w:color w:val="000000"/>
          <w:sz w:val="28"/>
        </w:rPr>
        <w:t>
      6. Для проведения подготовительной работы перед первой сессией маслихата за 10 дней до ее созыва проводится собрание представителей депутатов от городов и районов в составе одной второй от общего числа депутатов.</w:t>
      </w:r>
      <w:r>
        <w:br/>
      </w:r>
      <w:r>
        <w:rPr>
          <w:rFonts w:ascii="Times New Roman"/>
          <w:b w:val="false"/>
          <w:i w:val="false"/>
          <w:color w:val="000000"/>
          <w:sz w:val="28"/>
        </w:rPr>
        <w:t>
      На собрании вырабатываются предложения по повестке дня первой сессии и порядку его ведения, кандидатурам на должность председателя сессии, секретаря маслихата и председателя ревизионной комиссии, по составу рабочих органов сессий: секретариат, редакционная и счетная комиссии. Обсуждаются вопросы образования постоянных и ревизионной комиссий, структура и штат аппарата областного маслихата, повестка дня и кандидатура председателя второй сессии.</w:t>
      </w:r>
      <w:r>
        <w:br/>
      </w:r>
      <w:r>
        <w:rPr>
          <w:rFonts w:ascii="Times New Roman"/>
          <w:b w:val="false"/>
          <w:i w:val="false"/>
          <w:color w:val="000000"/>
          <w:sz w:val="28"/>
        </w:rPr>
        <w:t>
</w:t>
      </w: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 Внеочередная сессия маслихата созывается и ведется председателем сессии маслихата по предложению не менее 1/3 от числа депутатов, избранных в данный маслихат, а также акима области.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При проведении внеочередной сессии ее председателем является председатель очередной сессии, а при проведении второй внеочередной сессии обязанности председателя сессии исполняет секретарь маслихата.</w:t>
      </w:r>
      <w:r>
        <w:br/>
      </w:r>
      <w:r>
        <w:rPr>
          <w:rFonts w:ascii="Times New Roman"/>
          <w:b w:val="false"/>
          <w:i w:val="false"/>
          <w:color w:val="000000"/>
          <w:sz w:val="28"/>
        </w:rPr>
        <w:t>
</w:t>
      </w:r>
      <w:r>
        <w:rPr>
          <w:rFonts w:ascii="Times New Roman"/>
          <w:b w:val="false"/>
          <w:i w:val="false"/>
          <w:color w:val="000000"/>
          <w:sz w:val="28"/>
        </w:rPr>
        <w:t>
      8. О времени созыва и месте проведения сессии маслихата, а также о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w:t>
      </w:r>
      <w:r>
        <w:rPr>
          <w:rFonts w:ascii="Times New Roman"/>
          <w:b w:val="false"/>
          <w:i w:val="false"/>
          <w:color w:val="000000"/>
          <w:sz w:val="28"/>
        </w:rPr>
        <w:t>
      9. Повестка дня сессии формируется на основе перспективного плана работы маслихата, вопросов, вносимых председателем сессии, секретарем маслихата, постоянными и иными комиссиями, депутатскими группами и депутатами, акимом области.</w:t>
      </w:r>
      <w:r>
        <w:br/>
      </w:r>
      <w:r>
        <w:rPr>
          <w:rFonts w:ascii="Times New Roman"/>
          <w:b w:val="false"/>
          <w:i w:val="false"/>
          <w:color w:val="000000"/>
          <w:sz w:val="28"/>
        </w:rPr>
        <w:t>
      Дополнительные предложения к повестке дня сессии могут представляться председателю сессии городскими, районными маслихатами, собраниями представителей граждан поселка, аула, (села), аульного (сельского) округа,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Вносимые непосредственно на заседании маслихата предложения по повестке дня и порядку проведения сессии подаются в секретариат письменно или устно, излагаются в выступлениях. Письменные предложения оглашаются председателем сессии в порядке поступления.</w:t>
      </w:r>
      <w:r>
        <w:br/>
      </w:r>
      <w:r>
        <w:rPr>
          <w:rFonts w:ascii="Times New Roman"/>
          <w:b w:val="false"/>
          <w:i w:val="false"/>
          <w:color w:val="000000"/>
          <w:sz w:val="28"/>
        </w:rPr>
        <w:t>
      Голосование по повестке дня проводится раздельно по каждому вопросу.</w:t>
      </w:r>
      <w:r>
        <w:br/>
      </w:r>
      <w:r>
        <w:rPr>
          <w:rFonts w:ascii="Times New Roman"/>
          <w:b w:val="false"/>
          <w:i w:val="false"/>
          <w:color w:val="000000"/>
          <w:sz w:val="28"/>
        </w:rPr>
        <w:t>
      Вопрос считается внесенным в повестку дня, если за него проголосовало большинство депутатов, избранных в маслихат. На каждой сессии отводится время на вопросы депутатов и ответы руководителями исполнительных органов.</w:t>
      </w:r>
      <w:r>
        <w:br/>
      </w:r>
      <w:r>
        <w:rPr>
          <w:rFonts w:ascii="Times New Roman"/>
          <w:b w:val="false"/>
          <w:i w:val="false"/>
          <w:color w:val="000000"/>
          <w:sz w:val="28"/>
        </w:rPr>
        <w:t>
</w:t>
      </w:r>
      <w:r>
        <w:rPr>
          <w:rFonts w:ascii="Times New Roman"/>
          <w:b w:val="false"/>
          <w:i w:val="false"/>
          <w:color w:val="000000"/>
          <w:sz w:val="28"/>
        </w:rPr>
        <w:t>
      10.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или секретарем областного маслихата по согласованию с акимом области. Проект плана мероприятий предварительно рассматривается на заседании Совета председателей постоянных комиссий.</w:t>
      </w:r>
      <w:r>
        <w:br/>
      </w:r>
      <w:r>
        <w:rPr>
          <w:rFonts w:ascii="Times New Roman"/>
          <w:b w:val="false"/>
          <w:i w:val="false"/>
          <w:color w:val="000000"/>
          <w:sz w:val="28"/>
        </w:rPr>
        <w:t>
</w:t>
      </w:r>
      <w:r>
        <w:rPr>
          <w:rFonts w:ascii="Times New Roman"/>
          <w:b w:val="false"/>
          <w:i w:val="false"/>
          <w:color w:val="000000"/>
          <w:sz w:val="28"/>
        </w:rPr>
        <w:t>
      11. На сессии маслихата приглашаются секретари городских и районных маслихатов, депутаты Парламента Республики Казахстан, акимы городов и районов, руководители или должностные лица тех государственных органов, предприятий, учреждений и организаций, работа которых рассматривается на сессии. На сессиях также вправе присутствовать прокурор области или его заместитель, представители средств массовой информации. Своим решением маслихат может предоставить право присутствовать на сессиях некоторым руководителям отдельных государственных органов и общественных объединений с правом совещательного голоса. Списки приглашенных на каждую сессию определяется ее председателем и секретарем маслихата.</w:t>
      </w:r>
      <w:r>
        <w:br/>
      </w:r>
      <w:r>
        <w:rPr>
          <w:rFonts w:ascii="Times New Roman"/>
          <w:b w:val="false"/>
          <w:i w:val="false"/>
          <w:color w:val="000000"/>
          <w:sz w:val="28"/>
        </w:rPr>
        <w:t>
      Для лиц, приглашенных на заседание маслихата, отводятся специальные места в зале заседаний. Приглашенные лица не имеют право вмешиваться в работу сессии маслихата, обязаны воздерживаться от проявлений одобрения или неодобрения, соблюдать порядок и подчиняться распоряжениям председателя сессии.</w:t>
      </w:r>
      <w:r>
        <w:br/>
      </w:r>
      <w:r>
        <w:rPr>
          <w:rFonts w:ascii="Times New Roman"/>
          <w:b w:val="false"/>
          <w:i w:val="false"/>
          <w:color w:val="000000"/>
          <w:sz w:val="28"/>
        </w:rPr>
        <w:t>
      Лицо, не являющееся депутатом, в случае грубого нарушения им порядка, может быть удалено из зала заседаний по распоряжению председателя сессии или по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
      12. Председатель очередной сессии избирается открытым голосованием из числа депутатов на предыдущей сессии маслихата.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Депутат маслихата не может быть избран председателем очередной сессии маслихата более 2-х раз в течение календарного года.</w:t>
      </w:r>
      <w:r>
        <w:br/>
      </w:r>
      <w:r>
        <w:rPr>
          <w:rFonts w:ascii="Times New Roman"/>
          <w:b w:val="false"/>
          <w:i w:val="false"/>
          <w:color w:val="000000"/>
          <w:sz w:val="28"/>
        </w:rPr>
        <w:t>
      Председатель сессии маслихата:</w:t>
      </w:r>
      <w:r>
        <w:br/>
      </w:r>
      <w:r>
        <w:rPr>
          <w:rFonts w:ascii="Times New Roman"/>
          <w:b w:val="false"/>
          <w:i w:val="false"/>
          <w:color w:val="000000"/>
          <w:sz w:val="28"/>
        </w:rPr>
        <w:t>
</w:t>
      </w:r>
      <w:r>
        <w:rPr>
          <w:rFonts w:ascii="Times New Roman"/>
          <w:b w:val="false"/>
          <w:i w:val="false"/>
          <w:color w:val="000000"/>
          <w:sz w:val="28"/>
        </w:rPr>
        <w:t>
      1) принимает решение о созыве сессии, формирует повестку дня сессии, руководит подготовкой сессии и вопросов, вносимых на рассмотрение;</w:t>
      </w:r>
      <w:r>
        <w:br/>
      </w:r>
      <w:r>
        <w:rPr>
          <w:rFonts w:ascii="Times New Roman"/>
          <w:b w:val="false"/>
          <w:i w:val="false"/>
          <w:color w:val="000000"/>
          <w:sz w:val="28"/>
        </w:rPr>
        <w:t>
</w:t>
      </w:r>
      <w:r>
        <w:rPr>
          <w:rFonts w:ascii="Times New Roman"/>
          <w:b w:val="false"/>
          <w:i w:val="false"/>
          <w:color w:val="000000"/>
          <w:sz w:val="28"/>
        </w:rPr>
        <w:t>
      2) ведет заседание сессии, обеспечивает соблюдение регламента, совместно с секретарем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открывает и закрывает заседания, объявляет докладчиков и выступающих, ставит на голосование проекты решений и других документов, зачитывает предложения депутатов по рассматриваемым на заседании вопросам, отвечает на вопросы, заявления и предложения, поступающие в его адрес, дает справки, обеспечивает порядок в зале заседаний, ставит на голосование вопросы, предложенные депутатами для голосования.</w:t>
      </w:r>
      <w:r>
        <w:br/>
      </w:r>
      <w:r>
        <w:rPr>
          <w:rFonts w:ascii="Times New Roman"/>
          <w:b w:val="false"/>
          <w:i w:val="false"/>
          <w:color w:val="000000"/>
          <w:sz w:val="28"/>
        </w:rPr>
        <w:t>
      Во время заседания председатель сессии не вправе комментировать выступления депутатов по существу обсуждаемых вопросов.</w:t>
      </w:r>
      <w:r>
        <w:br/>
      </w:r>
      <w:r>
        <w:rPr>
          <w:rFonts w:ascii="Times New Roman"/>
          <w:b w:val="false"/>
          <w:i w:val="false"/>
          <w:color w:val="000000"/>
          <w:sz w:val="28"/>
        </w:rPr>
        <w:t>
      Председатель сессии способствует созданию атмосферы сотрудничества, сближению позиций сторон по рассматриваемым вопросам. Он организует консультации с постоянными комиссиями, депутатскими группами в целях преодоления разногласий, образует при необходимости с ведома депутатов согласительную комиссию для преодоления разногласий между комиссиями, депутатскими группами.</w:t>
      </w:r>
      <w:r>
        <w:br/>
      </w:r>
      <w:r>
        <w:rPr>
          <w:rFonts w:ascii="Times New Roman"/>
          <w:b w:val="false"/>
          <w:i w:val="false"/>
          <w:color w:val="000000"/>
          <w:sz w:val="28"/>
        </w:rPr>
        <w:t>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По приглашению председателя сессии маслихата руководители местных исполнительных органов, руководители и иные должностные лица организаций, расположенных на территории области, обязаны являться на сессию маслихата для представления информации по вопросам, относящимся к ведению маслихата.</w:t>
      </w:r>
      <w:r>
        <w:br/>
      </w:r>
      <w:r>
        <w:rPr>
          <w:rFonts w:ascii="Times New Roman"/>
          <w:b w:val="false"/>
          <w:i w:val="false"/>
          <w:color w:val="000000"/>
          <w:sz w:val="28"/>
        </w:rPr>
        <w:t>
</w:t>
      </w:r>
      <w:r>
        <w:rPr>
          <w:rFonts w:ascii="Times New Roman"/>
          <w:b w:val="false"/>
          <w:i w:val="false"/>
          <w:color w:val="000000"/>
          <w:sz w:val="28"/>
        </w:rPr>
        <w:t>
      13. Утренние заседания областного маслихата проводятся с 10 до 14 часов с одним перерывом, дневные заседания - с 15 до 19 часов. Маслихат может принять решение о проведении заседаний в иное время. Председатель сессии может объявить дополнительные перерывы по собственной инициативе или по мотивированному предложению депутатов. В конце заседания сессии отводится 15 минут для выступления депутатов с краткими, до 2-х минут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
      14. Время для докладов на заседаниях маслихата предоставляется в пределах 25 минут, для содокладов - до 15 минут, выступающим в прениях - до 10 минут, при обсуждении кандидатур - до 3-х минут, для выступлений по порядку ведения заседания, по мотивам голосования, для справок и вопросов - до 2-х минут.</w:t>
      </w:r>
      <w:r>
        <w:br/>
      </w:r>
      <w:r>
        <w:rPr>
          <w:rFonts w:ascii="Times New Roman"/>
          <w:b w:val="false"/>
          <w:i w:val="false"/>
          <w:color w:val="000000"/>
          <w:sz w:val="28"/>
        </w:rPr>
        <w:t>
      В необходимых случаях председатель сессии может с согласия большинства присутствующих на заседании депутатов продлить время для выступления. Докладчики и содокладчики отвечают на вопросы. Если выступающий превысил отведенное время, председатель или прерывает его выступление, или в исключительных случаях с согласия депутатов предоставляет ему дополнительно 2-3 минуты.</w:t>
      </w:r>
      <w:r>
        <w:br/>
      </w:r>
      <w:r>
        <w:rPr>
          <w:rFonts w:ascii="Times New Roman"/>
          <w:b w:val="false"/>
          <w:i w:val="false"/>
          <w:color w:val="000000"/>
          <w:sz w:val="28"/>
        </w:rPr>
        <w:t>
      Заявления о предоставлении слова подаются в письменном виде в секретариат на имя председателя сессии, секретариат регистрирует их в порядке поступления и передает председателю сессии. Председатель сессии может предоставить слово для выступления и при устном обращении депутата.</w:t>
      </w:r>
      <w:r>
        <w:br/>
      </w:r>
      <w:r>
        <w:rPr>
          <w:rFonts w:ascii="Times New Roman"/>
          <w:b w:val="false"/>
          <w:i w:val="false"/>
          <w:color w:val="000000"/>
          <w:sz w:val="28"/>
        </w:rPr>
        <w:t>
      Депутат областного маслихата может выступить по одному и тому же вопросу не более двух раз. Не считаются выступлениями в прениях депутатские запросы, выступления для справок и ответы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по решению, принимаемому открытым голосованием большинством присутствующих на сессии депутатов. При постановке вопросов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Аким области, секретарь областного маслихата могут взять слово для выступления в любое время, но в пределах регламента.</w:t>
      </w:r>
      <w:r>
        <w:br/>
      </w:r>
      <w:r>
        <w:rPr>
          <w:rFonts w:ascii="Times New Roman"/>
          <w:b w:val="false"/>
          <w:i w:val="false"/>
          <w:color w:val="000000"/>
          <w:sz w:val="28"/>
        </w:rPr>
        <w:t>
</w:t>
      </w:r>
      <w:r>
        <w:rPr>
          <w:rFonts w:ascii="Times New Roman"/>
          <w:b w:val="false"/>
          <w:i w:val="false"/>
          <w:color w:val="000000"/>
          <w:sz w:val="28"/>
        </w:rPr>
        <w:t>
      15. Слово по порядку ведения заседания и мотивам голосования должно предоставляться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r>
        <w:rPr>
          <w:rFonts w:ascii="Times New Roman"/>
          <w:b w:val="false"/>
          <w:i w:val="false"/>
          <w:color w:val="000000"/>
          <w:sz w:val="28"/>
        </w:rPr>
        <w:t>
      16. В областном маслихате работа ведется на казахском и русском языках. Депутат в своем намерении выступить на ином языке заблаговременно сообщает секретарю маслихата.</w:t>
      </w:r>
      <w:r>
        <w:br/>
      </w:r>
      <w:r>
        <w:rPr>
          <w:rFonts w:ascii="Times New Roman"/>
          <w:b w:val="false"/>
          <w:i w:val="false"/>
          <w:color w:val="000000"/>
          <w:sz w:val="28"/>
        </w:rPr>
        <w:t>
</w:t>
      </w:r>
      <w:r>
        <w:rPr>
          <w:rFonts w:ascii="Times New Roman"/>
          <w:b w:val="false"/>
          <w:i w:val="false"/>
          <w:color w:val="000000"/>
          <w:sz w:val="28"/>
        </w:rPr>
        <w:t>
      17. Выступающие на заседаниях областного маслихата не вправе употреблять в своей речи грубые, оскорбительные выражения, наносящие ущерб чести и достоинству депутатов и других лиц, призывать к насильственному свержению существующего конституционного строя и другим незаконным действиям, допускать необоснованные обвинения в чей-либо адрес. В случае нарушения выступающими данных условий председательствующий предупреждает их, а затем лишает слова.</w:t>
      </w:r>
      <w:r>
        <w:br/>
      </w:r>
      <w:r>
        <w:rPr>
          <w:rFonts w:ascii="Times New Roman"/>
          <w:b w:val="false"/>
          <w:i w:val="false"/>
          <w:color w:val="000000"/>
          <w:sz w:val="28"/>
        </w:rPr>
        <w:t>
      Никто не вправе выступать на заседании областного маслихата без разрешения председательствующего. Нарушивший это правило лишается слова без предупреждения.</w:t>
      </w:r>
      <w:r>
        <w:br/>
      </w:r>
      <w:r>
        <w:rPr>
          <w:rFonts w:ascii="Times New Roman"/>
          <w:b w:val="false"/>
          <w:i w:val="false"/>
          <w:color w:val="000000"/>
          <w:sz w:val="28"/>
        </w:rPr>
        <w:t>
</w:t>
      </w:r>
      <w:r>
        <w:rPr>
          <w:rFonts w:ascii="Times New Roman"/>
          <w:b w:val="false"/>
          <w:i w:val="false"/>
          <w:color w:val="000000"/>
          <w:sz w:val="28"/>
        </w:rPr>
        <w:t>
      18. Секретариат сессии избирается голосованием из числа депутатов и работников аппарата маслихата в составе руководителя и членов. Секретариат организует ведение протокола и стенограмм сессии, ведет запись желающих выступить, регистрирует депутатские запросы, справки, сообщения, заявления, предложения и другие материалы, поступающие от депутатов, организует работу с обращениями в адрес сессии, выполняет иные функции по обеспечению заседаний.</w:t>
      </w:r>
      <w:r>
        <w:br/>
      </w:r>
      <w:r>
        <w:rPr>
          <w:rFonts w:ascii="Times New Roman"/>
          <w:b w:val="false"/>
          <w:i w:val="false"/>
          <w:color w:val="000000"/>
          <w:sz w:val="28"/>
        </w:rPr>
        <w:t>
      Секретариат представляет председательствующему поступившие от депутатов предложения, а также сведения о записавшихся для выступления в прениях и о других инициативах депутатов.</w:t>
      </w:r>
      <w:r>
        <w:br/>
      </w:r>
      <w:r>
        <w:rPr>
          <w:rFonts w:ascii="Times New Roman"/>
          <w:b w:val="false"/>
          <w:i w:val="false"/>
          <w:color w:val="000000"/>
          <w:sz w:val="28"/>
        </w:rPr>
        <w:t>
</w:t>
      </w:r>
      <w:r>
        <w:rPr>
          <w:rFonts w:ascii="Times New Roman"/>
          <w:b w:val="false"/>
          <w:i w:val="false"/>
          <w:color w:val="000000"/>
          <w:sz w:val="28"/>
        </w:rPr>
        <w:t>
      19. Областной маслихат открытым голосованием избирает в нечетном составе счетную и редакционную комиссии, большинство членов которых является депутатами, могут избираться работники аппарата акима области и других областных организаций.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 По избранию секретариата, счетной и редакционной комиссий сессия принимает решения.</w:t>
      </w:r>
      <w:r>
        <w:br/>
      </w:r>
      <w:r>
        <w:rPr>
          <w:rFonts w:ascii="Times New Roman"/>
          <w:b w:val="false"/>
          <w:i w:val="false"/>
          <w:color w:val="000000"/>
          <w:sz w:val="28"/>
        </w:rPr>
        <w:t>
</w:t>
      </w:r>
      <w:r>
        <w:rPr>
          <w:rFonts w:ascii="Times New Roman"/>
          <w:b w:val="false"/>
          <w:i w:val="false"/>
          <w:color w:val="000000"/>
          <w:sz w:val="28"/>
        </w:rPr>
        <w:t>
      20. Решения, другие документы принимаются на заседаниях маслихата открытым голосованием большинством голосов от общего числа депутатов.</w:t>
      </w:r>
      <w:r>
        <w:br/>
      </w:r>
      <w:r>
        <w:rPr>
          <w:rFonts w:ascii="Times New Roman"/>
          <w:b w:val="false"/>
          <w:i w:val="false"/>
          <w:color w:val="000000"/>
          <w:sz w:val="28"/>
        </w:rPr>
        <w:t>
      Областной маслихат двумя третями голосов от общего числа его депутатов вправе выразить недоверие акиму области.</w:t>
      </w:r>
      <w:r>
        <w:br/>
      </w:r>
      <w:r>
        <w:rPr>
          <w:rFonts w:ascii="Times New Roman"/>
          <w:b w:val="false"/>
          <w:i w:val="false"/>
          <w:color w:val="000000"/>
          <w:sz w:val="28"/>
        </w:rPr>
        <w:t>
</w:t>
      </w:r>
      <w:r>
        <w:rPr>
          <w:rFonts w:ascii="Times New Roman"/>
          <w:b w:val="false"/>
          <w:i w:val="false"/>
          <w:color w:val="000000"/>
          <w:sz w:val="28"/>
        </w:rPr>
        <w:t>
      21. При проведении открытого голосования счетная комиссия проводит подсчет голосов. При проведении тайного голосования счетная комиссия организует весь процесс голосования и подводит его итоги.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Итоги открытого голосования могут быть приняты без подсчета голосов по явному большинству, если нет возражений ни от одного депутата.</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Недействительными считаются бюллетени не установленной формы. Депутаты обязаны голосовать лично и только во время голосования.</w:t>
      </w:r>
      <w:r>
        <w:br/>
      </w:r>
      <w:r>
        <w:rPr>
          <w:rFonts w:ascii="Times New Roman"/>
          <w:b w:val="false"/>
          <w:i w:val="false"/>
          <w:color w:val="000000"/>
          <w:sz w:val="28"/>
        </w:rPr>
        <w:t>
      Избранными, утвержденными, освобожденными от должности в результате открытого или тайного голосования считаются кандидаты, должностные лица, получившие более половины голосов от общего числа избранных депутатов.</w:t>
      </w:r>
      <w:r>
        <w:br/>
      </w:r>
      <w:r>
        <w:rPr>
          <w:rFonts w:ascii="Times New Roman"/>
          <w:b w:val="false"/>
          <w:i w:val="false"/>
          <w:color w:val="000000"/>
          <w:sz w:val="28"/>
        </w:rPr>
        <w:t>
      Аналогично избираются, утверждаются, освобождаются любые комиссии, их председатели и члены.</w:t>
      </w:r>
      <w:r>
        <w:br/>
      </w:r>
      <w:r>
        <w:rPr>
          <w:rFonts w:ascii="Times New Roman"/>
          <w:b w:val="false"/>
          <w:i w:val="false"/>
          <w:color w:val="000000"/>
          <w:sz w:val="28"/>
        </w:rPr>
        <w:t>
</w:t>
      </w:r>
      <w:r>
        <w:rPr>
          <w:rFonts w:ascii="Times New Roman"/>
          <w:b w:val="false"/>
          <w:i w:val="false"/>
          <w:color w:val="000000"/>
          <w:sz w:val="28"/>
        </w:rPr>
        <w:t>
      22. По результатам тайного голосования счетная комиссия составляет протоколы, которые подписываются всеми ее членами и утверждаются решением маслихата. При обнаружении ошибок при голосовании или при подсчете голосов по решению маслихата проводится повторное голосование.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Рассмотрение и принятие актов областного маслихата</w:t>
      </w:r>
    </w:p>
    <w:p>
      <w:pPr>
        <w:spacing w:after="0"/>
        <w:ind w:left="0"/>
        <w:jc w:val="both"/>
      </w:pPr>
      <w:r>
        <w:rPr>
          <w:rFonts w:ascii="Times New Roman"/>
          <w:b w:val="false"/>
          <w:i w:val="false"/>
          <w:color w:val="000000"/>
          <w:sz w:val="28"/>
        </w:rPr>
        <w:t>
</w:t>
      </w:r>
      <w:r>
        <w:rPr>
          <w:rFonts w:ascii="Times New Roman"/>
          <w:b w:val="false"/>
          <w:i w:val="false"/>
          <w:color w:val="000000"/>
          <w:sz w:val="28"/>
        </w:rPr>
        <w:t>
      23. Областной маслихат принимает решения. Решения принимаются большинством голосов от общего числа избранных депутатов, если иное не установлено законом или регламентом.</w:t>
      </w:r>
      <w:r>
        <w:br/>
      </w:r>
      <w:r>
        <w:rPr>
          <w:rFonts w:ascii="Times New Roman"/>
          <w:b w:val="false"/>
          <w:i w:val="false"/>
          <w:color w:val="000000"/>
          <w:sz w:val="28"/>
        </w:rPr>
        <w:t>
      Большинством голосов присутствующих на заседании маслихата депутатов принимаются решения по процедурным вопросам, к которым относятся: выбор формы голосования, определение времени, отводимого на обсуждение вопроса, принятие решений о продолжении или прекращении прений, утверждение персонального состава временных депутатских групп и их полномочий, принятие за основу проектов решений, принятие заявлений и обращений маслихата.</w:t>
      </w:r>
      <w:r>
        <w:br/>
      </w:r>
      <w:r>
        <w:rPr>
          <w:rFonts w:ascii="Times New Roman"/>
          <w:b w:val="false"/>
          <w:i w:val="false"/>
          <w:color w:val="000000"/>
          <w:sz w:val="28"/>
        </w:rPr>
        <w:t>
</w:t>
      </w:r>
      <w:r>
        <w:rPr>
          <w:rFonts w:ascii="Times New Roman"/>
          <w:b w:val="false"/>
          <w:i w:val="false"/>
          <w:color w:val="000000"/>
          <w:sz w:val="28"/>
        </w:rPr>
        <w:t>
      24. Право вносить на рассмотрение областного маслихата проекты решений, другие акты принадлежит его депутатам, постоянным комиссиям, депутатским группам, акиму области.</w:t>
      </w:r>
      <w:r>
        <w:br/>
      </w:r>
      <w:r>
        <w:rPr>
          <w:rFonts w:ascii="Times New Roman"/>
          <w:b w:val="false"/>
          <w:i w:val="false"/>
          <w:color w:val="000000"/>
          <w:sz w:val="28"/>
        </w:rPr>
        <w:t>
</w:t>
      </w:r>
      <w:r>
        <w:rPr>
          <w:rFonts w:ascii="Times New Roman"/>
          <w:b w:val="false"/>
          <w:i w:val="false"/>
          <w:color w:val="000000"/>
          <w:sz w:val="28"/>
        </w:rPr>
        <w:t>
      25. Проекты решений, другие акты передаются во время сессии в секретариат, а в период между сессиями - председателю сессии или секретарю маслихата.</w:t>
      </w:r>
      <w:r>
        <w:br/>
      </w:r>
      <w:r>
        <w:rPr>
          <w:rFonts w:ascii="Times New Roman"/>
          <w:b w:val="false"/>
          <w:i w:val="false"/>
          <w:color w:val="000000"/>
          <w:sz w:val="28"/>
        </w:rPr>
        <w:t>
      Принятые к рассмотрению проекты решений, другие акты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может быть поручена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актов и подготовки других вопросов постоянные комиссии могут создавать из своего состава рабочие группы. При необходимости создается совместная рабочая группа несколькими комиссиями. В работе рабочей группы при желании может принимать участие любой депутат.</w:t>
      </w:r>
      <w:r>
        <w:br/>
      </w:r>
      <w:r>
        <w:rPr>
          <w:rFonts w:ascii="Times New Roman"/>
          <w:b w:val="false"/>
          <w:i w:val="false"/>
          <w:color w:val="000000"/>
          <w:sz w:val="28"/>
        </w:rPr>
        <w:t>
</w:t>
      </w:r>
      <w:r>
        <w:rPr>
          <w:rFonts w:ascii="Times New Roman"/>
          <w:b w:val="false"/>
          <w:i w:val="false"/>
          <w:color w:val="000000"/>
          <w:sz w:val="28"/>
        </w:rPr>
        <w:t>
      26. Председатель сессии, секретарь маслихата, постоянные или подготовительные комиссии, рабочие группы могут направлять проекты решений на научную экспертизу, запрашивать мнение государственных органов и должностных лиц, предварительно обсуждать подготавливаемые вопросы и проекты решений в трудовых коллективах и на собраниях граждан. По решению председателя сессии или секретаря маслихата проект решения публикуется в областной печати, при этом определяются сроки и порядок рассмотрения замечаний и предложений.</w:t>
      </w:r>
      <w:r>
        <w:br/>
      </w:r>
      <w:r>
        <w:rPr>
          <w:rFonts w:ascii="Times New Roman"/>
          <w:b w:val="false"/>
          <w:i w:val="false"/>
          <w:color w:val="000000"/>
          <w:sz w:val="28"/>
        </w:rPr>
        <w:t>
</w:t>
      </w:r>
      <w:r>
        <w:rPr>
          <w:rFonts w:ascii="Times New Roman"/>
          <w:b w:val="false"/>
          <w:i w:val="false"/>
          <w:color w:val="000000"/>
          <w:sz w:val="28"/>
        </w:rPr>
        <w:t>
      27.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
      28. При рассмотрении вопроса на сессии, как правило, заслушивается доклад, а при необходимости и содоклад ведущей постоянной комиссии, других постоянных комиссий, рабочих групп и временных комиссий.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
      29. Депутаты и приглашенные лица обсуждают доклад, содоклад и заключение постоянной комиссии по проекту решения, высказывают предложения и замечания в форме поправок к проекту решения. Обсуждение проекта проводится по пунктам. Поправки к проектам подаются только в письменном виде в секретариат сессии с четкими формулировками предлагаемых изменений или дополнений, с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
      30. После завершения обсуждения каждого вопроса сессия принимает по нему решение. Если проектов решений по одному вопросу вносится несколько, каждый из них до обсуждения должен быть вручен всем депутатам. Редакционная комиссия высказывает и аргументирует свое мнение: какой из проектов решений принять за основу, какой отклонить. На голосование ставятся все внесенные проекты решений, после принятия большинством присутствующих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
      31. Депутаты могут участвовать в доработке проекта решения постоянной или редакционной комиссии, направлять на их рассмотрение дополнительные предложения и поправки в письменном виде. Комиссия представляет маслихату доработанный проект с аргументированным обоснованием отклоненных и принятых поправок.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w:t>
      </w:r>
      <w:r>
        <w:rPr>
          <w:rFonts w:ascii="Times New Roman"/>
          <w:b w:val="false"/>
          <w:i w:val="false"/>
          <w:color w:val="000000"/>
          <w:sz w:val="28"/>
        </w:rPr>
        <w:t>
      32. При наличии поправок к проекту решения голосование осуществляется в следующей последовательности:</w:t>
      </w:r>
      <w:r>
        <w:br/>
      </w:r>
      <w:r>
        <w:rPr>
          <w:rFonts w:ascii="Times New Roman"/>
          <w:b w:val="false"/>
          <w:i w:val="false"/>
          <w:color w:val="000000"/>
          <w:sz w:val="28"/>
        </w:rPr>
        <w:t>
</w:t>
      </w:r>
      <w:r>
        <w:rPr>
          <w:rFonts w:ascii="Times New Roman"/>
          <w:b w:val="false"/>
          <w:i w:val="false"/>
          <w:color w:val="000000"/>
          <w:sz w:val="28"/>
        </w:rPr>
        <w:t>
      1) предложенный (доработанный) проект принимается за основу, при его отклонении дальнейшее голосование прекращается;</w:t>
      </w:r>
      <w:r>
        <w:br/>
      </w:r>
      <w:r>
        <w:rPr>
          <w:rFonts w:ascii="Times New Roman"/>
          <w:b w:val="false"/>
          <w:i w:val="false"/>
          <w:color w:val="000000"/>
          <w:sz w:val="28"/>
        </w:rPr>
        <w:t>
</w:t>
      </w:r>
      <w:r>
        <w:rPr>
          <w:rFonts w:ascii="Times New Roman"/>
          <w:b w:val="false"/>
          <w:i w:val="false"/>
          <w:color w:val="000000"/>
          <w:sz w:val="28"/>
        </w:rPr>
        <w:t>
      2) на голосование в обязательном порядке ставятся поочередно все поправки, не включенные в принятый за основу проект. Голосованием в решение включаются те поправки, за которые проголосовало большинство присутствующих депутатов;</w:t>
      </w:r>
      <w:r>
        <w:br/>
      </w:r>
      <w:r>
        <w:rPr>
          <w:rFonts w:ascii="Times New Roman"/>
          <w:b w:val="false"/>
          <w:i w:val="false"/>
          <w:color w:val="000000"/>
          <w:sz w:val="28"/>
        </w:rPr>
        <w:t>
</w:t>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
      33. Поправки ставятся на голосование раздельно, последовательность которого определяется председательствующим. В первую очередь ставятся на голосование поправки, определяющие принятие или отклонение других. Перед голосованием по взаимоисключающим поправкам последние зачитываются председательствующим. Авторы поправок вправе выступить с разъяснениями их сути или снять их с обсуждения. Голосование проводится отдельно по каждому пункту принимаемого решения. После голосования не допускаются какие-либо изменения и дополнения в решения сессий и в постановления постоянных комиссий. Протоколы сессий должны быть отпечатаны не позднее чем через месяц после сессии и храниться в депутатской комнате маслихата.</w:t>
      </w:r>
      <w:r>
        <w:br/>
      </w:r>
      <w:r>
        <w:rPr>
          <w:rFonts w:ascii="Times New Roman"/>
          <w:b w:val="false"/>
          <w:i w:val="false"/>
          <w:color w:val="000000"/>
          <w:sz w:val="28"/>
        </w:rPr>
        <w:t>
</w:t>
      </w:r>
      <w:r>
        <w:rPr>
          <w:rFonts w:ascii="Times New Roman"/>
          <w:b w:val="false"/>
          <w:i w:val="false"/>
          <w:color w:val="000000"/>
          <w:sz w:val="28"/>
        </w:rPr>
        <w:t>
      34. Решения областного маслихата, имеющие общеобязательное значение, межведомственный характер или касающиеся прав, свобод и обязанностей граждан, подлежат государственной регистрации управлением юстиции по Карагандинской области в установленном законодательством порядке и доводятся секретарем маслихата до сведения исполнителей и должностных лиц, публикуются в СМИ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35. Проекты областных планов, программ социально-экономического развития области, отчетов об их исполнении, другие плановые и неплановые вопросы маслихата, схемы управления областью, персональный состав акимата, консультативно-совещательных органов по вопросам межведомственного характера, а также проекты решений по ним вносятся в маслихат за три недели до очередной сессии на рассмотрение постоянных комиссий маслихата. Секретарь маслихата направляет эти проекты на рассмотрение постоянных комиссий.</w:t>
      </w:r>
      <w:r>
        <w:br/>
      </w:r>
      <w:r>
        <w:rPr>
          <w:rFonts w:ascii="Times New Roman"/>
          <w:b w:val="false"/>
          <w:i w:val="false"/>
          <w:color w:val="000000"/>
          <w:sz w:val="28"/>
        </w:rPr>
        <w:t>
</w:t>
      </w:r>
      <w:r>
        <w:rPr>
          <w:rFonts w:ascii="Times New Roman"/>
          <w:b w:val="false"/>
          <w:i w:val="false"/>
          <w:color w:val="000000"/>
          <w:sz w:val="28"/>
        </w:rPr>
        <w:t>
      36. Проект областного бюджета на финансовый год вносится областным исполнительным органом на рассмотрение областного маслихата не позднее двухнедельного срока после вступления в силу закона о республиканском бюджете на соответствующий год. Областной маслихат в течение одного месяца принимает решение по его утверждению.</w:t>
      </w:r>
      <w:r>
        <w:br/>
      </w:r>
      <w:r>
        <w:rPr>
          <w:rFonts w:ascii="Times New Roman"/>
          <w:b w:val="false"/>
          <w:i w:val="false"/>
          <w:color w:val="000000"/>
          <w:sz w:val="28"/>
        </w:rPr>
        <w:t>
      Протоколы заседаний постоянных (временных) комиссий областного маслихата по рассмотрению проекта областного бюджета предоставляются областному финансовому управлению в день заседаний комиссий.</w:t>
      </w:r>
      <w:r>
        <w:br/>
      </w:r>
      <w:r>
        <w:rPr>
          <w:rFonts w:ascii="Times New Roman"/>
          <w:b w:val="false"/>
          <w:i w:val="false"/>
          <w:color w:val="000000"/>
          <w:sz w:val="28"/>
        </w:rPr>
        <w:t>
      Областное финансовое управление не позднее чем за две недели до начала сессии маслихата представляет председателю сессии, секретарю маслихата окончательный вариант проекта решения об областном бюджете с приложениями и визами председателя постоянной комиссии по бюджету и финансам, заместителя акима области, курирующего финансовые вопросы, начальника областного финансового управления.</w:t>
      </w:r>
      <w:r>
        <w:br/>
      </w:r>
      <w:r>
        <w:rPr>
          <w:rFonts w:ascii="Times New Roman"/>
          <w:b w:val="false"/>
          <w:i w:val="false"/>
          <w:color w:val="000000"/>
          <w:sz w:val="28"/>
        </w:rPr>
        <w:t>
</w:t>
      </w:r>
      <w:r>
        <w:rPr>
          <w:rFonts w:ascii="Times New Roman"/>
          <w:b w:val="false"/>
          <w:i w:val="false"/>
          <w:color w:val="000000"/>
          <w:sz w:val="28"/>
        </w:rPr>
        <w:t>
      37. При внесении на очередную сессию областного маслихата внеплановых вопросов, касающихся уточнения областного бюджета на соответствующий год, представление материалов осуществляется в сроки, предусмотренные в пункте 36 настоящего регламента.</w:t>
      </w:r>
      <w:r>
        <w:br/>
      </w:r>
      <w:r>
        <w:rPr>
          <w:rFonts w:ascii="Times New Roman"/>
          <w:b w:val="false"/>
          <w:i w:val="false"/>
          <w:color w:val="000000"/>
          <w:sz w:val="28"/>
        </w:rPr>
        <w:t>
</w:t>
      </w:r>
      <w:r>
        <w:rPr>
          <w:rFonts w:ascii="Times New Roman"/>
          <w:b w:val="false"/>
          <w:i w:val="false"/>
          <w:color w:val="000000"/>
          <w:sz w:val="28"/>
        </w:rPr>
        <w:t xml:space="preserve">
      38. При уточнении областного бюджета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 и в областном финансовом управлении над представленными поправками и дополнениями, внесенными на комиссиях. </w:t>
      </w:r>
      <w:r>
        <w:br/>
      </w:r>
      <w:r>
        <w:rPr>
          <w:rFonts w:ascii="Times New Roman"/>
          <w:b w:val="false"/>
          <w:i w:val="false"/>
          <w:color w:val="000000"/>
          <w:sz w:val="28"/>
        </w:rPr>
        <w:t>
</w:t>
      </w:r>
      <w:r>
        <w:rPr>
          <w:rFonts w:ascii="Times New Roman"/>
          <w:b w:val="false"/>
          <w:i w:val="false"/>
          <w:color w:val="000000"/>
          <w:sz w:val="28"/>
        </w:rPr>
        <w:t>
      39. Акимат области не позднее 15 мая года, следующего за отчетным, представляет областному маслихату годовой отчет об исполнении областного бюджета за отчетный финансовый год с пояснительной запиской и приложениями на утверждение сессии областного маслихата.</w:t>
      </w:r>
      <w:r>
        <w:br/>
      </w:r>
      <w:r>
        <w:rPr>
          <w:rFonts w:ascii="Times New Roman"/>
          <w:b w:val="false"/>
          <w:i w:val="false"/>
          <w:color w:val="000000"/>
          <w:sz w:val="28"/>
        </w:rPr>
        <w:t>
</w:t>
      </w:r>
      <w:r>
        <w:rPr>
          <w:rFonts w:ascii="Times New Roman"/>
          <w:b w:val="false"/>
          <w:i w:val="false"/>
          <w:color w:val="000000"/>
          <w:sz w:val="28"/>
        </w:rPr>
        <w:t>
      40. Областной маслихат контролирует ход выполнения планов и программ социально-экономического развития и областного бюджета, заслушивает по этим вопросам отчеты акимата области.</w:t>
      </w:r>
      <w:r>
        <w:br/>
      </w:r>
      <w:r>
        <w:rPr>
          <w:rFonts w:ascii="Times New Roman"/>
          <w:b w:val="false"/>
          <w:i w:val="false"/>
          <w:color w:val="000000"/>
          <w:sz w:val="28"/>
        </w:rPr>
        <w:t>
</w:t>
      </w:r>
      <w:r>
        <w:rPr>
          <w:rFonts w:ascii="Times New Roman"/>
          <w:b w:val="false"/>
          <w:i w:val="false"/>
          <w:color w:val="000000"/>
          <w:sz w:val="28"/>
        </w:rPr>
        <w:t xml:space="preserve">
      40-1. Областной маслихат, руководствуясь </w:t>
      </w:r>
      <w:r>
        <w:rPr>
          <w:rFonts w:ascii="Times New Roman"/>
          <w:b w:val="false"/>
          <w:i w:val="false"/>
          <w:color w:val="000000"/>
          <w:sz w:val="28"/>
        </w:rPr>
        <w:t xml:space="preserve">положениями </w:t>
      </w:r>
      <w:r>
        <w:rPr>
          <w:rFonts w:ascii="Times New Roman"/>
          <w:b w:val="false"/>
          <w:i w:val="false"/>
          <w:color w:val="000000"/>
          <w:sz w:val="28"/>
        </w:rPr>
        <w:t xml:space="preserve">статьи 6 </w:t>
      </w:r>
      <w:r>
        <w:rPr>
          <w:rFonts w:ascii="Times New Roman"/>
          <w:b w:val="false"/>
          <w:i w:val="false"/>
          <w:color w:val="000000"/>
          <w:sz w:val="28"/>
        </w:rPr>
        <w:t xml:space="preserve">(пункт 1 подпункт 1, 6 и 7), </w:t>
      </w:r>
      <w:r>
        <w:rPr>
          <w:rFonts w:ascii="Times New Roman"/>
          <w:b w:val="false"/>
          <w:i w:val="false"/>
          <w:color w:val="000000"/>
          <w:sz w:val="28"/>
        </w:rPr>
        <w:t>статьи 24</w:t>
      </w:r>
      <w:r>
        <w:rPr>
          <w:rFonts w:ascii="Times New Roman"/>
          <w:b w:val="false"/>
          <w:i w:val="false"/>
          <w:color w:val="000000"/>
          <w:sz w:val="28"/>
        </w:rPr>
        <w:t xml:space="preserve"> Закона "О местном государственном управлении в Республике Казахстан", а также </w:t>
      </w:r>
      <w:r>
        <w:rPr>
          <w:rFonts w:ascii="Times New Roman"/>
          <w:b w:val="false"/>
          <w:i w:val="false"/>
          <w:color w:val="000000"/>
          <w:sz w:val="28"/>
        </w:rPr>
        <w:t xml:space="preserve">Указом </w:t>
      </w:r>
      <w:r>
        <w:rPr>
          <w:rFonts w:ascii="Times New Roman"/>
          <w:b w:val="false"/>
          <w:i w:val="false"/>
          <w:color w:val="000000"/>
          <w:sz w:val="28"/>
        </w:rPr>
        <w:t>Президента Республики Казахстан от 18 января 2006 года N 19 "О проведении отчетов акимов перед маслихатами" не реже одного раза в полугодие заслушивает отчет акима области (лица, исполняющего его обязанности) о выполнении возложенных на него функций и задач.</w:t>
      </w:r>
      <w:r>
        <w:br/>
      </w:r>
      <w:r>
        <w:rPr>
          <w:rFonts w:ascii="Times New Roman"/>
          <w:b w:val="false"/>
          <w:i w:val="false"/>
          <w:color w:val="000000"/>
          <w:sz w:val="28"/>
        </w:rPr>
        <w:t>
      Отчет акима области (лица, исполняющего его обязанности) о выполнении возложенных на него функций и задач и проект решения по нему вносятся в областной маслихат за три недели до соответствующей сессии на рассмотрение постоянных комиссий областного маслихата.</w:t>
      </w:r>
      <w:r>
        <w:br/>
      </w:r>
      <w:r>
        <w:rPr>
          <w:rFonts w:ascii="Times New Roman"/>
          <w:b w:val="false"/>
          <w:i w:val="false"/>
          <w:color w:val="000000"/>
          <w:sz w:val="28"/>
        </w:rPr>
        <w:t xml:space="preserve">
      Решение по отчету акима области перед депутатами маслихата о выполнении возложенных на него функций и задач принимаются в порядке, определенном пунктом 3 </w:t>
      </w:r>
      <w:r>
        <w:rPr>
          <w:rFonts w:ascii="Times New Roman"/>
          <w:b w:val="false"/>
          <w:i w:val="false"/>
          <w:color w:val="000000"/>
          <w:sz w:val="28"/>
        </w:rPr>
        <w:t>статьи 11</w:t>
      </w:r>
      <w:r>
        <w:rPr>
          <w:rFonts w:ascii="Times New Roman"/>
          <w:b w:val="false"/>
          <w:i w:val="false"/>
          <w:color w:val="000000"/>
          <w:sz w:val="28"/>
        </w:rPr>
        <w:t xml:space="preserve"> Закона</w:t>
      </w:r>
      <w:r>
        <w:rPr>
          <w:rFonts w:ascii="Times New Roman"/>
          <w:b w:val="false"/>
          <w:i w:val="false"/>
          <w:color w:val="000000"/>
          <w:sz w:val="28"/>
        </w:rPr>
        <w:t xml:space="preserve"> "О местном государственном управлении в Республике Казахстан" и пунктами 30-33 настоящего Регламента.</w:t>
      </w:r>
      <w:r>
        <w:br/>
      </w:r>
      <w:r>
        <w:rPr>
          <w:rFonts w:ascii="Times New Roman"/>
          <w:b w:val="false"/>
          <w:i w:val="false"/>
          <w:color w:val="000000"/>
          <w:sz w:val="28"/>
        </w:rPr>
        <w:t>
</w:t>
      </w:r>
      <w:r>
        <w:rPr>
          <w:rFonts w:ascii="Times New Roman"/>
          <w:b w:val="false"/>
          <w:i/>
          <w:color w:val="800000"/>
          <w:sz w:val="28"/>
        </w:rPr>
        <w:t xml:space="preserve">      Cноска. Дополнено пунктом 40-1 - </w:t>
      </w:r>
      <w:r>
        <w:rPr>
          <w:rFonts w:ascii="Times New Roman"/>
          <w:b w:val="false"/>
          <w:i w:val="false"/>
          <w:color w:val="000000"/>
          <w:sz w:val="28"/>
        </w:rPr>
        <w:t>решением</w:t>
      </w:r>
      <w:r>
        <w:rPr>
          <w:rFonts w:ascii="Times New Roman"/>
          <w:b w:val="false"/>
          <w:i/>
          <w:color w:val="800000"/>
          <w:sz w:val="28"/>
        </w:rPr>
        <w:t xml:space="preserve"> XXII сессии Карагандинского областного маслихата от 5 июля 2006 года N 331.</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Комиссии и депутатские группы, должностные</w:t>
      </w:r>
      <w:r>
        <w:br/>
      </w:r>
      <w:r>
        <w:rPr>
          <w:rFonts w:ascii="Times New Roman"/>
          <w:b w:val="false"/>
          <w:i w:val="false"/>
          <w:color w:val="000000"/>
          <w:sz w:val="28"/>
        </w:rPr>
        <w:t>
</w:t>
      </w:r>
      <w:r>
        <w:rPr>
          <w:rFonts w:ascii="Times New Roman"/>
          <w:b/>
          <w:i w:val="false"/>
          <w:color w:val="000080"/>
          <w:sz w:val="28"/>
        </w:rPr>
        <w:t>лица маслихата, осуществление контрольных функций</w:t>
      </w:r>
    </w:p>
    <w:p>
      <w:pPr>
        <w:spacing w:after="0"/>
        <w:ind w:left="0"/>
        <w:jc w:val="both"/>
      </w:pPr>
      <w:r>
        <w:rPr>
          <w:rFonts w:ascii="Times New Roman"/>
          <w:b w:val="false"/>
          <w:i w:val="false"/>
          <w:color w:val="000000"/>
          <w:sz w:val="28"/>
        </w:rPr>
        <w:t>
</w:t>
      </w:r>
      <w:r>
        <w:rPr>
          <w:rFonts w:ascii="Times New Roman"/>
          <w:b w:val="false"/>
          <w:i w:val="false"/>
          <w:color w:val="000000"/>
          <w:sz w:val="28"/>
        </w:rPr>
        <w:t>
      41. На первой сессии областной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выполняет текущую работу по организации и обеспечению деятельности маслихата.</w:t>
      </w:r>
      <w:r>
        <w:br/>
      </w:r>
      <w:r>
        <w:rPr>
          <w:rFonts w:ascii="Times New Roman"/>
          <w:b w:val="false"/>
          <w:i w:val="false"/>
          <w:color w:val="000000"/>
          <w:sz w:val="28"/>
        </w:rPr>
        <w:t xml:space="preserve">
      Его основные должностные функции определяются </w:t>
      </w:r>
      <w:r>
        <w:rPr>
          <w:rFonts w:ascii="Times New Roman"/>
          <w:b w:val="false"/>
          <w:i w:val="false"/>
          <w:color w:val="000000"/>
          <w:sz w:val="28"/>
        </w:rPr>
        <w:t>ст.19</w:t>
      </w:r>
      <w:r>
        <w:rPr>
          <w:rFonts w:ascii="Times New Roman"/>
          <w:b w:val="false"/>
          <w:i w:val="false"/>
          <w:color w:val="000000"/>
          <w:sz w:val="28"/>
        </w:rPr>
        <w:t xml:space="preserve"> Закона </w:t>
      </w:r>
      <w:r>
        <w:rPr>
          <w:rFonts w:ascii="Times New Roman"/>
          <w:b w:val="false"/>
          <w:i w:val="false"/>
          <w:color w:val="000000"/>
          <w:sz w:val="28"/>
        </w:rPr>
        <w:t>Республики Казахстан "О местном государственном управлении в Республике Казахстан" и настоящим регламентом.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обсуждение кандидатур прекращается по решению маслихата. Кандидат считается избранным на должность секретаря маслихата, если в результате открытого или тайного голосования он получил более половины голосов от общего числа депутатов.</w:t>
      </w:r>
      <w:r>
        <w:br/>
      </w:r>
      <w:r>
        <w:rPr>
          <w:rFonts w:ascii="Times New Roman"/>
          <w:b w:val="false"/>
          <w:i w:val="false"/>
          <w:color w:val="000000"/>
          <w:sz w:val="28"/>
        </w:rPr>
        <w:t>
      Об избрании секретаря маслихата принимается решение.</w:t>
      </w:r>
      <w:r>
        <w:br/>
      </w:r>
      <w:r>
        <w:rPr>
          <w:rFonts w:ascii="Times New Roman"/>
          <w:b w:val="false"/>
          <w:i w:val="false"/>
          <w:color w:val="000000"/>
          <w:sz w:val="28"/>
        </w:rPr>
        <w:t>
      Если на должность секретаря маслихата было выдвинуто более двух кандидатур и не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 с выдвижением новых кандидатур.</w:t>
      </w:r>
      <w:r>
        <w:br/>
      </w:r>
      <w:r>
        <w:rPr>
          <w:rFonts w:ascii="Times New Roman"/>
          <w:b w:val="false"/>
          <w:i w:val="false"/>
          <w:color w:val="000000"/>
          <w:sz w:val="28"/>
        </w:rPr>
        <w:t>
      Предложение об освобождении от должности секретаря маслихата может быть внесено на сессии большинством голосов от общего числа депутатов маслихата.</w:t>
      </w:r>
      <w:r>
        <w:br/>
      </w:r>
      <w:r>
        <w:rPr>
          <w:rFonts w:ascii="Times New Roman"/>
          <w:b w:val="false"/>
          <w:i w:val="false"/>
          <w:color w:val="000000"/>
          <w:sz w:val="28"/>
        </w:rPr>
        <w:t>
      При включении вопроса в повестку дня проводится открытое голосование. При досрочном освобождении секретаря маслихата от должности выборы нового секретаря проводятся в соответствии с порядком, предусмотренным законодательством.</w:t>
      </w:r>
      <w:r>
        <w:br/>
      </w:r>
      <w:r>
        <w:rPr>
          <w:rFonts w:ascii="Times New Roman"/>
          <w:b w:val="false"/>
          <w:i w:val="false"/>
          <w:color w:val="000000"/>
          <w:sz w:val="28"/>
        </w:rPr>
        <w:t>
      Ежегодно на последней сессии заслушивается отчет о работе секретаря маслихата.</w:t>
      </w:r>
      <w:r>
        <w:br/>
      </w:r>
      <w:r>
        <w:rPr>
          <w:rFonts w:ascii="Times New Roman"/>
          <w:b w:val="false"/>
          <w:i w:val="false"/>
          <w:color w:val="000000"/>
          <w:sz w:val="28"/>
        </w:rPr>
        <w:t>
</w:t>
      </w:r>
      <w:r>
        <w:rPr>
          <w:rFonts w:ascii="Times New Roman"/>
          <w:b w:val="false"/>
          <w:i w:val="false"/>
          <w:color w:val="000000"/>
          <w:sz w:val="28"/>
        </w:rPr>
        <w:t>
      42.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ставится на голосование отдельно. Их численный и персональный состав определяется маслихатом по предложению председателя сессии, секретаря маслихата. Количество постоянных комиссий не должно превышать семи. Предложения по этим вопросам вправе внести каждый депутат.</w:t>
      </w:r>
      <w:r>
        <w:br/>
      </w:r>
      <w:r>
        <w:rPr>
          <w:rFonts w:ascii="Times New Roman"/>
          <w:b w:val="false"/>
          <w:i w:val="false"/>
          <w:color w:val="000000"/>
          <w:sz w:val="28"/>
        </w:rPr>
        <w:t>
      После формирования состава постоянных комиссий в работе сессии делается перерыв для проведения заседаний постоянных комиссий, на которых выдвигаются кандидатуры их председателей. Предварительное выдвижение кандидатур председателей в комиссиях утверждается большинством присутствующих членов при открытом голосовании.</w:t>
      </w:r>
      <w:r>
        <w:br/>
      </w:r>
      <w:r>
        <w:rPr>
          <w:rFonts w:ascii="Times New Roman"/>
          <w:b w:val="false"/>
          <w:i w:val="false"/>
          <w:color w:val="000000"/>
          <w:sz w:val="28"/>
        </w:rPr>
        <w:t>
      Кандидатуры председателей комиссии от их имени предлагаются сессии одним из депутатов соответствующей комиссии, их количество не ограничивается. Любой депутат также может выдвинуть кандидатуру председателя комиссии. Обсуждение на заседании маслихата кандидатур председателей проводится отдельно по каждой комиссии. Заместитель председателя и секретарь постоянной комиссии избираются на ее организационном заседании по предложению председателя или депутатов. Постоянные комиссии могут образовывать подкомиссии, секторы по направлениям своей деятельности. В случае необходимости могут образовываться новые постоянные комиссии, упраздняться и реорганизовываться ранее созданные.</w:t>
      </w:r>
      <w:r>
        <w:br/>
      </w:r>
      <w:r>
        <w:rPr>
          <w:rFonts w:ascii="Times New Roman"/>
          <w:b w:val="false"/>
          <w:i w:val="false"/>
          <w:color w:val="000000"/>
          <w:sz w:val="28"/>
        </w:rPr>
        <w:t xml:space="preserve">
      Организация деятельности, функции и полномочия постоянных комиссий определяются ст. </w:t>
      </w:r>
      <w:r>
        <w:rPr>
          <w:rFonts w:ascii="Times New Roman"/>
          <w:b w:val="false"/>
          <w:i w:val="false"/>
          <w:color w:val="000000"/>
          <w:sz w:val="28"/>
        </w:rPr>
        <w:t>ст.12</w:t>
      </w:r>
      <w:r>
        <w:rPr>
          <w:rFonts w:ascii="Times New Roman"/>
          <w:b w:val="false"/>
          <w:i w:val="false"/>
          <w:color w:val="000000"/>
          <w:sz w:val="28"/>
        </w:rPr>
        <w:t>-</w:t>
      </w:r>
      <w:r>
        <w:rPr>
          <w:rFonts w:ascii="Times New Roman"/>
          <w:b w:val="false"/>
          <w:i w:val="false"/>
          <w:color w:val="000000"/>
          <w:sz w:val="28"/>
        </w:rPr>
        <w:t>15</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 местном государственном управлении в Республике Казахстан"</w:t>
      </w:r>
      <w:r>
        <w:br/>
      </w:r>
      <w:r>
        <w:rPr>
          <w:rFonts w:ascii="Times New Roman"/>
          <w:b w:val="false"/>
          <w:i w:val="false"/>
          <w:color w:val="000000"/>
          <w:sz w:val="28"/>
        </w:rPr>
        <w:t>
      В случае невыполнения постановлений постоянных комиссий или предоставления им должностными лицами заведомо ложной информации по предложению комиссий секретарь областного маслихата обращается в соответствующий орган с представлением для принятия дисциплинарных мер.</w:t>
      </w:r>
      <w:r>
        <w:br/>
      </w:r>
      <w:r>
        <w:rPr>
          <w:rFonts w:ascii="Times New Roman"/>
          <w:b w:val="false"/>
          <w:i w:val="false"/>
          <w:color w:val="000000"/>
          <w:sz w:val="28"/>
        </w:rPr>
        <w:t>
</w:t>
      </w:r>
      <w:r>
        <w:rPr>
          <w:rFonts w:ascii="Times New Roman"/>
          <w:b w:val="false"/>
          <w:i w:val="false"/>
          <w:color w:val="000000"/>
          <w:sz w:val="28"/>
        </w:rPr>
        <w:t>
      43. В целях подготовки к рассмотрению на сессиях отдельных вопросов, отнесенных к ведению областного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 По результатам изучения вопроса временная комиссия представляет заключение, которое передается ведущей постоянной комиссии.</w:t>
      </w:r>
      <w:r>
        <w:br/>
      </w:r>
      <w:r>
        <w:rPr>
          <w:rFonts w:ascii="Times New Roman"/>
          <w:b w:val="false"/>
          <w:i w:val="false"/>
          <w:color w:val="000000"/>
          <w:sz w:val="28"/>
        </w:rPr>
        <w:t>
</w:t>
      </w:r>
      <w:r>
        <w:rPr>
          <w:rFonts w:ascii="Times New Roman"/>
          <w:b w:val="false"/>
          <w:i w:val="false"/>
          <w:color w:val="000000"/>
          <w:sz w:val="28"/>
        </w:rPr>
        <w:t>
      44. Постоянные комиссии могут по собственной инициативе или решению маслихата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xml:space="preserve">
      Для проведения публичных слушаний создается рабочая группа из числа депутатов, также при подготовке слушаний могут привлекаться специалисты. Постоянная комиссия через средства массовой информации вправе доводить до сведения населения тему предстоящих публичных слушаний, обращаться к гражданам с просьбой о помощи в сборе материалов, по завершению слушаний их результаты обнародуются. В ходе подготовки слушаний руководители областного, городских и районных акиматов, их отделов, комитетов, департаментов, управлений и других подразделений, правоохранительных органов, финансируемых из областного бюджета, обязаны в установленном порядке представлять членам постоянной комиссии по подготовке слушаний необходимую информацию, материалы и документы по вопросам, относящимся к компетенции областного маслихата (кроме признанных </w:t>
      </w:r>
      <w:r>
        <w:rPr>
          <w:rFonts w:ascii="Times New Roman"/>
          <w:b w:val="false"/>
          <w:i w:val="false"/>
          <w:color w:val="000000"/>
          <w:sz w:val="28"/>
        </w:rPr>
        <w:t>Законом</w:t>
      </w:r>
      <w:r>
        <w:rPr>
          <w:rFonts w:ascii="Times New Roman"/>
          <w:b w:val="false"/>
          <w:i w:val="false"/>
          <w:color w:val="000000"/>
          <w:sz w:val="28"/>
        </w:rPr>
        <w:t xml:space="preserve"> Республики</w:t>
      </w:r>
      <w:r>
        <w:rPr>
          <w:rFonts w:ascii="Times New Roman"/>
          <w:b w:val="false"/>
          <w:i w:val="false"/>
          <w:color w:val="000000"/>
          <w:sz w:val="28"/>
        </w:rPr>
        <w:t xml:space="preserve"> Казахстан "О государственных секретах" секретными). На публичные слушания постоянная комиссия приглашает определенных ею лиц. В них с правом совещательного голоса вправе участвовать депутаты областного маслихата из других постоянных комиссий, а также журналисты, граждане.</w:t>
      </w:r>
      <w:r>
        <w:br/>
      </w:r>
      <w:r>
        <w:rPr>
          <w:rFonts w:ascii="Times New Roman"/>
          <w:b w:val="false"/>
          <w:i w:val="false"/>
          <w:color w:val="000000"/>
          <w:sz w:val="28"/>
        </w:rPr>
        <w:t>
      Рабочая группа, созданная постоянной комиссией для подготовки и проведения публичных слушаний, готовит письменное заключение, которое подписывают все ее члены, с ним должны быть ознакомлены заинтересованные лица. По результатам публичных слушаний постоянная комиссия принимает постановление.</w:t>
      </w:r>
      <w:r>
        <w:br/>
      </w:r>
      <w:r>
        <w:rPr>
          <w:rFonts w:ascii="Times New Roman"/>
          <w:b w:val="false"/>
          <w:i w:val="false"/>
          <w:color w:val="000000"/>
          <w:sz w:val="28"/>
        </w:rPr>
        <w:t>
      Если в ходе публичных слушаний будет установлено, что для устранения выявленных недостатков требуется вмешательство областного маслихата, акима области или республиканских органов, то заключение и постановление комиссии направляются в эти органы.</w:t>
      </w:r>
      <w:r>
        <w:br/>
      </w:r>
      <w:r>
        <w:rPr>
          <w:rFonts w:ascii="Times New Roman"/>
          <w:b w:val="false"/>
          <w:i w:val="false"/>
          <w:color w:val="000000"/>
          <w:sz w:val="28"/>
        </w:rPr>
        <w:t>
      Заседание постоянных комиссий, как правило, открытые, за исключением случаев, когда сообщаемая информация в соответствии с законодательством является государственной тайной.</w:t>
      </w:r>
      <w:r>
        <w:br/>
      </w:r>
      <w:r>
        <w:rPr>
          <w:rFonts w:ascii="Times New Roman"/>
          <w:b w:val="false"/>
          <w:i w:val="false"/>
          <w:color w:val="000000"/>
          <w:sz w:val="28"/>
        </w:rPr>
        <w:t>
      Постановления постоянных комиссий по результатам публичных слушаний, принятые в пределах их полномочий, вносятся на рассмотрение сессии для принятия соответствующих мер по их реализации.</w:t>
      </w:r>
      <w:r>
        <w:br/>
      </w:r>
      <w:r>
        <w:rPr>
          <w:rFonts w:ascii="Times New Roman"/>
          <w:b w:val="false"/>
          <w:i w:val="false"/>
          <w:color w:val="000000"/>
          <w:sz w:val="28"/>
        </w:rPr>
        <w:t>
</w:t>
      </w:r>
      <w:r>
        <w:rPr>
          <w:rFonts w:ascii="Times New Roman"/>
          <w:b w:val="false"/>
          <w:i w:val="false"/>
          <w:color w:val="000000"/>
          <w:sz w:val="28"/>
        </w:rPr>
        <w:t>
      45. Для контроля за разработкой и исполнением областного бюджета маслихат избирает на срок своих полномочий ревизионную комиссию. Число членов ревизионной комиссии определяется маслихатом.</w:t>
      </w:r>
      <w:r>
        <w:br/>
      </w:r>
      <w:r>
        <w:rPr>
          <w:rFonts w:ascii="Times New Roman"/>
          <w:b w:val="false"/>
          <w:i w:val="false"/>
          <w:color w:val="000000"/>
          <w:sz w:val="28"/>
        </w:rPr>
        <w:t>
      Председатель комиссии избирается из числа депутатов. Председатель ревизионной комиссии областного маслихата осуществляет свои функции на освобожденной основе. К работе ревизионной комиссии могут привлекаться и лица на договорной основе, не являющиеся депутатами маслихата.</w:t>
      </w:r>
      <w:r>
        <w:br/>
      </w:r>
      <w:r>
        <w:rPr>
          <w:rFonts w:ascii="Times New Roman"/>
          <w:b w:val="false"/>
          <w:i w:val="false"/>
          <w:color w:val="000000"/>
          <w:sz w:val="28"/>
        </w:rPr>
        <w:t>
      Ревизии могут проводиться по решению маслихата, ревизионной комиссии, либо секретаря маслихата, по требованию не менее 1/3 от числа избранных депутатов маслихата, а также в иных случаях, определенных законодательством Республики Казахстан. По результатам ревизии ревизионная комиссия составляет акт, о котором она информирует маслихат и акимат. Ревизии проводятся не реже одного раза в год. Организация работы ревизионной комиссии аналогична работе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
      46. Депутаты маслихата, избранные на территории районов и городов области, могут объединяться в виде депутатских групп политических партий в составе не менее 5-ти депутатов.</w:t>
      </w:r>
      <w:r>
        <w:br/>
      </w:r>
      <w:r>
        <w:rPr>
          <w:rFonts w:ascii="Times New Roman"/>
          <w:b w:val="false"/>
          <w:i w:val="false"/>
          <w:color w:val="000000"/>
          <w:sz w:val="28"/>
        </w:rPr>
        <w:t>
      Регистрация депутатских групп политических партий осуществляется на сессии маслихата.</w:t>
      </w:r>
      <w:r>
        <w:br/>
      </w:r>
      <w:r>
        <w:rPr>
          <w:rFonts w:ascii="Times New Roman"/>
          <w:b w:val="false"/>
          <w:i w:val="false"/>
          <w:color w:val="000000"/>
          <w:sz w:val="28"/>
        </w:rPr>
        <w:t>
      Депутатские группы политических партий проводят обмен мнениями по вопросам, рассматриваемым областным маслихатом.</w:t>
      </w:r>
      <w:r>
        <w:br/>
      </w:r>
      <w:r>
        <w:rPr>
          <w:rFonts w:ascii="Times New Roman"/>
          <w:b w:val="false"/>
          <w:i w:val="false"/>
          <w:color w:val="000000"/>
          <w:sz w:val="28"/>
        </w:rPr>
        <w:t>
      Депутатские группы имеют право выдвинуть своего представителя для выступления на заседании маслихата.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Депутатский запрос.</w:t>
      </w:r>
    </w:p>
    <w:p>
      <w:pPr>
        <w:spacing w:after="0"/>
        <w:ind w:left="0"/>
        <w:jc w:val="both"/>
      </w:pPr>
      <w:r>
        <w:rPr>
          <w:rFonts w:ascii="Times New Roman"/>
          <w:b w:val="false"/>
          <w:i w:val="false"/>
          <w:color w:val="000000"/>
          <w:sz w:val="28"/>
        </w:rPr>
        <w:t>
</w:t>
      </w:r>
      <w:r>
        <w:rPr>
          <w:rFonts w:ascii="Times New Roman"/>
          <w:b w:val="false"/>
          <w:i w:val="false"/>
          <w:color w:val="000000"/>
          <w:sz w:val="28"/>
        </w:rPr>
        <w:t>
      47. Депутат маслихата имеет право обращаться с запросами к председателю сессии, секретарю маслихата, руководителям областного акимата, предприятий, организаций и учреждений, расположенных на территории области по вопросам компетенции маслихата, имеющим общественное значение, которые оглашаются на сессии.</w:t>
      </w:r>
      <w:r>
        <w:br/>
      </w:r>
      <w:r>
        <w:rPr>
          <w:rFonts w:ascii="Times New Roman"/>
          <w:b w:val="false"/>
          <w:i w:val="false"/>
          <w:color w:val="000000"/>
          <w:sz w:val="28"/>
        </w:rPr>
        <w:t>
</w:t>
      </w:r>
      <w:r>
        <w:rPr>
          <w:rFonts w:ascii="Times New Roman"/>
          <w:b w:val="false"/>
          <w:i w:val="false"/>
          <w:color w:val="000000"/>
          <w:sz w:val="28"/>
        </w:rPr>
        <w:t>
      48. При внесении запроса в письменной форме от имени нескольких депутатов в нем должны указываться их фамилии и номера избирательных округов и должен быть подписан всеми депутатами. Письменный запрос, вносимый от имени постоянной или временной комиссии областного маслихата, подписывается ее председателем. Решение о внесении запроса от имени постоянной комиссии принимается на ее заседании и протоколируется.</w:t>
      </w:r>
      <w:r>
        <w:br/>
      </w:r>
      <w:r>
        <w:rPr>
          <w:rFonts w:ascii="Times New Roman"/>
          <w:b w:val="false"/>
          <w:i w:val="false"/>
          <w:color w:val="000000"/>
          <w:sz w:val="28"/>
        </w:rPr>
        <w:t>
</w:t>
      </w:r>
      <w:r>
        <w:rPr>
          <w:rFonts w:ascii="Times New Roman"/>
          <w:b w:val="false"/>
          <w:i w:val="false"/>
          <w:color w:val="000000"/>
          <w:sz w:val="28"/>
        </w:rPr>
        <w:t>
      49.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которому он адресован, с указанием срока и порядка представления ответа. Запросы, вносимые в ходе проведения сессии, подаются председательствующему на заседании. Для оглашения ответа на запрос и последующего его обсуждения секретарь маслихата приглашает на сессию руководителя государственного органа или лицо его заменяющего, которому он адресован.</w:t>
      </w:r>
      <w:r>
        <w:br/>
      </w:r>
      <w:r>
        <w:rPr>
          <w:rFonts w:ascii="Times New Roman"/>
          <w:b w:val="false"/>
          <w:i w:val="false"/>
          <w:color w:val="000000"/>
          <w:sz w:val="28"/>
        </w:rPr>
        <w:t>
</w:t>
      </w:r>
      <w:r>
        <w:rPr>
          <w:rFonts w:ascii="Times New Roman"/>
          <w:b w:val="false"/>
          <w:i w:val="false"/>
          <w:color w:val="000000"/>
          <w:sz w:val="28"/>
        </w:rPr>
        <w:t>
      50. Запрос, не связанный с другими вопросами, которые предстоит рассмотреть на сессии, включается маслихатом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Для ответа на запрос предоставляется 15 минут, а для ответа на вопрос - до 5 минут.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 xml:space="preserve">
      51. Запрос подлежит отклонению, если он адресован ненадлежащему государственному органу или должностному лицу, выходит за пределы компетенции областного маслихата, либо, согласно </w:t>
      </w:r>
      <w:r>
        <w:rPr>
          <w:rFonts w:ascii="Times New Roman"/>
          <w:b w:val="false"/>
          <w:i w:val="false"/>
          <w:color w:val="000000"/>
          <w:sz w:val="28"/>
        </w:rPr>
        <w:t>Закона</w:t>
      </w:r>
      <w:r>
        <w:rPr>
          <w:rFonts w:ascii="Times New Roman"/>
          <w:b w:val="false"/>
          <w:i w:val="false"/>
          <w:color w:val="000000"/>
          <w:sz w:val="28"/>
        </w:rPr>
        <w:t xml:space="preserve"> Республики</w:t>
      </w:r>
      <w:r>
        <w:rPr>
          <w:rFonts w:ascii="Times New Roman"/>
          <w:b w:val="false"/>
          <w:i w:val="false"/>
          <w:color w:val="000000"/>
          <w:sz w:val="28"/>
        </w:rPr>
        <w:t xml:space="preserve"> Казахстан "О государственных секретах", содержит требование представить информацию, являющуюся государственной или служебной тайной, либо сведения по уголовным делам, находящимся в производстве органов следствия или дознания. Отклонение запроса по перечисленным выше основаниям осуществляется маслихатом, а в межсессионный период - председателем сессии или секретарем маслихата. Маслихат может не признать запросом обращение депутатов, не имеющее общественного значения. В этом случае рассмотрение его осуществляется в порядке, установленном для других видов обращения депутата. Отклонение запроса по мотивам целесообразности не допускается.</w:t>
      </w:r>
      <w:r>
        <w:br/>
      </w:r>
      <w:r>
        <w:rPr>
          <w:rFonts w:ascii="Times New Roman"/>
          <w:b w:val="false"/>
          <w:i w:val="false"/>
          <w:color w:val="000000"/>
          <w:sz w:val="28"/>
        </w:rPr>
        <w:t>
</w:t>
      </w:r>
      <w:r>
        <w:rPr>
          <w:rFonts w:ascii="Times New Roman"/>
          <w:b w:val="false"/>
          <w:i w:val="false"/>
          <w:color w:val="000000"/>
          <w:sz w:val="28"/>
        </w:rPr>
        <w:t>
      52.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только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
      53. Руководитель государственного органа или должностное лицо, которому адресован депутатский запрос, обязан на данной сессии дать на него ответ по вопросам, относящимся к компетенции областного маслихата, в случае если в запросе не установлен более длительный срок ответа. Ответ на запрос ставится на обсуждение. По запросу принимается решение. Большинством голосов присутствующих на заседании депутатов может быть признано целесообразным принятие решения по запросу без обсуждения. Независимо от принятия указанного решения депутаты, от имени которых внесен запрос, могут обратиться к органу или должностному лицу, представившему ответ на него, за дополнительными разъяснениями, выступить с репликой или заявлением.</w:t>
      </w:r>
      <w:r>
        <w:br/>
      </w:r>
      <w:r>
        <w:rPr>
          <w:rFonts w:ascii="Times New Roman"/>
          <w:b w:val="false"/>
          <w:i w:val="false"/>
          <w:color w:val="000000"/>
          <w:sz w:val="28"/>
        </w:rPr>
        <w:t>
      Депутат вправе обращаться с депутатским запросом и обращением к исполнительным органам и организациям, расположенным на территории области, по вопросам, затрагивающим интересы избирателей и должен получить от них письменный ответ в срок, определенный законодательством.</w:t>
      </w:r>
      <w:r>
        <w:br/>
      </w:r>
      <w:r>
        <w:rPr>
          <w:rFonts w:ascii="Times New Roman"/>
          <w:b w:val="false"/>
          <w:i w:val="false"/>
          <w:color w:val="000000"/>
          <w:sz w:val="28"/>
        </w:rPr>
        <w:t>
</w:t>
      </w:r>
      <w:r>
        <w:rPr>
          <w:rFonts w:ascii="Times New Roman"/>
          <w:b w:val="false"/>
          <w:i w:val="false"/>
          <w:color w:val="000000"/>
          <w:sz w:val="28"/>
        </w:rPr>
        <w:t>
      54. Депутатский запрос, ответ на него, принятое по запросу решение, краткая информация о них могут публиковаться в областной печати, передаваться по радио или телевидению.</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Организация и обеспечение деятельности областного маслихата.</w:t>
      </w:r>
    </w:p>
    <w:p>
      <w:pPr>
        <w:spacing w:after="0"/>
        <w:ind w:left="0"/>
        <w:jc w:val="both"/>
      </w:pPr>
      <w:r>
        <w:rPr>
          <w:rFonts w:ascii="Times New Roman"/>
          <w:b w:val="false"/>
          <w:i w:val="false"/>
          <w:color w:val="000000"/>
          <w:sz w:val="28"/>
        </w:rPr>
        <w:t>
</w:t>
      </w:r>
      <w:r>
        <w:rPr>
          <w:rFonts w:ascii="Times New Roman"/>
          <w:b w:val="false"/>
          <w:i w:val="false"/>
          <w:color w:val="000000"/>
          <w:sz w:val="28"/>
        </w:rPr>
        <w:t>
      55. Областной маслихат не обладает правами юридического лица.</w:t>
      </w:r>
      <w:r>
        <w:br/>
      </w:r>
      <w:r>
        <w:rPr>
          <w:rFonts w:ascii="Times New Roman"/>
          <w:b w:val="false"/>
          <w:i w:val="false"/>
          <w:color w:val="000000"/>
          <w:sz w:val="28"/>
        </w:rPr>
        <w:t>
      Для проведения сессий, размещения руководства, аппарата и постоянных комиссий выделяются оборудованные помещения.</w:t>
      </w:r>
      <w:r>
        <w:br/>
      </w:r>
      <w:r>
        <w:rPr>
          <w:rFonts w:ascii="Times New Roman"/>
          <w:b w:val="false"/>
          <w:i w:val="false"/>
          <w:color w:val="000000"/>
          <w:sz w:val="28"/>
        </w:rPr>
        <w:t>
</w:t>
      </w:r>
      <w:r>
        <w:rPr>
          <w:rFonts w:ascii="Times New Roman"/>
          <w:b w:val="false"/>
          <w:i w:val="false"/>
          <w:color w:val="000000"/>
          <w:sz w:val="28"/>
        </w:rPr>
        <w:t>
      56. Для обеспечения деятельности маслихата и его органов, оказания помощи депутатам в осуществлении их полномочий образуется аппарат маслихата, в составе которого обязательно предусматривается юрисконсульт. Маслихат ежегодно утверждает смету расходов на обеспечение своей деятельности. Секретарь маслихата руководит работой аппарата, назначает и освобождает от должности его служащих.</w:t>
      </w:r>
      <w:r>
        <w:br/>
      </w:r>
      <w:r>
        <w:rPr>
          <w:rFonts w:ascii="Times New Roman"/>
          <w:b w:val="false"/>
          <w:i w:val="false"/>
          <w:color w:val="000000"/>
          <w:sz w:val="28"/>
        </w:rPr>
        <w:t>
</w:t>
      </w:r>
      <w:r>
        <w:rPr>
          <w:rFonts w:ascii="Times New Roman"/>
          <w:b w:val="false"/>
          <w:i w:val="false"/>
          <w:color w:val="000000"/>
          <w:sz w:val="28"/>
        </w:rPr>
        <w:t>
      57. Депутатам, проживающим за пределами областного центра, за время нахождения на сессии, заседании депутатских комиссий, поездок по городам и районам области по депутатской работе выплачиваются суточные и возмещаются расходы по проезду, по найму жилого помещения, как находящимся в служебных командировках.</w:t>
      </w:r>
      <w:r>
        <w:br/>
      </w:r>
      <w:r>
        <w:rPr>
          <w:rFonts w:ascii="Times New Roman"/>
          <w:b w:val="false"/>
          <w:i w:val="false"/>
          <w:color w:val="000000"/>
          <w:sz w:val="28"/>
        </w:rPr>
        <w:t>
      Депутату оплачиваются канцелярские и почтовые расходы, отнесенные на депутатскую деятельность, за счет расходов областного маслихата.</w:t>
      </w:r>
      <w:r>
        <w:br/>
      </w:r>
      <w:r>
        <w:rPr>
          <w:rFonts w:ascii="Times New Roman"/>
          <w:b w:val="false"/>
          <w:i w:val="false"/>
          <w:color w:val="000000"/>
          <w:sz w:val="28"/>
        </w:rPr>
        <w:t>
      Депутатам, проживающим в г.Караганде, в дни проведения сессий ежедневно оплачивается питание в обеденный перерыв в размере 0,5 ставки существующего расчетного норматива.</w:t>
      </w:r>
      <w:r>
        <w:br/>
      </w:r>
      <w:r>
        <w:rPr>
          <w:rFonts w:ascii="Times New Roman"/>
          <w:b w:val="false"/>
          <w:i w:val="false"/>
          <w:color w:val="000000"/>
          <w:sz w:val="28"/>
        </w:rPr>
        <w:t>
</w:t>
      </w:r>
      <w:r>
        <w:rPr>
          <w:rFonts w:ascii="Times New Roman"/>
          <w:b w:val="false"/>
          <w:i w:val="false"/>
          <w:color w:val="000000"/>
          <w:sz w:val="28"/>
        </w:rPr>
        <w:t>
      58. Сессия маслихата утверждает перечень и периодичность письменной информации, предоставляемой депутатам. Определяются также органы и должностные лица, ответственные за предоставление информации.</w:t>
      </w:r>
      <w:r>
        <w:br/>
      </w:r>
      <w:r>
        <w:rPr>
          <w:rFonts w:ascii="Times New Roman"/>
          <w:b w:val="false"/>
          <w:i w:val="false"/>
          <w:color w:val="000000"/>
          <w:sz w:val="28"/>
        </w:rPr>
        <w:t>
      В городах и районах, избирательных округах, от которых избраны депутаты, выделяются помещения для приема избирателей и встреч с ними депутатов.</w:t>
      </w:r>
      <w:r>
        <w:br/>
      </w:r>
      <w:r>
        <w:rPr>
          <w:rFonts w:ascii="Times New Roman"/>
          <w:b w:val="false"/>
          <w:i w:val="false"/>
          <w:color w:val="000000"/>
          <w:sz w:val="28"/>
        </w:rPr>
        <w:t>
</w:t>
      </w:r>
      <w:r>
        <w:rPr>
          <w:rFonts w:ascii="Times New Roman"/>
          <w:b w:val="false"/>
          <w:i w:val="false"/>
          <w:color w:val="000000"/>
          <w:sz w:val="28"/>
        </w:rPr>
        <w:t>
      59. Областной маслихат на срок своих полномочий образует Совет председателей постоянных комиссий в составе: председателей постоянных и ревизионной комиссий, руководителей депутатских групп политических партий, секретаря маслихата, председателя очередной сессии, 1-3 депутатов, предлагаемых секретарем маслихата.</w:t>
      </w:r>
      <w:r>
        <w:br/>
      </w:r>
      <w:r>
        <w:rPr>
          <w:rFonts w:ascii="Times New Roman"/>
          <w:b w:val="false"/>
          <w:i w:val="false"/>
          <w:color w:val="000000"/>
          <w:sz w:val="28"/>
        </w:rPr>
        <w:t>
      Совет председателей постоянных комиссий маслихата является совещательным органом, его состав утверждается сессией. По обсуждаемым вопросам он принимает рекомендации и заключения.</w:t>
      </w:r>
      <w:r>
        <w:br/>
      </w:r>
      <w:r>
        <w:rPr>
          <w:rFonts w:ascii="Times New Roman"/>
          <w:b w:val="false"/>
          <w:i w:val="false"/>
          <w:color w:val="000000"/>
          <w:sz w:val="28"/>
        </w:rPr>
        <w:t>
      Совет председателей постоянных комиссий свои заседания проводит по мере необходимости. В случае необходимости по инициативе председателя очередной сессии или секретаря областного маслихата может проводиться внеочередное заседание Совета председателей постоянных комиссий.</w:t>
      </w:r>
      <w:r>
        <w:br/>
      </w:r>
      <w:r>
        <w:rPr>
          <w:rFonts w:ascii="Times New Roman"/>
          <w:b w:val="false"/>
          <w:i w:val="false"/>
          <w:color w:val="000000"/>
          <w:sz w:val="28"/>
        </w:rPr>
        <w:t>
      На заседания Совета председателей постоянных комиссий могут приглашаться отдельные депутаты, руководители местных исполнительных органов, эксперты и специалисты.</w:t>
      </w:r>
      <w:r>
        <w:br/>
      </w:r>
      <w:r>
        <w:rPr>
          <w:rFonts w:ascii="Times New Roman"/>
          <w:b w:val="false"/>
          <w:i w:val="false"/>
          <w:color w:val="000000"/>
          <w:sz w:val="28"/>
        </w:rPr>
        <w:t>
      На заседаниях Совета председателей постоянных комиссий обсуждаются: вопросы повестки дня предстоящих сессий; рекомендации для включения в повестку дня дополнительных вопросов; проекты структур, штатного расписания и сметы расходов областного маслихата; ход подготовки вносимых на сессию вопросов; проекты решений сессий; тексты обращений, заявлений и др. документов; справочно-информационные материалы для депутатов; рекомендации кандидатур председателей предстоящих сессий, редакционных комиссий, состав рабочих групп по подготовке вопросов на сессии; обсуждение работы отдельных работников аппарата областного маслихата; определение кандидатур должностных лиц, информация о работе которых рекомендуется к заслушиванию на очередной сессии; выполнение решений и постановлений, принимаемых областным маслихатом и его постоянными комиссиями; ход подготовки к публичным слушаниям; вопросы, связанные с соблюдением прав граждан в области и, в случае необходимости, предложения по внесению на сессии вопросов, возникающих в отношениях с государственными органами, организациями, органами местного самоуправления и общественными объединениями; другие вопросы.</w:t>
      </w:r>
      <w:r>
        <w:br/>
      </w:r>
      <w:r>
        <w:rPr>
          <w:rFonts w:ascii="Times New Roman"/>
          <w:b w:val="false"/>
          <w:i w:val="false"/>
          <w:color w:val="000000"/>
          <w:sz w:val="28"/>
        </w:rPr>
        <w:t>
      Заседания Совета председателей постоянных комиссий кратко протоколируются одним из работников аппарата областного маслихата. Председатели постоянных и ревизионной комиссии на очередных заседаниях комиссий информируют депутатов о рассмотренных на заседаниях Совета председателей постоянных комиссий вопросах и принятых рекомендациях.</w:t>
      </w:r>
      <w:r>
        <w:br/>
      </w:r>
      <w:r>
        <w:rPr>
          <w:rFonts w:ascii="Times New Roman"/>
          <w:b w:val="false"/>
          <w:i w:val="false"/>
          <w:color w:val="000000"/>
          <w:sz w:val="28"/>
        </w:rPr>
        <w:t>
      Работой Совета председателей руководит секретарь областного маслихата.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7. Порядок образования избирательных комиссий</w:t>
      </w:r>
    </w:p>
    <w:p>
      <w:pPr>
        <w:spacing w:after="0"/>
        <w:ind w:left="0"/>
        <w:jc w:val="both"/>
      </w:pPr>
      <w:r>
        <w:rPr>
          <w:rFonts w:ascii="Times New Roman"/>
          <w:b w:val="false"/>
          <w:i w:val="false"/>
          <w:color w:val="000000"/>
          <w:sz w:val="28"/>
        </w:rPr>
        <w:t>
</w:t>
      </w:r>
      <w:r>
        <w:rPr>
          <w:rFonts w:ascii="Times New Roman"/>
          <w:b w:val="false"/>
          <w:i w:val="false"/>
          <w:color w:val="000000"/>
          <w:sz w:val="28"/>
        </w:rPr>
        <w:t>
      60. Внесение изменений в составы избирательных комиссий осуществляется путем принятия решения областного маслихата, при этом формирование состава проводится на основании предложений политических партий и иных общественных объединений.</w:t>
      </w:r>
      <w:r>
        <w:br/>
      </w:r>
      <w:r>
        <w:rPr>
          <w:rFonts w:ascii="Times New Roman"/>
          <w:b w:val="false"/>
          <w:i w:val="false"/>
          <w:color w:val="000000"/>
          <w:sz w:val="28"/>
        </w:rPr>
        <w:t xml:space="preserve">
      Срок полномочий и количество членов избирательных комиссий осуществляется в соответствии с действующим законодательством. </w:t>
      </w:r>
      <w:r>
        <w:br/>
      </w:r>
      <w:r>
        <w:rPr>
          <w:rFonts w:ascii="Times New Roman"/>
          <w:b w:val="false"/>
          <w:i w:val="false"/>
          <w:color w:val="000000"/>
          <w:sz w:val="28"/>
        </w:rPr>
        <w:t>
</w:t>
      </w:r>
      <w:r>
        <w:rPr>
          <w:rFonts w:ascii="Times New Roman"/>
          <w:b w:val="false"/>
          <w:i w:val="false"/>
          <w:color w:val="000000"/>
          <w:sz w:val="28"/>
        </w:rPr>
        <w:t>
      61. На замещение освободившейся должности члена избирательной комиссии принимаются предложения от политических партий и иных общественных объединений, представители которых отсутствуют в данной избирательной комиссии. Процедура замещения на освободившиеся должности осуществляется в соответствии с пунктами 62, 63, 64 настоящего регламента.</w:t>
      </w:r>
      <w:r>
        <w:br/>
      </w:r>
      <w:r>
        <w:rPr>
          <w:rFonts w:ascii="Times New Roman"/>
          <w:b w:val="false"/>
          <w:i w:val="false"/>
          <w:color w:val="000000"/>
          <w:sz w:val="28"/>
        </w:rPr>
        <w:t>
</w:t>
      </w:r>
      <w:r>
        <w:rPr>
          <w:rFonts w:ascii="Times New Roman"/>
          <w:b w:val="false"/>
          <w:i w:val="false"/>
          <w:color w:val="000000"/>
          <w:sz w:val="28"/>
        </w:rPr>
        <w:t>
      62. Создание временной комиссии по формированию составов избирательных комиссий осуществляется на основании распоряжения секретаря областного маслихата в срок не позднее чем за 3 дня до опубликования объявления в СМИ об образовании избирательных комиссий.</w:t>
      </w:r>
      <w:r>
        <w:br/>
      </w:r>
      <w:r>
        <w:rPr>
          <w:rFonts w:ascii="Times New Roman"/>
          <w:b w:val="false"/>
          <w:i w:val="false"/>
          <w:color w:val="000000"/>
          <w:sz w:val="28"/>
        </w:rPr>
        <w:t>
      Состав временной комиссии образуется из депутатов и работников аппарата областного маслихата.</w:t>
      </w:r>
      <w:r>
        <w:br/>
      </w:r>
      <w:r>
        <w:rPr>
          <w:rFonts w:ascii="Times New Roman"/>
          <w:b w:val="false"/>
          <w:i w:val="false"/>
          <w:color w:val="000000"/>
          <w:sz w:val="28"/>
        </w:rPr>
        <w:t>
      Не позднее, чем за два месяца до окончания срока полномочий избирательных комиссий, областной маслихат оповещает в средствах массовой информации о начале работы по образованию новых избирательных комиссий. В сообщении указываются перечень избирательных комиссий, подлежащих формированию, срок и порядок представления предложений по кандидатурам для избрания в состав избирательных комиссий, адрес, куда представляются данные предложения.</w:t>
      </w:r>
      <w:r>
        <w:br/>
      </w:r>
      <w:r>
        <w:rPr>
          <w:rFonts w:ascii="Times New Roman"/>
          <w:b w:val="false"/>
          <w:i w:val="false"/>
          <w:color w:val="000000"/>
          <w:sz w:val="28"/>
        </w:rPr>
        <w:t>
      В течение 30 дней со дня опубликования перечня избирательных органов в средствах массовой информации политические партии и иные общественные объединения направляют по форме списки кандидатов с указанием избирательных комиссий, в которые они представлены, прилагая к ним:</w:t>
      </w:r>
      <w:r>
        <w:br/>
      </w:r>
      <w:r>
        <w:rPr>
          <w:rFonts w:ascii="Times New Roman"/>
          <w:b w:val="false"/>
          <w:i w:val="false"/>
          <w:color w:val="000000"/>
          <w:sz w:val="28"/>
        </w:rPr>
        <w:t>
</w:t>
      </w:r>
      <w:r>
        <w:rPr>
          <w:rFonts w:ascii="Times New Roman"/>
          <w:b w:val="false"/>
          <w:i w:val="false"/>
          <w:color w:val="000000"/>
          <w:sz w:val="28"/>
        </w:rPr>
        <w:t>
      1) выписку из протокола заседания органа политической партии или иного общественного объединения, их структурных подразделений, выписку из решения вышестоящей избирательной комиссии о представлении кандидата в состав соответствующей избирательной комиссии;</w:t>
      </w:r>
      <w:r>
        <w:br/>
      </w:r>
      <w:r>
        <w:rPr>
          <w:rFonts w:ascii="Times New Roman"/>
          <w:b w:val="false"/>
          <w:i w:val="false"/>
          <w:color w:val="000000"/>
          <w:sz w:val="28"/>
        </w:rPr>
        <w:t>
</w:t>
      </w:r>
      <w:r>
        <w:rPr>
          <w:rFonts w:ascii="Times New Roman"/>
          <w:b w:val="false"/>
          <w:i w:val="false"/>
          <w:color w:val="000000"/>
          <w:sz w:val="28"/>
        </w:rPr>
        <w:t>
      2) копию документа о регистрации политической партии или иного общественного объединения, их структурных подразделений в органах юстиции;</w:t>
      </w:r>
      <w:r>
        <w:br/>
      </w:r>
      <w:r>
        <w:rPr>
          <w:rFonts w:ascii="Times New Roman"/>
          <w:b w:val="false"/>
          <w:i w:val="false"/>
          <w:color w:val="000000"/>
          <w:sz w:val="28"/>
        </w:rPr>
        <w:t>
</w:t>
      </w:r>
      <w:r>
        <w:rPr>
          <w:rFonts w:ascii="Times New Roman"/>
          <w:b w:val="false"/>
          <w:i w:val="false"/>
          <w:color w:val="000000"/>
          <w:sz w:val="28"/>
        </w:rPr>
        <w:t>
      3) заявление кандидата в соответствующий маслихат о согласии на участие в работе избирательной комиссии и биографические данные о кандидате.</w:t>
      </w:r>
      <w:r>
        <w:br/>
      </w:r>
      <w:r>
        <w:rPr>
          <w:rFonts w:ascii="Times New Roman"/>
          <w:b w:val="false"/>
          <w:i w:val="false"/>
          <w:color w:val="000000"/>
          <w:sz w:val="28"/>
        </w:rPr>
        <w:t>
</w:t>
      </w:r>
      <w:r>
        <w:rPr>
          <w:rFonts w:ascii="Times New Roman"/>
          <w:b w:val="false"/>
          <w:i/>
          <w:color w:val="800000"/>
          <w:sz w:val="28"/>
        </w:rPr>
        <w:t xml:space="preserve">      Сноска. Дополнено главой 7 - </w:t>
      </w:r>
      <w:r>
        <w:rPr>
          <w:rFonts w:ascii="Times New Roman"/>
          <w:b w:val="false"/>
          <w:i w:val="false"/>
          <w:color w:val="000000"/>
          <w:sz w:val="28"/>
        </w:rPr>
        <w:t>решением</w:t>
      </w:r>
      <w:r>
        <w:rPr>
          <w:rFonts w:ascii="Times New Roman"/>
          <w:b w:val="false"/>
          <w:i/>
          <w:color w:val="800000"/>
          <w:sz w:val="28"/>
        </w:rPr>
        <w:t xml:space="preserve"> VI сессии Карагандинского областного Маслихата от 20 мая 2004 года N 88.</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8. Формирование и избрание избирательных комиссий</w:t>
      </w:r>
    </w:p>
    <w:p>
      <w:pPr>
        <w:spacing w:after="0"/>
        <w:ind w:left="0"/>
        <w:jc w:val="both"/>
      </w:pPr>
      <w:r>
        <w:rPr>
          <w:rFonts w:ascii="Times New Roman"/>
          <w:b w:val="false"/>
          <w:i w:val="false"/>
          <w:color w:val="000000"/>
          <w:sz w:val="28"/>
        </w:rPr>
        <w:t>
</w:t>
      </w:r>
      <w:r>
        <w:rPr>
          <w:rFonts w:ascii="Times New Roman"/>
          <w:b w:val="false"/>
          <w:i w:val="false"/>
          <w:color w:val="000000"/>
          <w:sz w:val="28"/>
        </w:rPr>
        <w:t>
      63. Временная комиссия маслихата занимается сбором и обработкой предложений, поступивших от политических партий и иных общественных объединений, их структурных подразделений, вышестоящих избирательных комиссий по кандидатурам в состав формируемых избирательных комиссий и вносит на утверждение областного маслихата.</w:t>
      </w:r>
      <w:r>
        <w:br/>
      </w:r>
      <w:r>
        <w:rPr>
          <w:rFonts w:ascii="Times New Roman"/>
          <w:b w:val="false"/>
          <w:i w:val="false"/>
          <w:color w:val="000000"/>
          <w:sz w:val="28"/>
        </w:rPr>
        <w:t>
      При подготовке состава избирательных комиссий временная комиссия руководствуется в первую очередь предложениями, поступившими от политических партий.</w:t>
      </w:r>
      <w:r>
        <w:br/>
      </w:r>
      <w:r>
        <w:rPr>
          <w:rFonts w:ascii="Times New Roman"/>
          <w:b w:val="false"/>
          <w:i w:val="false"/>
          <w:color w:val="000000"/>
          <w:sz w:val="28"/>
        </w:rPr>
        <w:t>
      При поступлении от политических партий предложений, равных количеству членов соответствующей избирательной комиссии (семь), временная комиссия вносит на заседание маслихата предложение проголосовать за состав данной избирательной комиссии. В случае, если депутаты маслихата выскажутся против конкретной кандидатуры, она заменяется другой, представляющей ту же политическую партию либо общественное объединение. Данную процедуру предлагается проводить не более одного раза.</w:t>
      </w:r>
      <w:r>
        <w:br/>
      </w:r>
      <w:r>
        <w:rPr>
          <w:rFonts w:ascii="Times New Roman"/>
          <w:b w:val="false"/>
          <w:i w:val="false"/>
          <w:color w:val="000000"/>
          <w:sz w:val="28"/>
        </w:rPr>
        <w:t>
      При поступлении от политических партий предложений, превышающих количество членов соответствующей избирательной комиссии (более семи), временная комиссия предлагает сессии маслихата провести рейтинговое голосование по избранию данной избирательной комиссии. Временная комиссия готовит для каждого депутата бюллетень голосования, в который включаются кандидатуры, предложенные политическими партиями, с указанием от какой политической партии внесена данная кандидатура. Кандидатуры включаются в бюллетень в порядке, соответствующем очередности поступления предложений от политических партий. Справа от фамилии кандидатур в бюллетене обозначаются квадраты, в которые депутаты вносят отметки (крестик, галочку) только в семи квадратах. Избранными считаются представители политических партий, набравшие большее количество голосов на первые семь мест.</w:t>
      </w:r>
      <w:r>
        <w:br/>
      </w:r>
      <w:r>
        <w:rPr>
          <w:rFonts w:ascii="Times New Roman"/>
          <w:b w:val="false"/>
          <w:i w:val="false"/>
          <w:color w:val="000000"/>
          <w:sz w:val="28"/>
        </w:rPr>
        <w:t>
      При поступлении от политических партий предложений по количеству членов соответствующей избирательной комиссии менее семи временная комиссия вносит предложения по недостающим кандидатурам на вакантные места от иных общественных объединений и вышестоящих избирательных комиссий.</w:t>
      </w:r>
      <w:r>
        <w:br/>
      </w:r>
      <w:r>
        <w:rPr>
          <w:rFonts w:ascii="Times New Roman"/>
          <w:b w:val="false"/>
          <w:i w:val="false"/>
          <w:color w:val="000000"/>
          <w:sz w:val="28"/>
        </w:rPr>
        <w:t>
</w:t>
      </w:r>
      <w:r>
        <w:rPr>
          <w:rFonts w:ascii="Times New Roman"/>
          <w:b w:val="false"/>
          <w:i w:val="false"/>
          <w:color w:val="000000"/>
          <w:sz w:val="28"/>
        </w:rPr>
        <w:t>
      64. После проведения рейтингового голосования председатель Счетной комиссии объявляет о члене избирательной комиссии, который будет вести организационное заседание избирательной комиссии по избранию председателя, заместителя и секретаря избирательной комиссии. Данная кандидатура определяется Счетной комиссией по наибольшему количеству полученных им голосов депутатов. В случае равенства голосов депутатов данная кандидатура определяется открытым голосованием депутатов.</w:t>
      </w:r>
      <w:r>
        <w:br/>
      </w:r>
      <w:r>
        <w:rPr>
          <w:rFonts w:ascii="Times New Roman"/>
          <w:b w:val="false"/>
          <w:i w:val="false"/>
          <w:color w:val="000000"/>
          <w:sz w:val="28"/>
        </w:rPr>
        <w:t>
      Председатели, заместители председателя, секретари территориальных, окружных избирательных комиссий избираются на заседаниях избирательных комиссий, которые проводятся не позднее, чем в семидневный срок после их образования.</w:t>
      </w:r>
      <w:r>
        <w:br/>
      </w:r>
      <w:r>
        <w:rPr>
          <w:rFonts w:ascii="Times New Roman"/>
          <w:b w:val="false"/>
          <w:i w:val="false"/>
          <w:color w:val="000000"/>
          <w:sz w:val="28"/>
        </w:rPr>
        <w:t>
      Областной маслихат публикует составы и изменения в избирательных комиссиях в средствах массовой информации. Объем публикуемых материалов должен размещаться в одном номере издания с приложением к нему.</w:t>
      </w:r>
      <w:r>
        <w:br/>
      </w:r>
      <w:r>
        <w:rPr>
          <w:rFonts w:ascii="Times New Roman"/>
          <w:b w:val="false"/>
          <w:i w:val="false"/>
          <w:color w:val="000000"/>
          <w:sz w:val="28"/>
        </w:rPr>
        <w:t>
</w:t>
      </w:r>
      <w:r>
        <w:rPr>
          <w:rFonts w:ascii="Times New Roman"/>
          <w:b w:val="false"/>
          <w:i/>
          <w:color w:val="800000"/>
          <w:sz w:val="28"/>
        </w:rPr>
        <w:t xml:space="preserve">      Сноска. Дополнено главой 8 - </w:t>
      </w:r>
      <w:r>
        <w:rPr>
          <w:rFonts w:ascii="Times New Roman"/>
          <w:b w:val="false"/>
          <w:i w:val="false"/>
          <w:color w:val="000000"/>
          <w:sz w:val="28"/>
        </w:rPr>
        <w:t>решением</w:t>
      </w:r>
      <w:r>
        <w:rPr>
          <w:rFonts w:ascii="Times New Roman"/>
          <w:b w:val="false"/>
          <w:i/>
          <w:color w:val="800000"/>
          <w:sz w:val="28"/>
        </w:rPr>
        <w:t xml:space="preserve"> VI сессии Карагандинского областного Маслихата от 20 мая 2004 года N 88.</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