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aafa" w14:textId="c19a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 сессии Алматинского городского Маслихата II созыва от 16 сентября 2003 года. Зарегистрировано Управлением юстиции города Алматы 6 октября 2003 года за N 557. Утратило силу решением Маслихата города Алматы от 13 декабря 2010 года N 388</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Сноска. Утратило силу решением ХХХIV-й сессии Маслихата города Алматы IV-го созыва</w:t>
      </w:r>
      <w:r>
        <w:rPr>
          <w:rFonts w:ascii="Times New Roman"/>
          <w:b w:val="false"/>
          <w:i w:val="false"/>
          <w:color w:val="000000"/>
          <w:sz w:val="28"/>
        </w:rPr>
        <w:t> </w:t>
      </w:r>
      <w:r>
        <w:rPr>
          <w:rFonts w:ascii="Times New Roman"/>
          <w:b w:val="false"/>
          <w:i w:val="false"/>
          <w:color w:val="ff0000"/>
          <w:sz w:val="28"/>
        </w:rPr>
        <w:t>от 13.12.2010 N 388</w:t>
      </w:r>
      <w:r>
        <w:rPr>
          <w:rFonts w:ascii="Times New Roman"/>
          <w:b w:val="false"/>
          <w:i w:val="false"/>
          <w:color w:val="000000"/>
          <w:sz w:val="28"/>
        </w:rPr>
        <w:t>.</w:t>
      </w:r>
    </w:p>
    <w:bookmarkEnd w:id="0"/>
    <w:p>
      <w:pPr>
        <w:spacing w:after="0"/>
        <w:ind w:left="0"/>
        <w:jc w:val="both"/>
      </w:pPr>
      <w:r>
        <w:rPr>
          <w:rFonts w:ascii="Times New Roman"/>
          <w:b w:val="false"/>
          <w:i w:val="false"/>
          <w:color w:val="ff0000"/>
          <w:sz w:val="28"/>
        </w:rPr>
        <w:t xml:space="preserve">      Сноска. В заголовке и по тексту слово "Положение" заменено на слово "Правила" - </w:t>
      </w:r>
      <w:r>
        <w:rPr>
          <w:rFonts w:ascii="Times New Roman"/>
          <w:b w:val="false"/>
          <w:i w:val="false"/>
          <w:color w:val="ff0000"/>
          <w:sz w:val="28"/>
        </w:rPr>
        <w:t xml:space="preserve">  решением </w:t>
      </w:r>
      <w:r>
        <w:rPr>
          <w:rFonts w:ascii="Times New Roman"/>
          <w:b w:val="false"/>
          <w:i w:val="false"/>
          <w:color w:val="ff0000"/>
          <w:sz w:val="28"/>
        </w:rPr>
        <w:t xml:space="preserve">  Алматинского городского Маслихата от 29.07.2004 N 69. </w:t>
      </w:r>
      <w:r>
        <w:br/>
      </w:r>
      <w:r>
        <w:rPr>
          <w:rFonts w:ascii="Times New Roman"/>
          <w:b w:val="false"/>
          <w:i w:val="false"/>
          <w:color w:val="ff0000"/>
          <w:sz w:val="28"/>
        </w:rPr>
        <w:t xml:space="preserve">
      Сноска. По тексту слова "районных центрах", "районный центр", "районным центром", "районного центра", заменены на слова "районное управление", "районным управлением", "районного управления", "районных управлениях" -  </w:t>
      </w:r>
      <w:r>
        <w:rPr>
          <w:rFonts w:ascii="Times New Roman"/>
          <w:b w:val="false"/>
          <w:i w:val="false"/>
          <w:color w:val="ff0000"/>
          <w:sz w:val="28"/>
        </w:rPr>
        <w:t xml:space="preserve">решением </w:t>
      </w:r>
      <w:r>
        <w:rPr>
          <w:rFonts w:ascii="Times New Roman"/>
          <w:b w:val="false"/>
          <w:i w:val="false"/>
          <w:color w:val="ff0000"/>
          <w:sz w:val="28"/>
        </w:rPr>
        <w:t xml:space="preserve">  Маслихата города Алматы от 15.05.2006 N 249. </w:t>
      </w:r>
    </w:p>
    <w:p>
      <w:pPr>
        <w:spacing w:after="0"/>
        <w:ind w:left="0"/>
        <w:jc w:val="both"/>
      </w:pPr>
      <w:r>
        <w:rPr>
          <w:rFonts w:ascii="Times New Roman"/>
          <w:b w:val="false"/>
          <w:i w:val="false"/>
          <w:color w:val="000000"/>
          <w:sz w:val="28"/>
        </w:rPr>
        <w:t>     В соответствии со статьей 6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"О внесении изменений в некоторые законодательные акты Республики Казахстан по вопросам социальной защиты населения" от 16 ноября 1999 года N 477-1 и представлением акима города Алматы Алматинский городской Маслихат II-го созыва  </w:t>
      </w:r>
      <w:r>
        <w:rPr>
          <w:rFonts w:ascii="Times New Roman"/>
          <w:b/>
          <w:i w:val="false"/>
          <w:color w:val="000000"/>
          <w:sz w:val="28"/>
        </w:rPr>
        <w:t xml:space="preserve">РЕШИЛ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Правила о размере и порядке предоставления жилищной помощи в городе Алматы, прилагается. </w:t>
      </w:r>
      <w:r>
        <w:br/>
      </w:r>
      <w:r>
        <w:rPr>
          <w:rFonts w:ascii="Times New Roman"/>
          <w:b w:val="false"/>
          <w:i w:val="false"/>
          <w:color w:val="000000"/>
          <w:sz w:val="28"/>
        </w:rPr>
        <w:t xml:space="preserve">
     2. Считать утратившими силу решения III-й сессии Алматинского городского Маслихата II-го созыва от 15 декабря 1999 года "Об утверждении Положения о размере и порядке оказания жилищной помощи" и VIII-й сессии Алматинского городского Маслихата II-го созыва от 28 декабря 2000 года "О внесении изменений и дополнений в решение III-й сессии Алматинского городского Маслихата II-го созыва от 15 декабря 1999 года "Об утверждении Положения о размере и порядке предоставления жилищной помощи". </w:t>
      </w:r>
      <w:r>
        <w:br/>
      </w:r>
      <w:r>
        <w:rPr>
          <w:rFonts w:ascii="Times New Roman"/>
          <w:b w:val="false"/>
          <w:i w:val="false"/>
          <w:color w:val="000000"/>
          <w:sz w:val="28"/>
        </w:rPr>
        <w:t xml:space="preserve">
     3. Контроль за выполнением настоящего решения возложить на постоянную комиссию по социальным вопросам и здравоохранению (Тажиев Е.Б.), первого заместителя акима города Алматы Букенова К.А. </w:t>
      </w:r>
      <w:r>
        <w:br/>
      </w: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внесенными </w:t>
      </w:r>
      <w:r>
        <w:rPr>
          <w:rFonts w:ascii="Times New Roman"/>
          <w:b w:val="false"/>
          <w:i w:val="false"/>
          <w:color w:val="000000"/>
          <w:sz w:val="28"/>
        </w:rPr>
        <w:t xml:space="preserve">  решением </w:t>
      </w:r>
      <w:r>
        <w:rPr>
          <w:rFonts w:ascii="Times New Roman"/>
          <w:b w:val="false"/>
          <w:i w:val="false"/>
          <w:color w:val="ff0000"/>
          <w:sz w:val="28"/>
        </w:rPr>
        <w:t xml:space="preserve">  Маслихата города Алматы от 15.05.2006 N 249.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внеочередной XXVII-й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А. Биртанов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Т. Мукашев </w:t>
      </w:r>
    </w:p>
    <w:bookmarkStart w:name="z1"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внеочередной      </w:t>
      </w:r>
      <w:r>
        <w:br/>
      </w:r>
      <w:r>
        <w:rPr>
          <w:rFonts w:ascii="Times New Roman"/>
          <w:b w:val="false"/>
          <w:i w:val="false"/>
          <w:color w:val="000000"/>
          <w:sz w:val="28"/>
        </w:rPr>
        <w:t xml:space="preserve">
XХVII-й сессии Алматинского    </w:t>
      </w:r>
      <w:r>
        <w:br/>
      </w:r>
      <w:r>
        <w:rPr>
          <w:rFonts w:ascii="Times New Roman"/>
          <w:b w:val="false"/>
          <w:i w:val="false"/>
          <w:color w:val="000000"/>
          <w:sz w:val="28"/>
        </w:rPr>
        <w:t xml:space="preserve">
городского Маслихата II-го созыва </w:t>
      </w:r>
      <w:r>
        <w:br/>
      </w:r>
      <w:r>
        <w:rPr>
          <w:rFonts w:ascii="Times New Roman"/>
          <w:b w:val="false"/>
          <w:i w:val="false"/>
          <w:color w:val="000000"/>
          <w:sz w:val="28"/>
        </w:rPr>
        <w:t xml:space="preserve">
от 16 сентября 2003 года     </w:t>
      </w:r>
    </w:p>
    <w:bookmarkEnd w:id="1"/>
    <w:bookmarkStart w:name="z15" w:id="2"/>
    <w:p>
      <w:pPr>
        <w:spacing w:after="0"/>
        <w:ind w:left="0"/>
        <w:jc w:val="left"/>
      </w:pPr>
      <w:r>
        <w:rPr>
          <w:rFonts w:ascii="Times New Roman"/>
          <w:b/>
          <w:i w:val="false"/>
          <w:color w:val="000000"/>
        </w:rPr>
        <w:t xml:space="preserve"> 
  П Р А В И Л А </w:t>
      </w:r>
      <w:r>
        <w:br/>
      </w:r>
      <w:r>
        <w:rPr>
          <w:rFonts w:ascii="Times New Roman"/>
          <w:b/>
          <w:i w:val="false"/>
          <w:color w:val="000000"/>
        </w:rPr>
        <w:t xml:space="preserve">
о размере и порядке оказания жилищной </w:t>
      </w:r>
      <w:r>
        <w:br/>
      </w:r>
      <w:r>
        <w:rPr>
          <w:rFonts w:ascii="Times New Roman"/>
          <w:b/>
          <w:i w:val="false"/>
          <w:color w:val="000000"/>
        </w:rPr>
        <w:t xml:space="preserve">
помощи в городе Алматы </w:t>
      </w:r>
    </w:p>
    <w:bookmarkEnd w:id="2"/>
    <w:bookmarkStart w:name="z6" w:id="3"/>
    <w:p>
      <w:pPr>
        <w:spacing w:after="0"/>
        <w:ind w:left="0"/>
        <w:jc w:val="left"/>
      </w:pPr>
      <w:r>
        <w:rPr>
          <w:rFonts w:ascii="Times New Roman"/>
          <w:b/>
          <w:i w:val="false"/>
          <w:color w:val="000000"/>
        </w:rPr>
        <w:t xml:space="preserve"> 
  I. Общие положения </w:t>
      </w:r>
    </w:p>
    <w:bookmarkEnd w:id="3"/>
    <w:bookmarkStart w:name="z2" w:id="4"/>
    <w:p>
      <w:pPr>
        <w:spacing w:after="0"/>
        <w:ind w:left="0"/>
        <w:jc w:val="both"/>
      </w:pPr>
      <w:r>
        <w:rPr>
          <w:rFonts w:ascii="Times New Roman"/>
          <w:b w:val="false"/>
          <w:i w:val="false"/>
          <w:color w:val="000000"/>
          <w:sz w:val="28"/>
        </w:rPr>
        <w:t xml:space="preserve">      1. Жилищная помощь является одной из форм социальной защиты населения. </w:t>
      </w:r>
      <w:r>
        <w:br/>
      </w:r>
      <w:r>
        <w:rPr>
          <w:rFonts w:ascii="Times New Roman"/>
          <w:b w:val="false"/>
          <w:i w:val="false"/>
          <w:color w:val="000000"/>
          <w:sz w:val="28"/>
        </w:rPr>
        <w:t xml:space="preserve">
      2. Жилищная помощь предоставляется в виде денежных выплат. Ее получателями являются участники, инвалиды Великой Отечественной войны, лица, приравненные к ним, семьи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вдовы воинов, погибших в Великой Отечественной войне и не вступившие в повторный брак, участники декабрьских событий 1986 года (реабилитированные), а также семьи (физические лица), постоянно проживающие в городе Алматы и являющиеся собственниками (нанимателями) жилищ. </w:t>
      </w:r>
      <w:r>
        <w:br/>
      </w:r>
      <w:r>
        <w:rPr>
          <w:rFonts w:ascii="Times New Roman"/>
          <w:b w:val="false"/>
          <w:i w:val="false"/>
          <w:color w:val="000000"/>
          <w:sz w:val="28"/>
        </w:rPr>
        <w:t xml:space="preserve">
      Жилищная помощь семьям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оказывается на основании предоставляемых списков городским Координационным Советом общественных объединений ветеранов и инвалидов войны в Афганистане и локальных военных конфликтов при акимате города Алматы. </w:t>
      </w:r>
      <w:r>
        <w:br/>
      </w:r>
      <w:r>
        <w:rPr>
          <w:rFonts w:ascii="Times New Roman"/>
          <w:b w:val="false"/>
          <w:i w:val="false"/>
          <w:color w:val="000000"/>
          <w:sz w:val="28"/>
        </w:rPr>
        <w:t xml:space="preserve">
      Жилищная помощь участникам декабрьских событий 1986 года (реабилитированные) оказывается на основании предоставляемых списков Республиканским народно-патриотическим движением "Желтоксан".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решений Алматинского городского Маслихата от 28.01.2005  </w:t>
      </w:r>
      <w:r>
        <w:rPr>
          <w:rFonts w:ascii="Times New Roman"/>
          <w:b w:val="false"/>
          <w:i w:val="false"/>
          <w:color w:val="000000"/>
          <w:sz w:val="28"/>
        </w:rPr>
        <w:t xml:space="preserve">N 111 </w:t>
      </w:r>
      <w:r>
        <w:rPr>
          <w:rFonts w:ascii="Times New Roman"/>
          <w:b w:val="false"/>
          <w:i w:val="false"/>
          <w:color w:val="ff0000"/>
          <w:sz w:val="28"/>
        </w:rPr>
        <w:t xml:space="preserve">;  от 29.07.2005 N  </w:t>
      </w:r>
      <w:r>
        <w:rPr>
          <w:rFonts w:ascii="Times New Roman"/>
          <w:b w:val="false"/>
          <w:i w:val="false"/>
          <w:color w:val="000000"/>
          <w:sz w:val="28"/>
        </w:rPr>
        <w:t xml:space="preserve">172 </w:t>
      </w:r>
      <w:r>
        <w:rPr>
          <w:rFonts w:ascii="Times New Roman"/>
          <w:b w:val="false"/>
          <w:i w:val="false"/>
          <w:color w:val="000000"/>
          <w:sz w:val="28"/>
        </w:rPr>
        <w:t xml:space="preserve">;  </w:t>
      </w:r>
      <w:r>
        <w:rPr>
          <w:rFonts w:ascii="Times New Roman"/>
          <w:b w:val="false"/>
          <w:i w:val="false"/>
          <w:color w:val="ff0000"/>
          <w:sz w:val="28"/>
        </w:rPr>
        <w:t xml:space="preserve">с изменениями, внесенными решением Маслихата города Алматы от 21.12.2006 N </w:t>
      </w:r>
      <w:r>
        <w:rPr>
          <w:rFonts w:ascii="Times New Roman"/>
          <w:b w:val="false"/>
          <w:i w:val="false"/>
          <w:color w:val="000000"/>
          <w:sz w:val="28"/>
        </w:rPr>
        <w:t xml:space="preserve">  318 </w:t>
      </w:r>
      <w:r>
        <w:rPr>
          <w:rFonts w:ascii="Times New Roman"/>
          <w:b w:val="false"/>
          <w:i w:val="false"/>
          <w:color w:val="000000"/>
          <w:sz w:val="28"/>
        </w:rPr>
        <w:t xml:space="preserve">. </w:t>
      </w:r>
      <w:r>
        <w:br/>
      </w:r>
      <w:r>
        <w:rPr>
          <w:rFonts w:ascii="Times New Roman"/>
          <w:b w:val="false"/>
          <w:i w:val="false"/>
          <w:color w:val="000000"/>
          <w:sz w:val="28"/>
        </w:rPr>
        <w:t xml:space="preserve">
      3. Жилищная помощь назначается в случаях, если расходы на оплату за содержание жилища и потребление коммунальных услуг в пределах социальной нормы площади жилья и нормативов потребления коммунальных услуг в бюджете семьи превышают 10-процентную долю ее совокупного дохода (кроме участников, инвалидов Великой Отечественной войны и лиц, приравненных к ним,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вдов воинов, погибших в Великой Отечественной войне и не вступившие в повторный брак, участников декабрьских событий 1986 года (реабилитированные)). </w:t>
      </w:r>
      <w:r>
        <w:br/>
      </w:r>
      <w:r>
        <w:rPr>
          <w:rFonts w:ascii="Times New Roman"/>
          <w:b w:val="false"/>
          <w:i w:val="false"/>
          <w:color w:val="000000"/>
          <w:sz w:val="28"/>
        </w:rPr>
        <w:t xml:space="preserve">
      В состав жилищной помощи входит денежная компенсация, предназначенная для возмещения затрат в связи с повышением тарифов абонентской платы за телефон социально защищаемым гражданам, являющимся абонентами городских сетей телекоммуникаций. Компенсация повышения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и потребления коммунальных услуг.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Алматинского городского Маслихата от 28.01.2005   </w:t>
      </w:r>
      <w:r>
        <w:rPr>
          <w:rFonts w:ascii="Times New Roman"/>
          <w:b w:val="false"/>
          <w:i w:val="false"/>
          <w:color w:val="000000"/>
          <w:sz w:val="28"/>
        </w:rPr>
        <w:t xml:space="preserve">N 111 </w:t>
      </w:r>
      <w:r>
        <w:rPr>
          <w:rFonts w:ascii="Times New Roman"/>
          <w:b w:val="false"/>
          <w:i w:val="false"/>
          <w:color w:val="000000"/>
          <w:sz w:val="28"/>
        </w:rPr>
        <w:t xml:space="preserve">; </w:t>
      </w:r>
      <w:r>
        <w:rPr>
          <w:rFonts w:ascii="Times New Roman"/>
          <w:b w:val="false"/>
          <w:i w:val="false"/>
          <w:color w:val="ff0000"/>
          <w:sz w:val="28"/>
        </w:rPr>
        <w:t xml:space="preserve">с изменениями, внесенными решениями Маслихата города Алматы от 27.04.2005   </w:t>
      </w:r>
      <w:r>
        <w:rPr>
          <w:rFonts w:ascii="Times New Roman"/>
          <w:b w:val="false"/>
          <w:i w:val="false"/>
          <w:color w:val="000000"/>
          <w:sz w:val="28"/>
        </w:rPr>
        <w:t xml:space="preserve">N 145 </w:t>
      </w:r>
      <w:r>
        <w:rPr>
          <w:rFonts w:ascii="Times New Roman"/>
          <w:b w:val="false"/>
          <w:i w:val="false"/>
          <w:color w:val="ff0000"/>
          <w:sz w:val="28"/>
        </w:rPr>
        <w:t xml:space="preserve">; от 29.07.2005 N  </w:t>
      </w:r>
      <w:r>
        <w:rPr>
          <w:rFonts w:ascii="Times New Roman"/>
          <w:b w:val="false"/>
          <w:i w:val="false"/>
          <w:color w:val="000000"/>
          <w:sz w:val="28"/>
        </w:rPr>
        <w:t xml:space="preserve">172 </w:t>
      </w:r>
      <w:r>
        <w:rPr>
          <w:rFonts w:ascii="Times New Roman"/>
          <w:b w:val="false"/>
          <w:i w:val="false"/>
          <w:color w:val="000000"/>
          <w:sz w:val="28"/>
        </w:rPr>
        <w:t xml:space="preserve">;  </w:t>
      </w:r>
      <w:r>
        <w:rPr>
          <w:rFonts w:ascii="Times New Roman"/>
          <w:b w:val="false"/>
          <w:i w:val="false"/>
          <w:color w:val="ff0000"/>
          <w:sz w:val="28"/>
        </w:rPr>
        <w:t xml:space="preserve">от 21.12.2006 N </w:t>
      </w:r>
      <w:r>
        <w:rPr>
          <w:rFonts w:ascii="Times New Roman"/>
          <w:b w:val="false"/>
          <w:i w:val="false"/>
          <w:color w:val="000000"/>
          <w:sz w:val="28"/>
        </w:rPr>
        <w:t xml:space="preserve">  318 </w:t>
      </w:r>
      <w:r>
        <w:rPr>
          <w:rFonts w:ascii="Times New Roman"/>
          <w:b w:val="false"/>
          <w:i w:val="false"/>
          <w:color w:val="ff0000"/>
          <w:sz w:val="28"/>
        </w:rPr>
        <w:t xml:space="preserve">  ; от 02.04.2007  </w:t>
      </w:r>
      <w:r>
        <w:rPr>
          <w:rFonts w:ascii="Times New Roman"/>
          <w:b w:val="false"/>
          <w:i w:val="false"/>
          <w:color w:val="000000"/>
          <w:sz w:val="28"/>
        </w:rPr>
        <w:t xml:space="preserve">  N 334 </w:t>
      </w:r>
      <w:r>
        <w:rPr>
          <w:rFonts w:ascii="Times New Roman"/>
          <w:b w:val="false"/>
          <w:i w:val="false"/>
          <w:color w:val="000000"/>
          <w:sz w:val="28"/>
        </w:rPr>
        <w:t xml:space="preserve">  . </w:t>
      </w:r>
      <w:r>
        <w:br/>
      </w:r>
      <w:r>
        <w:rPr>
          <w:rFonts w:ascii="Times New Roman"/>
          <w:b w:val="false"/>
          <w:i w:val="false"/>
          <w:color w:val="000000"/>
          <w:sz w:val="28"/>
        </w:rPr>
        <w:t xml:space="preserve">
      4. Оплата содержания жилища и потребления коммунальных услуг сверх установленной нормы производится гражданами на общих основаниях. </w:t>
      </w:r>
      <w:r>
        <w:br/>
      </w:r>
      <w:r>
        <w:rPr>
          <w:rFonts w:ascii="Times New Roman"/>
          <w:b w:val="false"/>
          <w:i w:val="false"/>
          <w:color w:val="000000"/>
          <w:sz w:val="28"/>
        </w:rPr>
        <w:t xml:space="preserve">
      5. Право на получение жилищной помощи наступает с месяца обращения и представления заявителем необходимых документов. Выплата жилищной помощи производится за истекший месяц. </w:t>
      </w:r>
      <w:r>
        <w:br/>
      </w:r>
      <w:r>
        <w:rPr>
          <w:rFonts w:ascii="Times New Roman"/>
          <w:b w:val="false"/>
          <w:i w:val="false"/>
          <w:color w:val="000000"/>
          <w:sz w:val="28"/>
        </w:rPr>
        <w:t xml:space="preserve">
      6. Назначение и начисление размеров жилищной помощи заявителям производится комиссиями по назначению жилищной помощи, образуемыми в районных управлениях занятости и социальных программ приказом начальника Департамента занятости и социальных программ города Алматы (далее - Комиссия).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и  </w:t>
      </w:r>
      <w:r>
        <w:rPr>
          <w:rFonts w:ascii="Times New Roman"/>
          <w:b w:val="false"/>
          <w:i w:val="false"/>
          <w:color w:val="000000"/>
          <w:sz w:val="28"/>
        </w:rPr>
        <w:t xml:space="preserve">решением </w:t>
      </w:r>
      <w:r>
        <w:rPr>
          <w:rFonts w:ascii="Times New Roman"/>
          <w:b w:val="false"/>
          <w:i w:val="false"/>
          <w:color w:val="ff0000"/>
          <w:sz w:val="28"/>
        </w:rPr>
        <w:t xml:space="preserve">  Маслихата города Алматы от 15.05.2006 N 249. </w:t>
      </w:r>
      <w:r>
        <w:br/>
      </w:r>
      <w:r>
        <w:rPr>
          <w:rFonts w:ascii="Times New Roman"/>
          <w:b w:val="false"/>
          <w:i w:val="false"/>
          <w:color w:val="000000"/>
          <w:sz w:val="28"/>
        </w:rPr>
        <w:t xml:space="preserve">
      7. Вопросы, касающиеся назначения, начисления, выплаты жилищной помощи, ее приостановления или прекращения, решаются указанными Комиссиями. </w:t>
      </w:r>
      <w:r>
        <w:br/>
      </w:r>
      <w:r>
        <w:rPr>
          <w:rFonts w:ascii="Times New Roman"/>
          <w:b w:val="false"/>
          <w:i w:val="false"/>
          <w:color w:val="000000"/>
          <w:sz w:val="28"/>
        </w:rPr>
        <w:t xml:space="preserve">
      8. Комиссия несет ответственность за правильность назначения и достоверность сумм, подлежащих выплате получателям жилищной помощи. </w:t>
      </w:r>
      <w:r>
        <w:br/>
      </w:r>
      <w:r>
        <w:rPr>
          <w:rFonts w:ascii="Times New Roman"/>
          <w:b w:val="false"/>
          <w:i w:val="false"/>
          <w:color w:val="000000"/>
          <w:sz w:val="28"/>
        </w:rPr>
        <w:t xml:space="preserve">
      9. Заявитель и получатель имеют право обжаловать действия и решения Комиссии в Департамент занятости и социальных программ города Алматы, вышестоящие органы, а также в судебном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w:t>
      </w:r>
      <w:r>
        <w:br/>
      </w:r>
      <w:r>
        <w:rPr>
          <w:rFonts w:ascii="Times New Roman"/>
          <w:b w:val="false"/>
          <w:i w:val="false"/>
          <w:color w:val="000000"/>
          <w:sz w:val="28"/>
        </w:rPr>
        <w:t xml:space="preserve">
      10. Выплата жилищной помощи осуществляется через филиалы Народного банка Казахстана, отделения почтовой связи Акционерного общества "Казпочта" Алматинского филиала "Алматинский почтамт" на основании Агентских Соглашений. </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w:t>
      </w:r>
      <w:r>
        <w:rPr>
          <w:rFonts w:ascii="Times New Roman"/>
          <w:b w:val="false"/>
          <w:i w:val="false"/>
          <w:color w:val="000000"/>
          <w:sz w:val="28"/>
        </w:rPr>
        <w:t xml:space="preserve">  решения </w:t>
      </w:r>
      <w:r>
        <w:rPr>
          <w:rFonts w:ascii="Times New Roman"/>
          <w:b w:val="false"/>
          <w:i w:val="false"/>
          <w:color w:val="ff0000"/>
          <w:sz w:val="28"/>
        </w:rPr>
        <w:t xml:space="preserve">Маслихата города Алматы от 29.07.2005 N 172. </w:t>
      </w:r>
      <w:r>
        <w:br/>
      </w:r>
      <w:r>
        <w:rPr>
          <w:rFonts w:ascii="Times New Roman"/>
          <w:b w:val="false"/>
          <w:i w:val="false"/>
          <w:color w:val="000000"/>
          <w:sz w:val="28"/>
        </w:rPr>
        <w:t xml:space="preserve">
      11. Выплата жилищной помощи осуществляется в соответствии с действующим законодательством Республики Казахстан и настоящими Правилами. </w:t>
      </w:r>
      <w:r>
        <w:br/>
      </w:r>
      <w:r>
        <w:rPr>
          <w:rFonts w:ascii="Times New Roman"/>
          <w:b w:val="false"/>
          <w:i w:val="false"/>
          <w:color w:val="000000"/>
          <w:sz w:val="28"/>
        </w:rPr>
        <w:t>
</w:t>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II. Порядок предоставления жилищной помощи </w:t>
      </w:r>
    </w:p>
    <w:p>
      <w:pPr>
        <w:spacing w:after="0"/>
        <w:ind w:left="0"/>
        <w:jc w:val="both"/>
      </w:pPr>
      <w:r>
        <w:rPr>
          <w:rFonts w:ascii="Times New Roman"/>
          <w:b w:val="false"/>
          <w:i w:val="false"/>
          <w:color w:val="000000"/>
          <w:sz w:val="28"/>
        </w:rPr>
        <w:t xml:space="preserve">      12. Жилищная помощь назначается сроком на один год с 1 числа месяца, в котором подано заявление (Приложение к Положению 1) со всеми необходимыми документами, если заявитель обратился в районное управление занятости и социальных программ по месту жительства до 25 числа текущего месяца. В случае обращения заявителя после 25 числа текущего месяца, жилищная помощь назначается с 1 числа следующего месяца. </w:t>
      </w:r>
      <w:r>
        <w:br/>
      </w:r>
      <w:r>
        <w:rPr>
          <w:rFonts w:ascii="Times New Roman"/>
          <w:b w:val="false"/>
          <w:i w:val="false"/>
          <w:color w:val="000000"/>
          <w:sz w:val="28"/>
        </w:rPr>
        <w:t xml:space="preserve">
      Участникам, инвалидам Великой Отечественной войны, вдовам воинов, погибших в Великой Отечественной войне и не вступивших в повторный брак, жилищная помощь назначается и выплачивается постоянно, на основании поданного заявления.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и решениями Маслихата города Алматы от 15.05.2006 N  </w:t>
      </w:r>
      <w:r>
        <w:rPr>
          <w:rFonts w:ascii="Times New Roman"/>
          <w:b w:val="false"/>
          <w:i w:val="false"/>
          <w:color w:val="000000"/>
          <w:sz w:val="28"/>
        </w:rPr>
        <w:t xml:space="preserve">249 </w:t>
      </w:r>
      <w:r>
        <w:rPr>
          <w:rFonts w:ascii="Times New Roman"/>
          <w:b w:val="false"/>
          <w:i w:val="false"/>
          <w:color w:val="000000"/>
          <w:sz w:val="28"/>
        </w:rPr>
        <w:t xml:space="preserve">;  </w:t>
      </w:r>
      <w:r>
        <w:rPr>
          <w:rFonts w:ascii="Times New Roman"/>
          <w:b w:val="false"/>
          <w:i w:val="false"/>
          <w:color w:val="ff0000"/>
          <w:sz w:val="28"/>
        </w:rPr>
        <w:t xml:space="preserve">от 21.12.2006 N  </w:t>
      </w:r>
      <w:r>
        <w:rPr>
          <w:rFonts w:ascii="Times New Roman"/>
          <w:b w:val="false"/>
          <w:i w:val="false"/>
          <w:color w:val="000000"/>
          <w:sz w:val="28"/>
        </w:rPr>
        <w:t xml:space="preserve">318 </w:t>
      </w:r>
      <w:r>
        <w:rPr>
          <w:rFonts w:ascii="Times New Roman"/>
          <w:b w:val="false"/>
          <w:i w:val="false"/>
          <w:color w:val="000000"/>
          <w:sz w:val="28"/>
        </w:rPr>
        <w:t xml:space="preserve">  . </w:t>
      </w:r>
    </w:p>
    <w:bookmarkStart w:name="z8" w:id="5"/>
    <w:p>
      <w:pPr>
        <w:spacing w:after="0"/>
        <w:ind w:left="0"/>
        <w:jc w:val="both"/>
      </w:pPr>
      <w:r>
        <w:rPr>
          <w:rFonts w:ascii="Times New Roman"/>
          <w:b w:val="false"/>
          <w:i w:val="false"/>
          <w:color w:val="000000"/>
          <w:sz w:val="28"/>
        </w:rPr>
        <w:t xml:space="preserve">
      13. Жилищная помощь предоставляется как возмещение расходов на содержание жилья и коммунальные услуги. Размер жилищной помощи не может превышать сумму, фактически оплаченную за содержание жилища и коммунальные услуги. </w:t>
      </w:r>
      <w:r>
        <w:br/>
      </w:r>
      <w:r>
        <w:rPr>
          <w:rFonts w:ascii="Times New Roman"/>
          <w:b w:val="false"/>
          <w:i w:val="false"/>
          <w:color w:val="000000"/>
          <w:sz w:val="28"/>
        </w:rPr>
        <w:t xml:space="preserve">
      Размер жилищной помощи в части повышения тарифа абонентской платы не может превышать разницы увеличения абонентской платы за телефон.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27.04.2005 N 145. </w:t>
      </w:r>
    </w:p>
    <w:bookmarkEnd w:id="5"/>
    <w:bookmarkStart w:name="z9" w:id="6"/>
    <w:p>
      <w:pPr>
        <w:spacing w:after="0"/>
        <w:ind w:left="0"/>
        <w:jc w:val="both"/>
      </w:pPr>
      <w:r>
        <w:rPr>
          <w:rFonts w:ascii="Times New Roman"/>
          <w:b w:val="false"/>
          <w:i w:val="false"/>
          <w:color w:val="000000"/>
          <w:sz w:val="28"/>
        </w:rPr>
        <w:t xml:space="preserve">
      14. Семьям, имеющим задолженность по оплате за содержание жилья и коммунальные услуги, жилищная помощь назначается на общих основаниях, согласно п.3 Положения, при условии направления жилищной помощи на оплату текущих платежей с месяца ее назначения. </w:t>
      </w:r>
      <w:r>
        <w:br/>
      </w:r>
      <w:r>
        <w:rPr>
          <w:rFonts w:ascii="Times New Roman"/>
          <w:b w:val="false"/>
          <w:i w:val="false"/>
          <w:color w:val="000000"/>
          <w:sz w:val="28"/>
        </w:rPr>
        <w:t xml:space="preserve">
      Погашение задолженности, образовавшейся до получения жилищной помощи, контролируется поставщиками коммунальных услуг, и не учитывается при начислении жилищной помощи за текущие месяцы.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27.04.2005 N 145. </w:t>
      </w:r>
    </w:p>
    <w:bookmarkEnd w:id="6"/>
    <w:bookmarkStart w:name="z10" w:id="7"/>
    <w:p>
      <w:pPr>
        <w:spacing w:after="0"/>
        <w:ind w:left="0"/>
        <w:jc w:val="both"/>
      </w:pPr>
      <w:r>
        <w:rPr>
          <w:rFonts w:ascii="Times New Roman"/>
          <w:b w:val="false"/>
          <w:i w:val="false"/>
          <w:color w:val="000000"/>
          <w:sz w:val="28"/>
        </w:rPr>
        <w:t xml:space="preserve">
      15. Решение о назначении жилищной помощи принимается на основании заявления собственника (нанимателя) жилища и прилагаемых к нему документов: </w:t>
      </w:r>
      <w:r>
        <w:br/>
      </w:r>
      <w:r>
        <w:rPr>
          <w:rFonts w:ascii="Times New Roman"/>
          <w:b w:val="false"/>
          <w:i w:val="false"/>
          <w:color w:val="000000"/>
          <w:sz w:val="28"/>
        </w:rPr>
        <w:t xml:space="preserve">
      о составе семьи, выданной соответствующим уполномоченным органом (кроме участников, инвалидов Великой Отечественной войны и лиц, приравненных к ним,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w:t>
      </w:r>
      <w:r>
        <w:br/>
      </w:r>
      <w:r>
        <w:rPr>
          <w:rFonts w:ascii="Times New Roman"/>
          <w:b w:val="false"/>
          <w:i w:val="false"/>
          <w:color w:val="000000"/>
          <w:sz w:val="28"/>
        </w:rPr>
        <w:t xml:space="preserve">
      копии документа на жилище (договора приватизации, дарения, купли-продажи, аренды и т.д.) с данными размера занимаемой площади, количества комнат; </w:t>
      </w:r>
      <w:r>
        <w:br/>
      </w:r>
      <w:r>
        <w:rPr>
          <w:rFonts w:ascii="Times New Roman"/>
          <w:b w:val="false"/>
          <w:i w:val="false"/>
          <w:color w:val="000000"/>
          <w:sz w:val="28"/>
        </w:rPr>
        <w:t xml:space="preserve">
      копии документа, подтверждающего факт того, что он является абонентом городской сети телекоммуникаций (договор либо квитанция-счет за услуги телекоммуникации); </w:t>
      </w:r>
      <w:r>
        <w:br/>
      </w:r>
      <w:r>
        <w:rPr>
          <w:rFonts w:ascii="Times New Roman"/>
          <w:b w:val="false"/>
          <w:i w:val="false"/>
          <w:color w:val="000000"/>
          <w:sz w:val="28"/>
        </w:rPr>
        <w:t xml:space="preserve">
      копии оплаченных квитанций по расходам на содержание жилья и потребления коммунальных услуг;  </w:t>
      </w:r>
      <w:r>
        <w:br/>
      </w:r>
      <w:r>
        <w:rPr>
          <w:rFonts w:ascii="Times New Roman"/>
          <w:b w:val="false"/>
          <w:i w:val="false"/>
          <w:color w:val="000000"/>
          <w:sz w:val="28"/>
        </w:rPr>
        <w:t xml:space="preserve">
      сведений о совокупном доходе семьи за предыдущие три месяца, предшествовавшие месяцу обращения за назначением жилищной помощи. </w:t>
      </w:r>
      <w:r>
        <w:br/>
      </w:r>
      <w:r>
        <w:rPr>
          <w:rFonts w:ascii="Times New Roman"/>
          <w:b w:val="false"/>
          <w:i w:val="false"/>
          <w:color w:val="000000"/>
          <w:sz w:val="28"/>
        </w:rPr>
        <w:t xml:space="preserve">
      Для лиц определенной категории населения (безработных, неполных семей, инвалидов и других), перечень дополнительно предоставляемых документов разрабатывается Департаментом занятости и социальных программ города Алматы.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Алматинского городского Маслихата от 28.01.2005  </w:t>
      </w:r>
      <w:r>
        <w:rPr>
          <w:rFonts w:ascii="Times New Roman"/>
          <w:b w:val="false"/>
          <w:i w:val="false"/>
          <w:color w:val="000000"/>
          <w:sz w:val="28"/>
        </w:rPr>
        <w:t xml:space="preserve">N 111 </w:t>
      </w:r>
      <w:r>
        <w:rPr>
          <w:rFonts w:ascii="Times New Roman"/>
          <w:b w:val="false"/>
          <w:i w:val="false"/>
          <w:color w:val="000000"/>
          <w:sz w:val="28"/>
        </w:rPr>
        <w:t xml:space="preserve">; </w:t>
      </w:r>
      <w:r>
        <w:rPr>
          <w:rFonts w:ascii="Times New Roman"/>
          <w:b w:val="false"/>
          <w:i w:val="false"/>
          <w:color w:val="ff0000"/>
          <w:sz w:val="28"/>
        </w:rPr>
        <w:t xml:space="preserve">от 27.04.2005  </w:t>
      </w:r>
      <w:r>
        <w:rPr>
          <w:rFonts w:ascii="Times New Roman"/>
          <w:b w:val="false"/>
          <w:i w:val="false"/>
          <w:color w:val="000000"/>
          <w:sz w:val="28"/>
        </w:rPr>
        <w:t xml:space="preserve">N 145 </w:t>
      </w:r>
      <w:r>
        <w:rPr>
          <w:rFonts w:ascii="Times New Roman"/>
          <w:b w:val="false"/>
          <w:i w:val="false"/>
          <w:color w:val="ff0000"/>
          <w:sz w:val="28"/>
        </w:rPr>
        <w:t xml:space="preserve">; от 29.07.2005 N  </w:t>
      </w:r>
      <w:r>
        <w:rPr>
          <w:rFonts w:ascii="Times New Roman"/>
          <w:b w:val="false"/>
          <w:i w:val="false"/>
          <w:color w:val="000000"/>
          <w:sz w:val="28"/>
        </w:rPr>
        <w:t xml:space="preserve">172 </w:t>
      </w:r>
      <w:r>
        <w:rPr>
          <w:rFonts w:ascii="Times New Roman"/>
          <w:b w:val="false"/>
          <w:i w:val="false"/>
          <w:color w:val="ff0000"/>
          <w:sz w:val="28"/>
        </w:rPr>
        <w:t xml:space="preserve">. </w:t>
      </w:r>
    </w:p>
    <w:bookmarkEnd w:id="7"/>
    <w:bookmarkStart w:name="z11" w:id="8"/>
    <w:p>
      <w:pPr>
        <w:spacing w:after="0"/>
        <w:ind w:left="0"/>
        <w:jc w:val="both"/>
      </w:pPr>
      <w:r>
        <w:rPr>
          <w:rFonts w:ascii="Times New Roman"/>
          <w:b w:val="false"/>
          <w:i w:val="false"/>
          <w:color w:val="000000"/>
          <w:sz w:val="28"/>
        </w:rPr>
        <w:t xml:space="preserve">
             16. Размер жилищной помощи рассчитывается как разница между фактическим платежом собственника (нанимателя) за содержание жилища и потребление коммунальных услуг в пределах норм, обеспечиваемых компенсационными выплатами, и предельно допустимым уровнем расходов данной семьи на эти цели. </w:t>
      </w:r>
    </w:p>
    <w:bookmarkEnd w:id="8"/>
    <w:bookmarkStart w:name="z12" w:id="9"/>
    <w:p>
      <w:pPr>
        <w:spacing w:after="0"/>
        <w:ind w:left="0"/>
        <w:jc w:val="both"/>
      </w:pPr>
      <w:r>
        <w:rPr>
          <w:rFonts w:ascii="Times New Roman"/>
          <w:b w:val="false"/>
          <w:i w:val="false"/>
          <w:color w:val="000000"/>
          <w:sz w:val="28"/>
        </w:rPr>
        <w:t xml:space="preserve">
      Размер жилищной помощи для участников, инвалидов Великой Отечественной войны и лиц, приравненных к ним,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вдов воинов, погибших в Великой Отечественной войне и не вступившие в повторный брак, участников декабрьских событий 1986 года (реабилитированные), рассчитывается без учета совокупного дохода семьи, исходя из социальной нормы площади жилья (18 кв.м.), нормативов потребления коммунальных услуг в месяц на одного человека и составляет 2552 тенге. </w:t>
      </w:r>
      <w:r>
        <w:br/>
      </w:r>
      <w:r>
        <w:rPr>
          <w:rFonts w:ascii="Times New Roman"/>
          <w:b w:val="false"/>
          <w:i w:val="false"/>
          <w:color w:val="000000"/>
          <w:sz w:val="28"/>
        </w:rPr>
        <w:t>
</w:t>
      </w:r>
      <w:r>
        <w:rPr>
          <w:rFonts w:ascii="Times New Roman"/>
          <w:b w:val="false"/>
          <w:i w:val="false"/>
          <w:color w:val="ff0000"/>
          <w:sz w:val="28"/>
        </w:rPr>
        <w:t xml:space="preserve">       Сноска.Пункт 16 с изменениями, внесенными  решениями Алматинского городского Маслихата от 28.01.2005 N  </w:t>
      </w:r>
      <w:r>
        <w:rPr>
          <w:rFonts w:ascii="Times New Roman"/>
          <w:b w:val="false"/>
          <w:i w:val="false"/>
          <w:color w:val="000000"/>
          <w:sz w:val="28"/>
        </w:rPr>
        <w:t xml:space="preserve">111 </w:t>
      </w:r>
      <w:r>
        <w:rPr>
          <w:rFonts w:ascii="Times New Roman"/>
          <w:b w:val="false"/>
          <w:i w:val="false"/>
          <w:color w:val="ff0000"/>
          <w:sz w:val="28"/>
        </w:rPr>
        <w:t xml:space="preserve">; от 29.07.2005 N  </w:t>
      </w:r>
      <w:r>
        <w:rPr>
          <w:rFonts w:ascii="Times New Roman"/>
          <w:b w:val="false"/>
          <w:i w:val="false"/>
          <w:color w:val="000000"/>
          <w:sz w:val="28"/>
        </w:rPr>
        <w:t xml:space="preserve">172 </w:t>
      </w:r>
      <w:r>
        <w:rPr>
          <w:rFonts w:ascii="Times New Roman"/>
          <w:b w:val="false"/>
          <w:i w:val="false"/>
          <w:color w:val="000000"/>
          <w:sz w:val="28"/>
        </w:rPr>
        <w:t xml:space="preserve">;  </w:t>
      </w:r>
      <w:r>
        <w:rPr>
          <w:rFonts w:ascii="Times New Roman"/>
          <w:b w:val="false"/>
          <w:i w:val="false"/>
          <w:color w:val="ff0000"/>
          <w:sz w:val="28"/>
        </w:rPr>
        <w:t xml:space="preserve">решениями Маслихата города Алматы от 15.05.2006 N  </w:t>
      </w:r>
      <w:r>
        <w:rPr>
          <w:rFonts w:ascii="Times New Roman"/>
          <w:b w:val="false"/>
          <w:i w:val="false"/>
          <w:color w:val="000000"/>
          <w:sz w:val="28"/>
        </w:rPr>
        <w:t xml:space="preserve">249 </w:t>
      </w:r>
      <w:r>
        <w:rPr>
          <w:rFonts w:ascii="Times New Roman"/>
          <w:b w:val="false"/>
          <w:i w:val="false"/>
          <w:color w:val="ff0000"/>
          <w:sz w:val="28"/>
        </w:rPr>
        <w:t xml:space="preserve">, от 21.12.2006 N  </w:t>
      </w:r>
      <w:r>
        <w:rPr>
          <w:rFonts w:ascii="Times New Roman"/>
          <w:b w:val="false"/>
          <w:i w:val="false"/>
          <w:color w:val="000000"/>
          <w:sz w:val="28"/>
        </w:rPr>
        <w:t xml:space="preserve">318 </w:t>
      </w:r>
      <w:r>
        <w:rPr>
          <w:rFonts w:ascii="Times New Roman"/>
          <w:b w:val="false"/>
          <w:i w:val="false"/>
          <w:color w:val="ff0000"/>
          <w:sz w:val="28"/>
        </w:rPr>
        <w:t xml:space="preserve">   , от 06.03.2008 года  </w:t>
      </w:r>
      <w:r>
        <w:rPr>
          <w:rFonts w:ascii="Times New Roman"/>
          <w:b w:val="false"/>
          <w:i w:val="false"/>
          <w:color w:val="000000"/>
          <w:sz w:val="28"/>
        </w:rPr>
        <w:t xml:space="preserve">N 86 </w:t>
      </w:r>
      <w:r>
        <w:rPr>
          <w:rFonts w:ascii="Times New Roman"/>
          <w:b w:val="false"/>
          <w:i w:val="false"/>
          <w:color w:val="ff0000"/>
          <w:sz w:val="28"/>
        </w:rPr>
        <w:t xml:space="preserve">. </w:t>
      </w:r>
    </w:p>
    <w:bookmarkEnd w:id="9"/>
    <w:bookmarkStart w:name="z13" w:id="10"/>
    <w:p>
      <w:pPr>
        <w:spacing w:after="0"/>
        <w:ind w:left="0"/>
        <w:jc w:val="both"/>
      </w:pPr>
      <w:r>
        <w:rPr>
          <w:rFonts w:ascii="Times New Roman"/>
          <w:b w:val="false"/>
          <w:i w:val="false"/>
          <w:color w:val="000000"/>
          <w:sz w:val="28"/>
        </w:rPr>
        <w:t xml:space="preserve">
      17. Перерегистрация получателей жилищной помощи производится через каждые три месяца после представления справок о совокупном доходе семьи (кроме участников, инвалидов Великой Отечественной войны и лиц, приравненных к ним, семей военнослужащих (родители, супруга (супруг), не вступившие в повторный брак) погибших (пропавших без вести) или умерших вследствие ранения, контузии, увечья, заболевания, полученных в период боевых действий в Афганистане), вдов воинов, погибших в Великой Отечественной войне и не вступившие в повторный брак, участников декабрьских событий 1986 года (реабилитированные), копий оплаченных квитанций за жилищно-коммунальные услуги и за услуги связи.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решениями Алматинского городского Маслихата от 28.01.2005  </w:t>
      </w:r>
      <w:r>
        <w:rPr>
          <w:rFonts w:ascii="Times New Roman"/>
          <w:b w:val="false"/>
          <w:i w:val="false"/>
          <w:color w:val="000000"/>
          <w:sz w:val="28"/>
        </w:rPr>
        <w:t xml:space="preserve">N 111 </w:t>
      </w:r>
      <w:r>
        <w:rPr>
          <w:rFonts w:ascii="Times New Roman"/>
          <w:b w:val="false"/>
          <w:i w:val="false"/>
          <w:color w:val="000000"/>
          <w:sz w:val="28"/>
        </w:rPr>
        <w:t xml:space="preserve">; </w:t>
      </w:r>
      <w:r>
        <w:rPr>
          <w:rFonts w:ascii="Times New Roman"/>
          <w:b w:val="false"/>
          <w:i w:val="false"/>
          <w:color w:val="ff0000"/>
          <w:sz w:val="28"/>
        </w:rPr>
        <w:t xml:space="preserve">от 27.04.2005  </w:t>
      </w:r>
      <w:r>
        <w:rPr>
          <w:rFonts w:ascii="Times New Roman"/>
          <w:b w:val="false"/>
          <w:i w:val="false"/>
          <w:color w:val="000000"/>
          <w:sz w:val="28"/>
        </w:rPr>
        <w:t xml:space="preserve">N 145 </w:t>
      </w:r>
      <w:r>
        <w:rPr>
          <w:rFonts w:ascii="Times New Roman"/>
          <w:b w:val="false"/>
          <w:i w:val="false"/>
          <w:color w:val="ff0000"/>
          <w:sz w:val="28"/>
        </w:rPr>
        <w:t xml:space="preserve">; от 29.07.2005 N  </w:t>
      </w:r>
      <w:r>
        <w:rPr>
          <w:rFonts w:ascii="Times New Roman"/>
          <w:b w:val="false"/>
          <w:i w:val="false"/>
          <w:color w:val="000000"/>
          <w:sz w:val="28"/>
        </w:rPr>
        <w:t xml:space="preserve">172 </w:t>
      </w:r>
      <w:r>
        <w:rPr>
          <w:rFonts w:ascii="Times New Roman"/>
          <w:b w:val="false"/>
          <w:i w:val="false"/>
          <w:color w:val="000000"/>
          <w:sz w:val="28"/>
        </w:rPr>
        <w:t xml:space="preserve">;  </w:t>
      </w:r>
      <w:r>
        <w:rPr>
          <w:rFonts w:ascii="Times New Roman"/>
          <w:b w:val="false"/>
          <w:i w:val="false"/>
          <w:color w:val="ff0000"/>
          <w:sz w:val="28"/>
        </w:rPr>
        <w:t xml:space="preserve">решением Маслихата города Алматы от 21.12.2006 N  </w:t>
      </w:r>
      <w:r>
        <w:rPr>
          <w:rFonts w:ascii="Times New Roman"/>
          <w:b w:val="false"/>
          <w:i w:val="false"/>
          <w:color w:val="000000"/>
          <w:sz w:val="28"/>
        </w:rPr>
        <w:t xml:space="preserve">318 </w:t>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xml:space="preserve">
      18. Жилищная помощь не назначается семьям, имеющим трудоспособных лиц, которые не работают, не учатся, не служат в армии и не зарегистрированы в службе занятости в качестве безработных, за исключением лиц, осуществляющих уход за инвалидами I и II групп, признанными нуждающимися в уходе, лицами старше восьмидесяти лет или занятых воспитанием детей в возрасте до семи лет. </w:t>
      </w:r>
      <w:r>
        <w:br/>
      </w:r>
      <w:r>
        <w:rPr>
          <w:rFonts w:ascii="Times New Roman"/>
          <w:b w:val="false"/>
          <w:i w:val="false"/>
          <w:color w:val="000000"/>
          <w:sz w:val="28"/>
        </w:rPr>
        <w:t xml:space="preserve">
      19. Нормы площади жилья, обеспечиваемые компенсационными выплатами, эквивалентны нормам предоставления жилья на каждого члена семьи, установленным жилищным законодательством. Предельный размер расходов на содержание жилища, принимаемый к расчету при назначении  жилищной помощи, устанавливается постановлениями Акимата г. Алматы. </w:t>
      </w:r>
      <w:r>
        <w:br/>
      </w:r>
      <w:r>
        <w:rPr>
          <w:rFonts w:ascii="Times New Roman"/>
          <w:b w:val="false"/>
          <w:i w:val="false"/>
          <w:color w:val="000000"/>
          <w:sz w:val="28"/>
        </w:rPr>
        <w:t xml:space="preserve">
      20. При изменении доли предельно допустимых расходов семьи на оплату содержания жилья и коммунальных услуг, доходов семьи, а также размеров оплаты (тарифов) на жилищно-коммунальные услуги и на услуги связи Комиссиями производится перерасчет ранее назначенной жилищной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27.04.2005 N 145. </w:t>
      </w:r>
      <w:r>
        <w:br/>
      </w:r>
      <w:r>
        <w:rPr>
          <w:rFonts w:ascii="Times New Roman"/>
          <w:b w:val="false"/>
          <w:i w:val="false"/>
          <w:color w:val="000000"/>
          <w:sz w:val="28"/>
        </w:rPr>
        <w:t xml:space="preserve">
      21. Получатели жилищной помощи должны в течение 10 дней информировать районное управление о любых изменениях формы собственности жилья, состава семьи, ее статуса и совокупного дохода.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w:t>
      </w:r>
      <w:r>
        <w:rPr>
          <w:rFonts w:ascii="Times New Roman"/>
          <w:b w:val="false"/>
          <w:i w:val="false"/>
          <w:color w:val="000000"/>
          <w:sz w:val="28"/>
        </w:rPr>
        <w:t xml:space="preserve">  решением </w:t>
      </w:r>
      <w:r>
        <w:rPr>
          <w:rFonts w:ascii="Times New Roman"/>
          <w:b w:val="false"/>
          <w:i w:val="false"/>
          <w:color w:val="ff0000"/>
          <w:sz w:val="28"/>
        </w:rPr>
        <w:t xml:space="preserve">  Маслихата города Алматы от 15.05.2006 N 249. </w:t>
      </w:r>
      <w:r>
        <w:br/>
      </w:r>
      <w:r>
        <w:rPr>
          <w:rFonts w:ascii="Times New Roman"/>
          <w:b w:val="false"/>
          <w:i w:val="false"/>
          <w:color w:val="000000"/>
          <w:sz w:val="28"/>
        </w:rPr>
        <w:t xml:space="preserve">
      22. В случае предоставления получателем жилищной помощи заведомо недостоверных документов (сведений), повлекших за собой незаконное назначение и выплату помощи, неправильное исчисление ее размера, Комиссия вправе вынести решение о погашении получателем излишне полученных сумм и о лишении его права на получение жилищной помощи в течение одного года.  </w:t>
      </w:r>
      <w:r>
        <w:br/>
      </w:r>
      <w:r>
        <w:rPr>
          <w:rFonts w:ascii="Times New Roman"/>
          <w:b w:val="false"/>
          <w:i w:val="false"/>
          <w:color w:val="000000"/>
          <w:sz w:val="28"/>
        </w:rPr>
        <w:t xml:space="preserve">
      Излишне выплаченные суммы жилищной помощи подлежат возврату получателем в добровольном порядке, а в случае отказа - в судебном порядке.  </w:t>
      </w:r>
      <w:r>
        <w:br/>
      </w:r>
      <w:r>
        <w:rPr>
          <w:rFonts w:ascii="Times New Roman"/>
          <w:b w:val="false"/>
          <w:i w:val="false"/>
          <w:color w:val="000000"/>
          <w:sz w:val="28"/>
        </w:rPr>
        <w:t xml:space="preserve">
      23. В случае возникновения сомнений в достоверности представленных заявителем документов (сведений), районное управление имеет право запрашивать в соответствующих органах сведения, необходимые для назначения жилищной помощи. </w:t>
      </w:r>
      <w:r>
        <w:br/>
      </w:r>
      <w:r>
        <w:rPr>
          <w:rFonts w:ascii="Times New Roman"/>
          <w:b w:val="false"/>
          <w:i w:val="false"/>
          <w:color w:val="000000"/>
          <w:sz w:val="28"/>
        </w:rPr>
        <w:t>
</w:t>
      </w:r>
      <w:r>
        <w:rPr>
          <w:rFonts w:ascii="Times New Roman"/>
          <w:b w:val="false"/>
          <w:i w:val="false"/>
          <w:color w:val="ff0000"/>
          <w:sz w:val="28"/>
        </w:rPr>
        <w:t xml:space="preserve">       Сноска.Пункт 23 с изменениями, внесенными  </w:t>
      </w:r>
      <w:r>
        <w:rPr>
          <w:rFonts w:ascii="Times New Roman"/>
          <w:b w:val="false"/>
          <w:i w:val="false"/>
          <w:color w:val="000000"/>
          <w:sz w:val="28"/>
        </w:rPr>
        <w:t xml:space="preserve">  решением </w:t>
      </w:r>
      <w:r>
        <w:rPr>
          <w:rFonts w:ascii="Times New Roman"/>
          <w:b w:val="false"/>
          <w:i w:val="false"/>
          <w:color w:val="ff0000"/>
          <w:sz w:val="28"/>
        </w:rPr>
        <w:t xml:space="preserve">  Маслихата города Алматы от 15.05.2006 N 249. </w:t>
      </w:r>
      <w:r>
        <w:br/>
      </w:r>
      <w:r>
        <w:rPr>
          <w:rFonts w:ascii="Times New Roman"/>
          <w:b w:val="false"/>
          <w:i w:val="false"/>
          <w:color w:val="000000"/>
          <w:sz w:val="28"/>
        </w:rPr>
        <w:t xml:space="preserve">
         24. Выплата жилищной помощи гражданам приостанавливается на время, если ее получатель: </w:t>
      </w:r>
      <w:r>
        <w:br/>
      </w:r>
      <w:r>
        <w:rPr>
          <w:rFonts w:ascii="Times New Roman"/>
          <w:b w:val="false"/>
          <w:i w:val="false"/>
          <w:color w:val="000000"/>
          <w:sz w:val="28"/>
        </w:rPr>
        <w:t xml:space="preserve">
      не представил соответствующие документы в сроки, установленные районным управлением; </w:t>
      </w:r>
      <w:r>
        <w:br/>
      </w:r>
      <w:r>
        <w:rPr>
          <w:rFonts w:ascii="Times New Roman"/>
          <w:b w:val="false"/>
          <w:i w:val="false"/>
          <w:color w:val="000000"/>
          <w:sz w:val="28"/>
        </w:rPr>
        <w:t xml:space="preserve">
      не прошел своевременно перерегистрацию; </w:t>
      </w:r>
      <w:r>
        <w:br/>
      </w:r>
      <w:r>
        <w:rPr>
          <w:rFonts w:ascii="Times New Roman"/>
          <w:b w:val="false"/>
          <w:i w:val="false"/>
          <w:color w:val="000000"/>
          <w:sz w:val="28"/>
        </w:rPr>
        <w:t xml:space="preserve">
      использует получаемую жилищную помощь не по целевому назначению и не своевременно вносит платежи на оплату содержания жилища, коммунальные услуги и на услуги связи.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27.04.2005 N 145 и </w:t>
      </w:r>
      <w:r>
        <w:rPr>
          <w:rFonts w:ascii="Times New Roman"/>
          <w:b w:val="false"/>
          <w:i w:val="false"/>
          <w:color w:val="000000"/>
          <w:sz w:val="28"/>
        </w:rPr>
        <w:t xml:space="preserve">  решением </w:t>
      </w:r>
      <w:r>
        <w:rPr>
          <w:rFonts w:ascii="Times New Roman"/>
          <w:b w:val="false"/>
          <w:i w:val="false"/>
          <w:color w:val="ff0000"/>
          <w:sz w:val="28"/>
        </w:rPr>
        <w:t xml:space="preserve">  Маслихата города Алматы от 15.05.2006 N 249. </w:t>
      </w:r>
      <w:r>
        <w:br/>
      </w:r>
      <w:r>
        <w:rPr>
          <w:rFonts w:ascii="Times New Roman"/>
          <w:b w:val="false"/>
          <w:i w:val="false"/>
          <w:color w:val="000000"/>
          <w:sz w:val="28"/>
        </w:rPr>
        <w:t xml:space="preserve">
      25. Выплата жилищной помощи прекращается в случаях: </w:t>
      </w:r>
      <w:r>
        <w:br/>
      </w:r>
      <w:r>
        <w:rPr>
          <w:rFonts w:ascii="Times New Roman"/>
          <w:b w:val="false"/>
          <w:i w:val="false"/>
          <w:color w:val="000000"/>
          <w:sz w:val="28"/>
        </w:rPr>
        <w:t xml:space="preserve">
      уведомления районного управления о добровольном выходе получателя из программы предоставления жилищной помощи; </w:t>
      </w:r>
      <w:r>
        <w:br/>
      </w:r>
      <w:r>
        <w:rPr>
          <w:rFonts w:ascii="Times New Roman"/>
          <w:b w:val="false"/>
          <w:i w:val="false"/>
          <w:color w:val="000000"/>
          <w:sz w:val="28"/>
        </w:rPr>
        <w:t xml:space="preserve">
      изменения местожительства, состава или дохода семьи, которые лишают ее право на получение жилищной помощи; </w:t>
      </w:r>
      <w:r>
        <w:br/>
      </w:r>
      <w:r>
        <w:rPr>
          <w:rFonts w:ascii="Times New Roman"/>
          <w:b w:val="false"/>
          <w:i w:val="false"/>
          <w:color w:val="000000"/>
          <w:sz w:val="28"/>
        </w:rPr>
        <w:t xml:space="preserve">
      невыполнения получателем своих обязательств в сроки, установленные районным управлением, после процедуры приостановления выплаты жилищной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w:t>
      </w:r>
      <w:r>
        <w:rPr>
          <w:rFonts w:ascii="Times New Roman"/>
          <w:b w:val="false"/>
          <w:i w:val="false"/>
          <w:color w:val="000000"/>
          <w:sz w:val="28"/>
        </w:rPr>
        <w:t xml:space="preserve">  решением </w:t>
      </w:r>
      <w:r>
        <w:rPr>
          <w:rFonts w:ascii="Times New Roman"/>
          <w:b w:val="false"/>
          <w:i w:val="false"/>
          <w:color w:val="ff0000"/>
          <w:sz w:val="28"/>
        </w:rPr>
        <w:t xml:space="preserve">  Маслихата города Алматы от 15.05.2006 N 249. </w:t>
      </w:r>
      <w:r>
        <w:br/>
      </w:r>
      <w:r>
        <w:rPr>
          <w:rFonts w:ascii="Times New Roman"/>
          <w:b w:val="false"/>
          <w:i w:val="false"/>
          <w:color w:val="000000"/>
          <w:sz w:val="28"/>
        </w:rPr>
        <w:t>
</w:t>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III. Социальные нормы и нормативы при </w:t>
      </w:r>
      <w:r>
        <w:br/>
      </w:r>
      <w:r>
        <w:rPr>
          <w:rFonts w:ascii="Times New Roman"/>
          <w:b/>
          <w:i w:val="false"/>
          <w:color w:val="000000"/>
        </w:rPr>
        <w:t xml:space="preserve">
предоставлении жилищной помощи </w:t>
      </w:r>
    </w:p>
    <w:bookmarkStart w:name="z4" w:id="12"/>
    <w:p>
      <w:pPr>
        <w:spacing w:after="0"/>
        <w:ind w:left="0"/>
        <w:jc w:val="both"/>
      </w:pPr>
      <w:r>
        <w:rPr>
          <w:rFonts w:ascii="Times New Roman"/>
          <w:b w:val="false"/>
          <w:i w:val="false"/>
          <w:color w:val="000000"/>
          <w:sz w:val="28"/>
        </w:rPr>
        <w:t xml:space="preserve">      26. Нормы площади жилья, обеспечиваемые компенсационными выплатами, устанавливаются постановлениями акимата города Алматы. </w:t>
      </w:r>
      <w:r>
        <w:br/>
      </w:r>
      <w:r>
        <w:rPr>
          <w:rFonts w:ascii="Times New Roman"/>
          <w:b w:val="false"/>
          <w:i w:val="false"/>
          <w:color w:val="000000"/>
          <w:sz w:val="28"/>
        </w:rPr>
        <w:t xml:space="preserve">
      27. Нормы отпуска (потребления) электроэнергии в месяц на 1 человека - 45 квт.ч.; проживающих в домах, оборудованных электрическими плитами, - 70 квт.ч.  </w:t>
      </w:r>
      <w:r>
        <w:br/>
      </w:r>
      <w:r>
        <w:rPr>
          <w:rFonts w:ascii="Times New Roman"/>
          <w:b w:val="false"/>
          <w:i w:val="false"/>
          <w:color w:val="000000"/>
          <w:sz w:val="28"/>
        </w:rPr>
        <w:t xml:space="preserve">
      28. Нормативы потребления коммунальных услуг эквивалентны нормам отпуска коммунальных услуг, применяемых уполномоченным органом по вопросам регулирования монополистической деятельности по городу Алматы при утверждении оплаты (тарифа) за них для поставщиков услуг.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w:t>
      </w:r>
      <w:r>
        <w:br/>
      </w:r>
      <w:r>
        <w:rPr>
          <w:rFonts w:ascii="Times New Roman"/>
          <w:b w:val="false"/>
          <w:i w:val="false"/>
          <w:color w:val="000000"/>
          <w:sz w:val="28"/>
        </w:rPr>
        <w:t>
</w:t>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IV. Финансирование и выплата жилищной помощи </w:t>
      </w:r>
    </w:p>
    <w:p>
      <w:pPr>
        <w:spacing w:after="0"/>
        <w:ind w:left="0"/>
        <w:jc w:val="both"/>
      </w:pPr>
      <w:r>
        <w:rPr>
          <w:rFonts w:ascii="Times New Roman"/>
          <w:b w:val="false"/>
          <w:i w:val="false"/>
          <w:color w:val="000000"/>
          <w:sz w:val="28"/>
        </w:rPr>
        <w:t xml:space="preserve">      29. Финансирование выплат жилищной помощи осуществляется за счет средств государственного бюджета в порядке, предусмотренном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27.04.2005 N 145. </w:t>
      </w:r>
      <w:r>
        <w:br/>
      </w:r>
      <w:r>
        <w:rPr>
          <w:rFonts w:ascii="Times New Roman"/>
          <w:b w:val="false"/>
          <w:i w:val="false"/>
          <w:color w:val="000000"/>
          <w:sz w:val="28"/>
        </w:rPr>
        <w:t xml:space="preserve">
        30. Выплата жилищной помощи осуществляется через филиалы Народного банка, отделения почтовой связи Акционерного общества "Казпочта" Алматинского филиала "Алматинский почтамт" путем зачисления начисленных сумм на лицевые счета или выплаты сумм на дому получателям, на основании Агентских Соглашений, заключенных между Департаментом занятости и социальных программ города Алматы и Акционерным обществом "Народный банк Казахстана", Акционерным обществом Алматинского филиала "Казпочта" "Алматинский почтамт".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в редакции решения Маслихата города Алматы от 29.07.2005 N  </w:t>
      </w:r>
      <w:r>
        <w:rPr>
          <w:rFonts w:ascii="Times New Roman"/>
          <w:b w:val="false"/>
          <w:i w:val="false"/>
          <w:color w:val="000000"/>
          <w:sz w:val="28"/>
        </w:rPr>
        <w:t xml:space="preserve">172 </w:t>
      </w:r>
      <w:r>
        <w:rPr>
          <w:rFonts w:ascii="Times New Roman"/>
          <w:b w:val="false"/>
          <w:i w:val="false"/>
          <w:color w:val="ff0000"/>
          <w:sz w:val="28"/>
        </w:rPr>
        <w:t xml:space="preserve">. </w:t>
      </w:r>
      <w:r>
        <w:br/>
      </w:r>
      <w:r>
        <w:rPr>
          <w:rFonts w:ascii="Times New Roman"/>
          <w:b w:val="false"/>
          <w:i w:val="false"/>
          <w:color w:val="000000"/>
          <w:sz w:val="28"/>
        </w:rPr>
        <w:t xml:space="preserve">
      31. Департамент занятости и социальных программ города Алматы ежемесячно до 25 числа текущего месяца предоставляет Департаменту финансов города Алматы потребность финансовых средств на выплату жилищной помощи. Департамент финансов города Алматы не позднее 1 числа месяца осуществления выплаты жилищной помощи направляет указанные средства на бюджетный счет Департамента занятости и социальных программ города Алматы для их дальнейшего перечисления на лицевые счета получателей жилищной помощи или выплаты сумм получателям на дому.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в редакции решения Маслихата города Алматы от 29.07.2005 N  </w:t>
      </w:r>
      <w:r>
        <w:rPr>
          <w:rFonts w:ascii="Times New Roman"/>
          <w:b w:val="false"/>
          <w:i w:val="false"/>
          <w:color w:val="000000"/>
          <w:sz w:val="28"/>
        </w:rPr>
        <w:t xml:space="preserve">172 </w:t>
      </w:r>
      <w:r>
        <w:rPr>
          <w:rFonts w:ascii="Times New Roman"/>
          <w:b w:val="false"/>
          <w:i w:val="false"/>
          <w:color w:val="ff0000"/>
          <w:sz w:val="28"/>
        </w:rPr>
        <w:t xml:space="preserve">. </w:t>
      </w:r>
      <w:r>
        <w:br/>
      </w:r>
      <w:r>
        <w:rPr>
          <w:rFonts w:ascii="Times New Roman"/>
          <w:b w:val="false"/>
          <w:i w:val="false"/>
          <w:color w:val="000000"/>
          <w:sz w:val="28"/>
        </w:rPr>
        <w:t xml:space="preserve">
      32. Алматинский областной филиал Народного банка, "Акционерное общество Алматинский филиал "Казпочта" "Алматинский почтамт" и Департамент занятости и социальных программ города Алматы ежемесячно составляют акты сверки выплаченных сумм жилищной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Алматинского городского Маслихата от 28.01.2005 N 111; от 29.07.2005 N  </w:t>
      </w:r>
      <w:r>
        <w:rPr>
          <w:rFonts w:ascii="Times New Roman"/>
          <w:b w:val="false"/>
          <w:i w:val="false"/>
          <w:color w:val="000000"/>
          <w:sz w:val="28"/>
        </w:rPr>
        <w:t xml:space="preserve">172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внеочередной XXVII-й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w:t>
      </w:r>
    </w:p>
    <w:bookmarkStart w:name="z5"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Положению о порядке и размере </w:t>
      </w:r>
      <w:r>
        <w:br/>
      </w:r>
      <w:r>
        <w:rPr>
          <w:rFonts w:ascii="Times New Roman"/>
          <w:b w:val="false"/>
          <w:i w:val="false"/>
          <w:color w:val="000000"/>
          <w:sz w:val="28"/>
        </w:rPr>
        <w:t xml:space="preserve">
оказания жилищной помощи    </w:t>
      </w:r>
      <w:r>
        <w:br/>
      </w:r>
      <w:r>
        <w:rPr>
          <w:rFonts w:ascii="Times New Roman"/>
          <w:b w:val="false"/>
          <w:i w:val="false"/>
          <w:color w:val="000000"/>
          <w:sz w:val="28"/>
        </w:rPr>
        <w:t xml:space="preserve">
в городе Алматы        </w:t>
      </w:r>
    </w:p>
    <w:bookmarkEnd w:id="13"/>
    <w:p>
      <w:pPr>
        <w:spacing w:after="0"/>
        <w:ind w:left="0"/>
        <w:jc w:val="both"/>
      </w:pPr>
      <w:r>
        <w:rPr>
          <w:rFonts w:ascii="Times New Roman"/>
          <w:b w:val="false"/>
          <w:i w:val="false"/>
          <w:color w:val="ff0000"/>
          <w:sz w:val="28"/>
        </w:rPr>
        <w:t xml:space="preserve">       Сноска. Приложение с изменениями, внесенными   </w:t>
      </w:r>
      <w:r>
        <w:rPr>
          <w:rFonts w:ascii="Times New Roman"/>
          <w:b w:val="false"/>
          <w:i w:val="false"/>
          <w:color w:val="ff0000"/>
          <w:sz w:val="28"/>
        </w:rPr>
        <w:t xml:space="preserve">решением </w:t>
      </w:r>
      <w:r>
        <w:rPr>
          <w:rFonts w:ascii="Times New Roman"/>
          <w:b w:val="false"/>
          <w:i w:val="false"/>
          <w:color w:val="ff0000"/>
          <w:sz w:val="28"/>
        </w:rPr>
        <w:t xml:space="preserve">Алматинского городского Маслихата от 28.01.2005  N 111. </w:t>
      </w:r>
    </w:p>
    <w:p>
      <w:pPr>
        <w:spacing w:after="0"/>
        <w:ind w:left="0"/>
        <w:jc w:val="both"/>
      </w:pPr>
      <w:r>
        <w:rPr>
          <w:rFonts w:ascii="Times New Roman"/>
          <w:b w:val="false"/>
          <w:i w:val="false"/>
          <w:color w:val="000000"/>
          <w:sz w:val="28"/>
        </w:rPr>
        <w:t xml:space="preserve">              Начальнику _________________ </w:t>
      </w:r>
      <w:r>
        <w:br/>
      </w:r>
      <w:r>
        <w:rPr>
          <w:rFonts w:ascii="Times New Roman"/>
          <w:b w:val="false"/>
          <w:i w:val="false"/>
          <w:color w:val="000000"/>
          <w:sz w:val="28"/>
        </w:rPr>
        <w:t xml:space="preserve">
              районного управления занятости </w:t>
      </w:r>
      <w:r>
        <w:br/>
      </w:r>
      <w:r>
        <w:rPr>
          <w:rFonts w:ascii="Times New Roman"/>
          <w:b w:val="false"/>
          <w:i w:val="false"/>
          <w:color w:val="000000"/>
          <w:sz w:val="28"/>
        </w:rPr>
        <w:t xml:space="preserve">
              и социальных программ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от_________________________ </w:t>
      </w:r>
      <w:r>
        <w:br/>
      </w:r>
      <w:r>
        <w:rPr>
          <w:rFonts w:ascii="Times New Roman"/>
          <w:b w:val="false"/>
          <w:i w:val="false"/>
          <w:color w:val="000000"/>
          <w:sz w:val="28"/>
        </w:rPr>
        <w:t xml:space="preserve">
              (Ф.И.О. заявителя) </w:t>
      </w:r>
      <w:r>
        <w:br/>
      </w:r>
      <w:r>
        <w:rPr>
          <w:rFonts w:ascii="Times New Roman"/>
          <w:b w:val="false"/>
          <w:i w:val="false"/>
          <w:color w:val="000000"/>
          <w:sz w:val="28"/>
        </w:rPr>
        <w:t xml:space="preserve">
              проживающего по адресу 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 район </w:t>
      </w:r>
      <w:r>
        <w:br/>
      </w:r>
      <w:r>
        <w:rPr>
          <w:rFonts w:ascii="Times New Roman"/>
          <w:b w:val="false"/>
          <w:i w:val="false"/>
          <w:color w:val="000000"/>
          <w:sz w:val="28"/>
        </w:rPr>
        <w:t xml:space="preserve">
              тел.________ РНН____________ </w:t>
      </w:r>
      <w:r>
        <w:br/>
      </w:r>
      <w:r>
        <w:rPr>
          <w:rFonts w:ascii="Times New Roman"/>
          <w:b w:val="false"/>
          <w:i w:val="false"/>
          <w:color w:val="000000"/>
          <w:sz w:val="28"/>
        </w:rPr>
        <w:t xml:space="preserve">
              удостоверение личности _______ </w:t>
      </w:r>
      <w:r>
        <w:br/>
      </w:r>
      <w:r>
        <w:rPr>
          <w:rFonts w:ascii="Times New Roman"/>
          <w:b w:val="false"/>
          <w:i w:val="false"/>
          <w:color w:val="000000"/>
          <w:sz w:val="28"/>
        </w:rPr>
        <w:t xml:space="preserve">
              пенсионное удостоверение _____ </w:t>
      </w:r>
      <w:r>
        <w:br/>
      </w:r>
      <w:r>
        <w:rPr>
          <w:rFonts w:ascii="Times New Roman"/>
          <w:b w:val="false"/>
          <w:i w:val="false"/>
          <w:color w:val="000000"/>
          <w:sz w:val="28"/>
        </w:rPr>
        <w:t xml:space="preserve">
              Филиал Народного банка _______ </w:t>
      </w:r>
      <w:r>
        <w:br/>
      </w:r>
      <w:r>
        <w:rPr>
          <w:rFonts w:ascii="Times New Roman"/>
          <w:b w:val="false"/>
          <w:i w:val="false"/>
          <w:color w:val="000000"/>
          <w:sz w:val="28"/>
        </w:rPr>
        <w:t xml:space="preserve">
              лицевой счет ________________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Вас оказать мне (моей семье) жилищную помощь. </w:t>
      </w:r>
      <w:r>
        <w:br/>
      </w:r>
      <w:r>
        <w:rPr>
          <w:rFonts w:ascii="Times New Roman"/>
          <w:b w:val="false"/>
          <w:i w:val="false"/>
          <w:color w:val="000000"/>
          <w:sz w:val="28"/>
        </w:rPr>
        <w:t xml:space="preserve">
   Моя семья состоит из ____ человек. </w:t>
      </w:r>
      <w:r>
        <w:br/>
      </w:r>
      <w:r>
        <w:rPr>
          <w:rFonts w:ascii="Times New Roman"/>
          <w:b w:val="false"/>
          <w:i w:val="false"/>
          <w:color w:val="000000"/>
          <w:sz w:val="28"/>
        </w:rPr>
        <w:t xml:space="preserve">
   Имею следующий доход: </w:t>
      </w:r>
      <w:r>
        <w:br/>
      </w:r>
      <w:r>
        <w:rPr>
          <w:rFonts w:ascii="Times New Roman"/>
          <w:b w:val="false"/>
          <w:i w:val="false"/>
          <w:color w:val="000000"/>
          <w:sz w:val="28"/>
        </w:rPr>
        <w:t xml:space="preserve">
   1. пенсия (пособие)                    _______________________ </w:t>
      </w:r>
      <w:r>
        <w:br/>
      </w:r>
      <w:r>
        <w:rPr>
          <w:rFonts w:ascii="Times New Roman"/>
          <w:b w:val="false"/>
          <w:i w:val="false"/>
          <w:color w:val="000000"/>
          <w:sz w:val="28"/>
        </w:rPr>
        <w:t xml:space="preserve">
   2. специальное государственное пособие _______________________ </w:t>
      </w:r>
      <w:r>
        <w:br/>
      </w:r>
      <w:r>
        <w:rPr>
          <w:rFonts w:ascii="Times New Roman"/>
          <w:b w:val="false"/>
          <w:i w:val="false"/>
          <w:color w:val="000000"/>
          <w:sz w:val="28"/>
        </w:rPr>
        <w:t xml:space="preserve">
   3. специальное городское пособие       _______________________ </w:t>
      </w:r>
      <w:r>
        <w:br/>
      </w:r>
      <w:r>
        <w:rPr>
          <w:rFonts w:ascii="Times New Roman"/>
          <w:b w:val="false"/>
          <w:i w:val="false"/>
          <w:color w:val="000000"/>
          <w:sz w:val="28"/>
        </w:rPr>
        <w:t xml:space="preserve">
   4. заработная плата                    _______________________ </w:t>
      </w:r>
      <w:r>
        <w:br/>
      </w:r>
      <w:r>
        <w:rPr>
          <w:rFonts w:ascii="Times New Roman"/>
          <w:b w:val="false"/>
          <w:i w:val="false"/>
          <w:color w:val="000000"/>
          <w:sz w:val="28"/>
        </w:rPr>
        <w:t xml:space="preserve">
   5. иные доходы                         _______________________  </w:t>
      </w:r>
    </w:p>
    <w:p>
      <w:pPr>
        <w:spacing w:after="0"/>
        <w:ind w:left="0"/>
        <w:jc w:val="both"/>
      </w:pPr>
      <w:r>
        <w:rPr>
          <w:rFonts w:ascii="Times New Roman"/>
          <w:b w:val="false"/>
          <w:i w:val="false"/>
          <w:color w:val="000000"/>
          <w:sz w:val="28"/>
        </w:rPr>
        <w:t xml:space="preserve">   К заявлению прилагаю: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Предупрежден (а) об ответственности за предоставление ложной информации и недостоверных (поддельных) документов.       </w:t>
      </w:r>
    </w:p>
    <w:p>
      <w:pPr>
        <w:spacing w:after="0"/>
        <w:ind w:left="0"/>
        <w:jc w:val="both"/>
      </w:pPr>
      <w:r>
        <w:rPr>
          <w:rFonts w:ascii="Times New Roman"/>
          <w:b w:val="false"/>
          <w:i w:val="false"/>
          <w:color w:val="000000"/>
          <w:sz w:val="28"/>
        </w:rPr>
        <w:t xml:space="preserve">   "_______" _________________ года ________________________ </w:t>
      </w:r>
      <w:r>
        <w:br/>
      </w:r>
      <w:r>
        <w:rPr>
          <w:rFonts w:ascii="Times New Roman"/>
          <w:b w:val="false"/>
          <w:i w:val="false"/>
          <w:color w:val="000000"/>
          <w:sz w:val="28"/>
        </w:rPr>
        <w:t xml:space="preserve">
                (дата)               (подпись заявителя)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