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413a" w14:textId="a6c4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Алматинского городского Маслихата II-го созыва от 29 сентября 2003 года "О заимствовании средств путем выпуска муниципальных облигаций на финансирование местного инвестиционного проекта города Алматы на 2003 год "Строительство жилья для широких слоев населения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Алматинского городского Маслихата III созыва N 20 от 24 декабря 2003 года. Зарегистрировано Управлением юстиции города Алматы 6 января 2004 года за N 577. Утратило силу в связи с истечением срока действия - решением Маслихата города Алматы от 29 июля 2009 года №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решением Маслихата города Алматы от 29.07.2009 № 240.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и представлением акима города Алматы Маслихат города Алматы III-го созыва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таблицу N 1. Перечень государственных пакетов акций предприятий приложения N 2 к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XXVIII-й сессии Алматинского городского Маслихата II-го созыва от 29 сентября 2003 года "О заимствовании средств путем выпуска муниципальных облигаций на финансирование местного инвестиционного проекта города Алматы на 2003 год "Строительство жилья для широких слоев населения в городе Алматы"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цифры "6931209,5" и "887335,0" заменить на цифры "6800274,5" и "823176,8" соответственно.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     А. Попелюшко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III-го созыва              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