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0736d" w14:textId="5c073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городской комиссии и утверждении Правил о порядке распределения и выплаты материальной помощи остро нуждающимся малообеспеченным гражданам города Курчатова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Курчатова от 2 июня 2003 года N 58.
Зарегистрировано Управлением юстиции Восточно-Казахстанской области
19 августа 2003 года за N 1365. Утратило силу - постановлением акимата города Курчатова Восточно-Казахстанской области от 24 августа 2006 года N 1192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города Курчатова Восточно-Казахстанской области от 24.08.2006 N 1192.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названии слово «Положение» заменено на слово «Правила»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Курчатовского городского Акимата от 13.04.2005 № 439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14)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148-II "О местном государственном управлении в Республике Казахстан", решением городского маслихата от 09.01.2003 года N 123 "О бюджете города Курчатова на 2003 год" и в рамках реализации решения XVII сессии Восточно-Казахстанского областного маслихата от 27 сентября 2002 года N 17/8-П "О программе по снижению бедности в Восточно-Казахстанской области на 2003-2005 годы" и городского плана мероприятий по выполнению областной Программы по снижению бедности на 2003-2005 годы городской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состав городской комиссии по распределению материальной помощи остро нуждающимся малообеспеченным гражданам города Курчатова (Приложение N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Положение о порядке распределения и выплаты материальной помощи остро нуждающимся малообеспеченным гражданам города Курчатова (Приложение N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Передать состав городской комиссии по распределению материальной помощи остро нуждающимся малообеспеченным гражданам города Курчатова на утверждение сессии Курчатовского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Егизбаева М.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регистрации в Управлении юстиции Восточно-Казахстанской области.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Курчатова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городского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58 от 2 июня 2003 года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 О С Т А В</w:t>
      </w:r>
      <w:r>
        <w:br/>
      </w:r>
      <w:r>
        <w:rPr>
          <w:rFonts w:ascii="Times New Roman"/>
          <w:b/>
          <w:i w:val="false"/>
          <w:color w:val="000000"/>
        </w:rPr>
        <w:t>
городской комиссии по распределению материальной</w:t>
      </w:r>
      <w:r>
        <w:br/>
      </w:r>
      <w:r>
        <w:rPr>
          <w:rFonts w:ascii="Times New Roman"/>
          <w:b/>
          <w:i w:val="false"/>
          <w:color w:val="000000"/>
        </w:rPr>
        <w:t>
помощи остро нуждающимся малообеспеченным</w:t>
      </w:r>
      <w:r>
        <w:br/>
      </w:r>
      <w:r>
        <w:rPr>
          <w:rFonts w:ascii="Times New Roman"/>
          <w:b/>
          <w:i w:val="false"/>
          <w:color w:val="000000"/>
        </w:rPr>
        <w:t>
гражданам города Курчатова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Курчатовского городского Акимата от 13.04.2005 № 439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0"/>
        <w:gridCol w:w="7540"/>
      </w:tblGrid>
      <w:tr>
        <w:trPr>
          <w:trHeight w:val="30" w:hRule="atLeast"/>
        </w:trPr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комиссии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Старенкова Елена Васильевна, заместитель акима города Курчатова</w:t>
            </w:r>
          </w:p>
        </w:tc>
      </w:tr>
      <w:tr>
        <w:trPr>
          <w:trHeight w:val="30" w:hRule="atLeast"/>
        </w:trPr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комиссии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Логвинова Валентина Васильевна, исполняющая обязанности начальника отдела занятости и социальных программ</w:t>
            </w:r>
          </w:p>
        </w:tc>
      </w:tr>
      <w:tr>
        <w:trPr>
          <w:trHeight w:val="30" w:hRule="atLeast"/>
        </w:trPr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Мусин Бауыржан Аяшевич, депутат Курчатовского городского маслихата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Куликова Галина Ивановна, председатель Курчатовского городского филиала общественного объединения «Организация ветеранов Республики Казахстан» (по согласовнию)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Мусагалиева Карлыгаш Ксатаевна, заместитель главного врача по лечебной части казенного государственного коммунального предприятия «Городская больница города Курчатова»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Пащенко Нина Николаевна, начальник отдела образования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Хусаинова Галия Маратовна, главный специалист-юрист аппарата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специалист отдела образования и спорта, вакансия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 Курчатова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акимата N 58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июня 2003 года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 порядке распределения и выплаты единовременной</w:t>
      </w:r>
      <w:r>
        <w:br/>
      </w:r>
      <w:r>
        <w:rPr>
          <w:rFonts w:ascii="Times New Roman"/>
          <w:b/>
          <w:i w:val="false"/>
          <w:color w:val="000000"/>
        </w:rPr>
        <w:t>
материальной помощи остро нуждающимся малообеспеченным</w:t>
      </w:r>
      <w:r>
        <w:br/>
      </w:r>
      <w:r>
        <w:rPr>
          <w:rFonts w:ascii="Times New Roman"/>
          <w:b/>
          <w:i w:val="false"/>
          <w:color w:val="000000"/>
        </w:rPr>
        <w:t>
гражданам города Курчатова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1.ОБЩИЕ ПОЛОЖЕНИЯ.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Единовременная материальная помощь оказывается малообеспеченным гражданам жителям города Курчатова.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Единовременная материальная помощь оказывается одному и тому же лицу не более одного раза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Выплата материальной помощи осуществляется отделом труда и социальной защиты населения (далее отдел) за счет средств местного бюджета и средств, поступивших от предприятий всех форм собственности и физических лиц в виде пожертвований и благотворительной помощи, как в денежном так и в натуральном виде (продукты питания, носильные вещи, медикаменты, предметы домашнего обихода).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Право на получение единовременной материальной помощи имеют граждане Республики Казахстан, репатрианты и беженцы, постоянно проживающие (прописанные) в городе Курчатове.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РАСПРЕДЕЛЕНИЯ ЕДИНОВРЕМЕННОЙ МАТЕРИАЛЬНОЙ ПОМОЩИ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Единовременная материальная помощь оказывается остро нуждающимся малообеспеченным пенсионерам, семьям, имеющим на иждевении несовершеннолетних детей, инвалидам, безработным гражданам.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Материальная помощь оказывается гражданам, чьи семьи находятся в тяжелых материальных условиях в результате стихийных бедствий, несчастных случаев, тяжелых форм заболеваний и других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Материальная помощь из средств местного бюджета и спонсорских средств может оказываться малообеспеченным гражданам города, участникам Великой Отечественной войны и пенсионерам по предоставлению общественных организаций, совета ветеранов войны и труда, комитетов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Курчатовского городского Акимата от 13.04.2005 № 439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Единовременная материальная помощь выделяется при предоставлении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об оказании материальной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паспорта или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регистрационный номер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других документов, подтверждающих, что гражданин нуждается в материальной помощи (документы о несчастных случаях, медицинские справки о заболеваниях и другие).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Каждое поступившее заявление рассматривается с выездом по месту жительства обратившегося за помощью гражданина с привлечением представителя комитета местного самоуправления, на территории которого проживает заявитель. По результатам обследования составляется социальная карта семьи для предоставления на комисию.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Комиссия в праве принять решение об оказании какого-либо вида помощи (денежной или натуральной) или отказать в помощи.</w:t>
      </w:r>
    </w:p>
    <w:bookmarkEnd w:id="8"/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3.ПОРЯДОК ВЫПЛАТЫ ЕДИНОВРЕМЕННОЙ МАТЕРИАЛЬНОЙ ПОМОЩИ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Единовременная материальная помощь за счет средств местного бюджета выплачивается путем перечисления выделенны средств на лицевые счета обратившегося за помощью гражданина.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длительного отсутствия обратившегося за помощью гражданина по указанному адресу (в течении 3 месяцев) комиссия в праве пересмотреть вопрос об оказании материальной помощи и перераспределить деньги другим нуждающимся.</w:t>
      </w:r>
    </w:p>
    <w:bookmarkEnd w:id="10"/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4.КОНТРОЛЬ ЗА ЦЕЛЕВЫМ ИСПОЛЬЗОВАНИЕМ СРЕДСТВ МЕСТНОГО БЮДЖЕТА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Ответсвенность за выплату единовременной материальной помощи остро нуждающимся жителям города Курчатова возлагается на ведущего специалиста-бухгалтера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Контроль за целевым использованием средств местного бюджета, выделяемых на адресную материальную помощь остро нуждающимся гражданам, осуществляет отдел экономики и финансов города.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Руководитель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г. Курчатова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