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1bc1" w14:textId="bcd1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государственных
наградах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от 2 июля 2003 года N 13-1. 
Зарегистрировано Управлением юстиции Восточно-Казахстанской области 
31 июля 2003 года за N 1342. Утратило силу на основание письма акимата Бескарагайского района Восточно-Казахстанской области от 18 апреля 2007 года N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на основание письма акимата Бескарагайского района Восточно-Казахстанской области от 18.04.2007 N 569.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дальнейшего совершенствования работы по подбору и предоставлению кандидатур к награждению государственными наградами Республики Казахстан, обеспечения коллегиальности и открытости обсуждения в соответствии с подпунктом 3) пункта 1 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148-11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N 2676 "О государственных наградах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Образовать комиссию по рассмотрению документов на лиц, представляемых к награждению государственными наградами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Отделу организационной и кадровой работы определить персональный состав комиссии, внести на утверждение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Утвердить положение о комиссии по рассмотрению документов на лиц, представляемых к награждению государственными наградами Республики Казахстан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данного решения возложить на заместителя акима района Имангазину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Решение акима Бескарагайского района от 2 июля 2002 года N 23-1 по данному вопросу отменить.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 июля 2003 года N 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 О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Комиссии по рассмотрению документов на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представляемых </w:t>
      </w:r>
      <w:r>
        <w:rPr>
          <w:rFonts w:ascii="Times New Roman"/>
          <w:b/>
          <w:i w:val="false"/>
          <w:color w:val="000080"/>
          <w:sz w:val="28"/>
        </w:rPr>
        <w:t>к награждению государственными наградами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Комиссия по рассмотрению документов на лиц, представляемых к награждению государственными наградами Республики Казахстан образуется из числа представителей государственных органов, организаций, депутатов для предварительного рассмотрения и подготовки предложений по наградным вопросам, содействия проведению в жизнь наградного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Комиссия состоит из председателя, заместителя председателя, секретаря и 4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организует и осуществляет руководство деятельностью Комиссии, формирует повестку дня заседаний Комиссии, созывает заседания комиссии и председательствует на них, выполняет иные полномочия в рамках компетенции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 обеспечивает проведение заседания Комиссии, информирует членов Комиссии о повестке дня, месте и времени проведения заседания Комиссии, представляет членам Комиссии поступившие документы, исполняет поручения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Правовую основу деятельности Комиссии составляют Конституция, законодательные акты Республики Казахстан, акты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Функции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прием документов на лиц, представляемых к награждению государственными наградами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рассмотрение представлений о награждении государственными наградами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рассмотрение ходатайств о восстановлении в правах на награды;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участие в осуществлении контроля за соблюдением законодательства о государственных наградах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способствование широкому и открытому обсуждению представляемых лиц к награждению государственными наградами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знакомиться с деятельностью лиц, представляемых к награждению;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вносить акиму района предложения о награждении государственными наградами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давать заключения по ходатайствам о восстановлении в правах на награды;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запрашивать от государственных органов, организаций и должностных лиц необходимые для ее работы сведения, документы, материалы и иную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при необходимости приглашать и заслушивать представителей государственных органов, организаций и должностных лиц по вопросам применения наградного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Для упорядочения поступления наградных материалов, Комиссия руководствуется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исполнительные органы, финансируемые из местного бюджета и территориальные подразделения центральных исполнительных органов вносят в адрес акима района представление о награждении государственными наградами, Грамотой Восточно-Казахстанской области, Грамотой Бескарагайского района, об объявлении благодарности акима района только на своих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во всех остальных случаях представление к награждению вносится государственными органами, организациями и учреждениями, независимо от форм собственности, через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Комиссия принимает решения большинством голосов от общего числа присутствующих на заседании членов Комиссии. Решения Комиссии могут приниматься и опросным порядком. При равенстве голосов, голос председательствующего является решающим. Решение Комиссии оформляется протоколом и подписывается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Организационное и информационное обеспечение деятельности Комиссии осуществляется отделом организационной и кадровой работы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Отдел организационной и кадровой работы аппарата акима района вносит на рассмотрение Комиссии поступившие наградные материалы только с резолюцией акима района, а в его отсутствие замещающего лица. Обязанности секретаря Комиссии исполняет главный специалист отдела организационной и кадровой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