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2eb4" w14:textId="9d32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
Республики Казахстан от 24 декабря 1998 года № 470 "Об утверждении 
Положения о военно-врачебной экспертизе и Правил медицинского освидетельствования в органах внутренних дел и внутренних войсках Министерства внутренних дел Республики Казахстан", зарегистрированный в 
Министерстве юстиции Республики Казахстан 26 марта 1999 года № 716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10 февраля 2004 года № 99. Зарегистрирован в Министерстве юстиции Республики Казахстан 3 марта 2004 года № 2727. Утратил силу приказом Министра внутренних дел Республики Казахстан от 27 июля 2010 года №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внутренних дел РК от 27.07.2010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военно-врачебной экспертизы и медицинского освидетельствования в органах внутренних дел и внутренних войсках Министерства внутренних дел Республики Казахстан 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24 декабря 1998 года N 470 "Об утверждении Положения о военно-врачебной экспертизе и Правил медицинского освидетельствования в органах внутренних дел и внутренних войсках Министерства внутренних дел Республики Казахстан", зарегистрированный в Министерстве юстиции Республики Казахстан от 26 марта 1999 года N 716,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военно-врачебной экспертизе в органах внутренних дел и внутренних войсках МВД Республики Казахстан,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"средствами связи," дополнить словами "полиграфом, современной", после слова "техникой" дополнить словами ", инструментарием, медикаментами", слово "Главным"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17,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"учреждениями" заменить словом "подразделениями";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"личный состав" заменить словом "работников";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"оперативно" дополнить словами "за исключением вопросов военно-врачебной экспертизы", слово "Главного"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24, 26, 37: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"органом" заменить словом "подразделением";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25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несогласии с заключением военно-врачебной комиссии граждане имеют право обратиться в суд в соответствии с законодательством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"Главным" исключить, слова "Департаментом кадровой и воспитательной работы" заменить словами "Департаментом воспитательной и кадровой работы";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"Медицинское освидетельствование проживающих в городе Астана лиц, поступающих в учебные, военно-учебные заведения МВД Республики Казахстан и других силовых структур";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"оперативно" дополнить словами ", за исключением вопросов военно-врачебной экспертизы,";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"учреждением" заменить словом "подразделением";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медицинского освидетельствования в органах внутренних дел и внутренних войсках МВД Республики Казахстан (на мирное и военное время),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"4-1. Лица рядового и начальствующего состава на должностях, отнесенных к графам I-IV Расписания болезней и физических недостатков, освидетельствуются с кратностью не реже одного раза в 3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"анализ мочи (полный)" дополнить словами: "по показаниям анализ крови на вирус иммунодефицита человека (далее - ВИЧ) для категории лиц, предусмотренных подпунктами 1), 2), 3), пункта 4, главы 1,";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"проводит обязательное психодиагностическое обследование" дополнить словами "после медицинского освидетельствования экспертами-врачами ведущих специальностей";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 родном языке" заменить словами "на государственном или официальном языках";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месту запроса, а именно, в кадровые аппараты подразделений органов внутренних дел и внутренних войск МВД Республики Казахстан, учебные заведения МВД Республики Казахстан передаются подробные заключения, содержащие развернутую психологическую характеристику кандидата и один из следующих выводов о его профессиональной пригодности к конкретному виду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рекомендуется (полностью или в основном соответствует требованиям предполагаемой должности);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рекомендуется условно (минимально соответствует требованиям предполагаемой должности);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рекомендуется (не соответствует требованиям предполагаемой должности)";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Психофизиологическому обследованию экспертом-врачом функциональной диагностики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поступающие на должности водителей спецавтотранспорта;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поступающие на оперативную службу;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освидетельствуемые по II графе Расписания болезней и физических недостатков.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функциональной диагностики внимания, памяти, эмоциональной устойчивости и по возможности - другие особенности функционального состояния центральной нервной системы, кардио-респираторного и вестибулярного аппарата, должны находить отражение в психологических характеристиках для кадрового аппарата";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психологических характеристиках обязательно описываются мотивы поступления на службу (учебу), уровень и особенности интеллекта, самооценка, коммуникативные качества, эмоционально-волевые качества, направленность личности (социальные и поведенческие установки), другие личностные качества (систему интерперсональных отношений, поведенческие реакции в различных ситуациях)";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Заключения для кадровых аппаратов подразделений органов внутренних дел, учебных заведений МВД Республики Казахстан составляются на лиц, поступающих на службу, на учебу, на лиц рядового и начальствующего состава, признанных годными к службе в органах внутренних дел или к поступлению в учебные заведения МВД Республики Казахстан. Заключения носят рекомендательный характер, они должны содержать развернутую психологическую характеристику кандидата и один из следующих выводов о его профессиональной пригодности к конкретному виду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"рекомендуется" выносится в отношении лиц, у которых прогнозируется успешность службы или учебы и низкая вероятность развития отклоняющегося (ненормативного) поведения или профессиональных заболеваний, либо лиц, профессиональная деятельность которых после завершения адаптации прогнозируется как достаточно эффективная и надежная. Эффективность и надежность их оперативно-служебной деятельности в основном определяется уровнем существующей профессиональной подготовленности или выработкой устойчивых профессиональных навыков. Для данной категории кандидатов важным моментом профилактики нарушения адаптации или отклоняющегося поведения в экстремальных ситуациях является выработка устойчивых профессиональных навыков.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"рекомендуется условно" выносится для лиц, у которых индивидуальные особенности не позволяют надежно прогнозировать успешность службы на предполагаемой должности или обучения даже при качественной профессиональной подготовке. При высокой мотивации к службе в органах внутренних дел эффективная деятельность большинства таких кандидатов на протяжении длительного периода невозможна в связи с быстрым истощением функциональных резервов из-за постоянного перенапряжения. Нарушение адаптации, болезненные состояния или отклоняющееся поведение у них могут проявляться не только в стрессовых, но и в обычных ситуациях. Они относятся к категории лиц, у которых наследственные факторы, условия развития и воспитания, личностные и функциональные особенности определяют повышенную вероятность возникновения состояний дезадаптации, способствующих развитию нервно-психических и психосоматических заболеваний, асоциальному (делинквентному) поведению, аутоагрессии, приводящих к снижению эффективности и надежности служебной деятельности и профессиональной подготовки (далее - "группа риска"). В случае принятия их на службу данные сотрудники требуют активного наблюдения со стороны психологов подразделений органов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"не рекомендуется" выносится в отношении кандидатов, имеющих выраженные признаки дезадаптации с высокой вероятностью развития заболеваний, неудовлетворительную мотивацию к службе или учебе, негативные личностные особенности, склонность к асоциальным формам поведения. У этих кандидатов состояние дезадаптации с высокой вероятностью разовьется в обычных ситуациях. Они также относятся к "группе риска". К этой же категории относятся лица, имеющие низкий уровень профессионально значимых психологических и психофизиологических качеств, сниженные резервы функциональных систем, в связи с неблагоприятным прогнозом профессиональной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Начальник психофизиологической лаборатории (далее - ПФЛ), старший эксперт-психолог и эксперт-психолог являются экспертами-специалистами с высшим психологическим или медицинским образованием с подготовкой по психологии. Квалификационные категории экспертов-специалистов ПФЛ (психологических групп) утверждаются аттестационной комиссией Медицинского управления (далее - МУ) МВД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заявлению граждан, признанных негодными к поступлению на службу, в учебные заведения, возвращаются на руки в установленном порядке: справки, прививочная карта (форма N 63) и другие медицинские документы";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пятый и шестой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слово "Заключения" заменить словами "53. Заключения";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 ВВК, проводившие предварительное освидетельствование" заменить словами "в ЦВВК МВД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"со всеми медицинскими документами освидетельствуемого" дополнить словами "медицинской картой, выпиской из медицинской карты, с данными очередных медицинских обследований и обращений за медицинской помощью, не менее чем за последние три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"о целесообразности дальнейшего использования" дополнить словами "при функциональной сохранности и при установленном заболевании";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дополнить словами "в качестве_________________";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лицам рядового и начальствующего состава, военнослужащих, поступающим в учебные, военно-учебные заведения на заочную форму обучения, в адъюнктуру, факультет N1 Академии МВД Республики Казахстан, на специальные факультеты гражданских учебных заведений";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тринадцатом: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"к военной службе" дополнить словами "и в служебном удостоверении сотрудника";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шестнадцатом: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"в книге протоколов заседаний" дополнить словами "и действительна в течение шести месяцев";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указанным Правилам (методика исследования при медицинском освидетельствовании):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методика многостороннего исследования личности (далее - ММИЛ) или стандартизированный многофакторный метод исследования личности (далее - СМИЛ), направленные на выявление личностных особенностей";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тест "Прогрессивные матрицы" Равена или Краткий ориентировочный тест (далее - КОТ), позволяющие установить интеллектуальную продуктивность и особенности мышления обследуемого";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двадцать пятого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процессе собеседования в протоколе психологического обследования фиксируются особенности психологического анамнеза жизни, уточненные данные группового обследования и результаты дополнительных методов исследования, осуществляется запись наблюдений за эмоциональными и поведенческими реакциями обследуемого. Также указывается степень соответствия психологических особенностей данным группового обследования и причины выявленных расхождений данных группового и индивидуального обследований после применения дополнительных методов и методик";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седьмом: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"Заключение о проведенном психодиагностическом обследовании" дополнить словами "предваряется краткой интегральной характеристикой результатов используемых методик в общепринятых символах, включая кодирование профиля ММИЛ по Уэлшу, основной тип реагирования, тип профиля ММИЛ, разбиение цветовых выборов в тесте Люшера на функциональные пары и т.д., а также", после слов "выводы, сделанные на их основании" дополнить словами ", включая квалификацию психологического состояния, эмоционально-личностный паттерн, а при их наличии - особенности, затрудняющие социально-психологическую адаптацию или вариант психологической дезадаптации";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девятый и тридцатый заменить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лиц, поступающих в учебные заведения МВД Республики Казахстан, оформляется заключение по результатам психологического обследования по установленной форме (приложение 20 к Правилам медицинского освидетельствования в органах внутренних дел и внутренних войсках МВД Республики Казахстан (на мирное и военное время) - приложение к данному приказу)";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указанным Правилам (Расписание болезней и физических недостатков):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"сотрудники информационных и вычислительных центров", заменить словами "сотрудники информационных и технических подразделений в области информационных технологий";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"в":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"неуточненная умственная субнормальность" дополнить словами "не достигающая степени легкой умственной отсталости";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пояснение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пункту "б" выносится также заключение у поступающих в случае впервые выявленных гипоманиакальных и субдепрессивных состояний неясного генеза";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 к пункту "в":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"подтвержденные результатами психодиагностического исследования, а также данными электроэнцефалографий (далее - ЭЭГ) в виде изменений общемозгового характера" заменить словами "и нарушение некоторых когнитивных функций (памяти, суждений, умозаключений, понимания, внимания, мышления), подтвержденные результатами психодиагностического и психофизиологического обследований, а при возможности - другими методами исследования функционального состояния центральной нервной системы, ЭЭГ, по экзогенно-органической модели";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 к пункту "б":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"степени" заменить словом "стадии", слово "повторный"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 к пункту "б":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"дисгармонией в личностных позициях и поведении" дополнить словами "подтвержденной данными психодиагностического обследования, объективными данными (служебные характеристики и др.), а также данными анамнеза со слов родственников, сослуживцев";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 к пункту "в":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"объективными данными (служебные характеристики и др.), а также данными анамнеза со слов родственников, сослуживцев"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 к пункту "в":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"ММИЛ" дополнить словами "и суицидальная попытка у личности с низкими адаптивными возможностями";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"г":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категории "поступающие" по графам III, IV Расписания болезни и физических недостатков: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"годность определяется индивидуально" заменить словом "негодны";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"документами" дополнить словами "врачебные наблюдения, акт об обстоятельствах судорожных обмороков";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"выносится" дополнить словами "не раннее 6 месяцев";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8 дополнить словами в следующей редакции: "поступающие на службу, освидетельствованные по пункту "д", негодны до излечения (не ранее 6 месяцев)";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седьмого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"Поступающие на службу, освидетельствованные по пункту "д", негодны до излечения (не ранее 6 месяцев)";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"б":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"негодны" заменить словами "временно негодны";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индексе массы тела (ИМТ) не менее 19 кг/м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"весе не менее 58 кг (для женщин 54 кг)" заменить словами "индексе массы тела (далее - ИМТ) не менее 19 кг/м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"весе не менее 51 кг (для женщин 47 кг)" заменить словами "ИМТ не менее 18,5 кг/м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"признаются годными к поступлению на учебу при условии незначительного отставания" дополнить словами "в росте до 2 см, ИМТ не менее 18,5 кг/м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перемещении лиц рядового и начальствующего состава с должностей, отнесенных к графам I, III, IV Расписания болезней и физических недостатков, на должности по графе II обязательно учитывать: рост не менее 170 см (для женщин 165 см)";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седьмого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 женщин, при содержании гемоглобина в крови не менее 115 г/л, при нормальных показателях железа в сыворотке крови, признавать годными";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"в":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категории "лица рядового и начальствующего состава" по графе 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"годны к службе вне строя в мирное время, ограниченно годны первой степени в военное время" заменить словами "годность к службе в строю или вне строя определяется индивидуально";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"б":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"а также последствия" дополнить словами "радикальных хирургических операций с умеренным нарушением функции внешнего дыхания (удаление доли, либо двух сегментов левого легкого, более двух сегментов правого легкого)";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"в":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 последствиями хирургического лечения" дополнить словами "краевой или экономной резекции легкого (один сегмент левого легкого или два сегмента правого легкого) с хорошим клиническим результатом и с незначительным нарушением или без нарушения функции внешнего дыхания";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24: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"б":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"II степени" дополнить словами "с частыми (2 и более в год) и длительными (более 2-х месяцев) обострениями";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27: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седьмого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благоприятно текущей гипертонической болезни II стадии, успешном лечении и сохраненной трудоспособности лиц рядового и начальствующего состава можно признавать по пункту "б" годными к службе вне строя в мирное время, ограниченно годными первой степени в военное время по всем графам в зависимости от возраста и характера выполняемой работы";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30: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"в":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категории "лица рядового и начальствующего состава" по графе 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"годны к службе вне строя в мирное время, ограниченно годны первой степени в военное время" заменить словами "годность к службе в строю или вне строя определяется индивидуально";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"б":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"частоты обострений; хронические" дополнить словами "некалькулезные и калькулезные";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"в":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"гипербилирубинемии; хронические" дополнить словами "некалькулезные и калькулезные";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31: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"в":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категории "лица рядового и начальствующего состава" по графе 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"годны к службе вне строя в мирное время, ограниченно годны первой степени в военное время" заменить словами "годность к службе в строю или вне строя определяется индивидуально";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34: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"б":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"Надвлагалищная ампутация матки с придатками рассматривается по пункту "б" данной статьи";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"в":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 редким болевым синдромом" добавить: "Надвлагалищная ампутация матки с сохранением придатков при отсутствии эндокринных нарушений рассматривается по пункту "в" данной статьи";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"г":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 благоприятным экспертным прогнозом" дополнить словами "не менее 6 месяцев после операции аппендоэктомии с местным перитонитом, грыжепластики вентральных грыж; пупочных, паховых, бедренных грыж с ущемлением; не менее 3-х месяцев после операции аппендоэктомии, грыжепластики без ущемления грыжевого содержимого";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35: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"в":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второго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"Пороки и аномалии развития костей черепа (краниостеноз, платибазия, базилярные импрессии, макро-, микроцефалия и другие) с клиническими проявлениями в случае отсутствия неврологической симптоматики и нарушения психики";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36: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"б":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"состояние после удаления" дополнить словом "грыж";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"г":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"люмбализация I кресцового позвонка" дополнить словами ", одиночные грыжи Шморля", слова "не является" заменить словами "не являются";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38: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"б":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 умеренным нарушением функции органов" дополнить словами "врожденная мышечная кривошея с умеренным нарушением функции в шейном отделе позвоночника";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"в":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"врожденные дефекты грудной клетки с незначительным нарушением функций органов" дополнить словами "врожденная мышечная кривошея с незначительным нарушением функций в шейном отделе позвоночника";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"г":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"болезнь Шлаттера без нарушения функции суставов" дополнить словами "врожденная мышечная кривошея без нарушения функции в шейном отделе позвоночника";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40: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"Врожденное искривление или укорочение конечности, а также искривление или укорочение конечности вследствие заболеваний или повреждений костей, хрящей, мышц, сухожилий и суставов";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"а", "б", "в", "г":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"варусная деформация шейки бедренной кости с укорочением" заменить словом "укорочение";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"б", "в":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"вследствие перелома обоих его костей"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"г":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"ноги" дополнить словами "от 1 см";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49: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"молочной железы"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"в":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"сопровождающиеся диспепсическими расстройствами," дополнить словом "геникомастия,";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первого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 этому же пункту следует относить фоновые состояния и предопухолевые заболевания наружных мужских половых органов: атрофия, дисплазия, гипо- и гиперплазия яичка; кисты фибромы и другие доброкачественные образования яичка, семенного канатика и мошонки, требующие хирургического лечения";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"множественные бородавчатые и пигментные невусы"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50: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"г":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"ангиотрофоневрозы 1 стадия" дополнить словами "после операции, ранений и других повреждений крупных магистральных сосудов с полным восстановлением кровообращения и функции не менее 1 года с момента травмы, операции; 6 месяцев с момента операции на периферических сосудах и 2-х месяцев после склеротерапии с благоприятным экспертным прогнозом";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отменить;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54: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"в":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слова "а также эпителиальные копчиковые ходы без признаков воспалений и вскрытия гнойников в прошлом"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"Наличие эпителиальных копчиковых ходов без признаков воспалений и вскрытия гнойников в прошлом не является основанием для применения настоящей статьи";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63: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"б":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категории "поступающие" по графам III, IV Расписания болезни и физических недостатков: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"годность определяется индивидуально" заменить словом "негодны";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64: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"в":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категории "лица рядового и начальствующего состава" слова "годны к военной службе" заменить словами "годность к службе в строю или вне строя определяется индивидуально";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"а"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 пункту "а" относятся заболевания хроническим гнойным мезотимпанитом не только с указанными в этой статье осложнениями, но и при отсутствии их в случае неблагоприятного течения мезотимпанита (обострения 2 раза и более в год, сопровождающиеся трудопотерями)";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"б"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 пункту "б" также относится двухсторонняя сухая перфорация барабанной перепонки, сопровождающаяся резко выраженным гипертрофическим ринитом, хроническими гнойными или полипозными заболеваниями околоносовых пазух";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65: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категории "лица рядового и начальствующего состава":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"годность к службе в строю или вне строя определяется индивидуально", заменить словами "годны к военной службе";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"Статья предусматривает" дополнить словами "хронические экссудативные средние отиты,";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"на открытом воздухе" дополнить словами ", службе, связанной с частыми полетами на самолетах";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"мало пострадавшем" заменить словом "не пострадавшем";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69: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"г"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"стойкое понижение слуха при восприятии шепотной речи на оба уха на расстоянии от 2 до 4 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первым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предусматривает все виды тугоухости независимо от этиологии";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четвертого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 поступающих на службу на должности, отнесенные к графе II Расписания болезни и физических недостатков и поступающих в учебные заведения на очную форму обучения восприятие шепотной речи должно быть не менее 6 метров на оба уха";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71: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"б":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категории "поступающие" по графе II Расписания болезни и физических недостатков слова "годность определяется индивидуально" заменить словом "негодны";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"б":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"с редкими обострениями" заменить словами "а также полипозные и гнойные синуситы после оперативного лечения с благоприятным исходом (при отсутствии клинических признаков и обострения заболевания спустя 1 год после операции)";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первого абзаца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этому же пункту проводится освидетельствование лиц рядового и начальствующего состава с хроническими гнойными или полипозными синуситами, протекающими с редкими (1 раз в год) обострениями, не сопровождающимися нарушением носового дыхания, без потери трудоспособности";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75: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"афонии" заменить словом "дисфонии", исключить слово "гипертрофических";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"умеренным" заменить словом "незначительным";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82: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"б" в категории "поступающие" по графе I Расписания болезни и физических недостатков: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"негодны" заменить словами "годность определяется индивидуально";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"б":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"из" заменить словом "их";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92: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 гражданских лиц, поступающих на учебу, освидетельствуемых по I графе Расписания болезни и физических недостатков, острота зрения с коррекцией должна быть не ниже 1,0 на лучший глаз и не ниже 0,6 на худший глаз. Если выявляется дальнозоркость или близорукость свыше 3,0 диоптрий или астигматизм любого вида с разницей рефракции в двух главных меридианах свыше 2,0 диоптрий на любом глазу, они признаются негодными к поступлению на учебу";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93: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"Поступающих на службу любого вида при рефракции свыше 6,0 Д в одном из главных меридианов на лучший глаз признаются негодными. Для худшего глаза никаких пределов аномалии рефракции не устанавливается, а учитывается только острота зрения с переносимой коррекцией любого вида";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94: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первого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"Лица рядового и начальствующего состава, освидетельствуемые по графе II Расписания болезни и физических недостатков, признаются негодными к службе (при перемещении по должности)";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106: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пояснение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"Гипоплазия матки у лиц до 21 года при отсутствии нарушения овариально-менструальной функции не дает основание для применения данной статьи";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107 дополнить словами: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 молочных желез";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"б":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 пункту "б" относятся новообразования, требующие хирургического лечения: миомы матки, имеющие размеры соответственно от 7 до 11-недельной беременности без клинических проявлений; кисты бартолиниевой железы, кисты, фибромы и другие доброкачественные опухоли влагалища бессимптомные";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", а также фоновые состояния и предопухолевые заболевания молочной железы: дисплазия, атипическая гиперплазия молочной железы: фибромы, аденомы, фиброзно-кистозные мастопатии";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"и фибром" дополнить словами ", а также других доброкачественных опухолей";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20 к Правилам медицинского освидетельствования в органах внутренних дел и внутренних войсках МВД Республики Казахстан (на мирное и военное время) заменить приложением к данному приказу.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вице-Министра внутренних дел Республики Казахстан генерал-майора полиции Ускимбаева К.Б.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его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"10" февраля 2004 г. N 99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Правилам, утвержденным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"24" декабря 1998 года 470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наименование военно-врачебной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Заключение N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результатам психологического обследования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Кандидат___________________________________________________________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(фамилия, имя, отчество, год рождения)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поступающего в_____________________________________________________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наименование учебного заведения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I. Результаты обследования: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100  L F K 1 2 3 4 5 6 7 8 9 0    ММИЛ:__________________________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---------------------------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90  | | | | | | | | | | | | | |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---------------------------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  | | | | | | | | | | | | | |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---------------------------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 | | | | | | | | | | | | | |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---------------------------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| | | | | | | | | | | | | |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---------------------------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L F K 1 2 3 4 5 6 7 8 9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сумма + К_________________________________________________________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Тест Равена:______________________________________________________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 |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Тест Люшера:______________________________________________________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| | | | | | | |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Дополнительные методы: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II. Выводы: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психофизиологической лаборатории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психолог __________________________        Дата 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