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4aea7" w14:textId="624ae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повышения квалификации работников туристских организаций, их аттестации и подготовки различных категорий общественных 
туристских кадров (инструкторов всех видов спортивного туризма, туристских спасателей и других)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Агентства Республики Казахстан по туризму и спорту от 12 марта 2004 года N 06-2-2/89. Зарегистрирован в Министерстве юстиции Республики Казахстан 16 марта 2004 года N 2738. Утратил силу приказом и.о. Министра туризма и спорта Республики Казахстан от 23 октября 2008 года № 01-08/181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Утратил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и.о. Министра туризма и спорта РК от 23.10.2008 № 01-08/181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туристской деятельности в Республике Казахстан" 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повышения квалификации работников туристских организаций, их аттестации и подготовки различных категорий общественных туристских кадров (инструкторов всех видов спортивного туризма, туристских спасателей и других).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туризма и международного сотрудничества внести настоящий Приказ в установленном порядке на государственную регистрацию в Министерство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Агентства (Никитинского Е.С.).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И.о. Председателя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И.о. Председателя Агентства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туризму и спорту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марта 2004 года N 06-2-2/89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Правил повышения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работников туристских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организаций, их аттестации и подготовки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различных категорий общественных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туристских кадров (инструкторов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всех видов спортивного туризма,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туристских спасателей и других)"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повышения квалификации работников туристских организаций,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их аттестации и подготовки различных категорий общественных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туристских кадров (инструкторов всех видов спортивного туризма,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туристских спасателей и других)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туристской деятельности в Республике Казахстан",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19 ноября 1999 года N 1755 "Вопросы Агентства Республики Казахстан по туризму и спорту" и определяют порядок повышения квалификации, аттестации работников туристских организаций и подготовки различных категорий общественных туристских кадров (далее - туристские кадры).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 туристским кадрам относятся: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профессиональные - физические лица, имеющие профессиональное высшее или среднее специальное туристское образование, а также работники туристских организаций, имеющие опыт практической работы в сфере туризма не менее одного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общественные - физические лица, имеющие соответствующую профессиональную подготовку или опыт работы в сфере туризма не менее одного года, на общественных началах или на платной основе предоставляющие услуги населению в сфере туристской индустрии.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Повышение квалификации, аттестация и подготовка туристских кадров осуществляются с целью обеспечения отрасли высококвалифицированными кадрами, способными развивать туризм в соответствии с современными научными достижениями, международными стандартами в сфере туризма, повышения профессионального мастерства, ответственности за проведение туристских походов.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Основными задачами повышения квалификации, аттестации и подготовки туристских кадров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совершенствование профессиональных знаний и навыков для содержательного проведения туристских мероприятий;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удовлетворение потребности специалистов в получении знаний о новейших достижениях в области развития туризма;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изучение, обобщение и распространение зарубежного опыта развития видов туризма.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Повышение квалификации туристских кадров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Целью повышения квалификации туристских кадров является обновление теоретических и практических знаний кадров в соответствии с возрастающими требованиями рыночной экономики.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Повышение квалификации проводится не реже одного раза в 5 лет в течение всей трудовой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Периодичность прохождения специалистами повышения квалификации устанавливается работодателем.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Повышение квалификации туристских кадров осуществляется в рамках учебных мероприятий (школ, курсов, семинаров, сборов), проводимых с отрывом и без отрыва от работы, а также в походах, маршрутах, соревнованиях, экспедициях, проводимых с учебными целями с привлечением представителей организаций, развивающих активные виды внутреннего туризма.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Повышение квалификации туристских кадров организуется на договорной основе, на базе организаций образования (научных, высших и средних профессиональных учебных заведений, готовящих кадры для туристской отрасли).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Лицам, прошедшим повышение квалификации, выдается сертификат по форме, установленной Приложением к настоящим Правилам.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Подготовка и проведение аттестации туристских кадров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Целью аттестации туристских кадров является определение уровня их профессиональной подготовки, коммуникабельности и компетентности, организаторских способностей по проведению безопасных и эффективных туристских походов и экскурсий.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Аттестация проводится по истечении каждых последующих 5 лет.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Туристские кадры проходят аттестацию: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решению работодателя;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собственному желанию, в целях получения соответствующей инструкторской категории или категории экскурсовода;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направлению организации, деятельность которой связана с обеспечением безопасности туристских походов и экскурсий.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Аттестация включает в себя ряд последовательных этапов: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подготовка к проведению аттестации;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тестирование по действующему законодательству в области туризма;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собеседование по вопросам туризма;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вынесение решения Комиссий по аттестации туристских кадров (далее - Комиссии).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Комиссии создаются из 9 человек при местных исполнительных органах, ведающих вопросами туризма. В состав Комиссий входят специалисты местных исполнительных органов, ведающих вопросами туризма, представители юридических лиц, занимающихся развитием туристской отрасли, представители организаций образования (научных, высших и средних профессиональных учебных заведений, готовящих кадры для туристской отрасли).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Комиссия, изучив представленные материалы, на основании результатов тестирования и собеседования принимает одно из следующих решений: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аттестован, рекомендуется для продолжения дальнейшей работы в сфере туризма;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подлежит повторной аттестации;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аттестован.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Решение Комиссии оформляется протоколом и аттестационным листом, который подписывается председателем, членами и секретарем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принимается путем открытого голосования и считается действительным, если на заседании Комиссии присутствовало не менее 2/3 ее членов. Результаты голосования определяются большинством голосов членов Комиссии, принявших участие в итоговом заседании. При равенстве голосов решение считается принятым в пользу аттестуемого лица.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По результатам аттестации общественным туристским кадрам присваиваются соответствующие категории в зависимости от специфики трудовой деятельности.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Подготовка различных категорий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общественных туристских кадров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Подготовка различных категорий общественных туристских кадров осуществляется областными федерациями спортивного туризма во время проведения туристских соревнований, учебно-тренировочных походов и экскурсий, туристских маршрутов различной сложности, а также на туристских мероприятиях (курсах, семинарах, сборах), курсах экскурсоводов, организуемых общественными туристскими объединениями.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повышения квалификации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работников туристских организаций,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их аттестации и подготовки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различных категорий общественных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туристских кадров (инструкторов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всех видов спортивного туризма,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туристских спасателей и других)"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Сертификат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 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(Ф.И.О., должность)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том, что он/а закончил/а курсы повышения квалификации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специальности 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    М.П.  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(Ф.И.О., должность)  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 "__"_______200__года          Регистрационный N ___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