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c06f8" w14:textId="0cc0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приказ Министра транспорта и коммуникаций Республики Казахстан от 28 июля 2003 года № 236-I "Об утверждении Правил продления срока службы грузовых и рефрижераторных 
вагонов", зарегистрированный за № 2463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19 января 2004 года № 14-I. Зарегистрирован в Министерстве юстиции Республики Казахстан 24 марта 2004 года № 2766. Утратил силу приказом Министра транспорта и коммуникаций Республики Казахстан от 26 февраля 2011 года №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транспорта и коммуникаций РК от 26.02.2011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ноября 1999 года N 1756 "Вопросы Министерства транспорта и коммуникаций Республики Казахстан", а также в целях обеспечения безопасности движения на железнодорожном транспорте Республики Казахстан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28 июля 2003 года N 236-I "Об утверждении Правил продления срока службы грузовых и рефрижераторных вагонов", зарегистрированный за N 2463, следующие дополнения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приказа после слова "вагонов" дополнить словами "и Правил продления срока службы тягового подвижного состава";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продления срока службы грузовых и рефрижераторных вагонов;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продления срока службы тягового подвижного состава.";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Правилами продления срока службы тягового подвижного состава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железнодорожного транспорта (Байдаулетов Н.Т.) обеспечить представление в установленном порядке настоящего приказа в Министерство юстиции Республики Казахстан для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 в Министерстве юстиции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И.о. Министра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транспорта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2004 года N 14-I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дополнений и изменения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приказ Министра транспорта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коммуникаций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июля 2003 года N 236-I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продления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срока службы грузовых и рефрижераторных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вагонов", зарегистрированный за N 2463"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июля 2003 года N 236-I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продления срока службы тягового подвижного состава 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продления срока службы тягового подвижного состава (далее - Правила) определяют порядок проведения работ по продлению назначенного изготовителем срока службы тягового подвижного состава (далее - ТПС) и проведения обследования технического состояния, ремонта и выполнения приемо-сдаточных испытаний.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распространяются на физических и юридических лиц, владеющих на законных основаниях ТПС (далее - владелец).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применяются следующие основные понятия и термины: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капитальный ремонт - ремонт, выполняемый для восстановления исправности полного или близкого к полному восстановлению ресурса изделий с заменой или восстановлением любых его частей, включая базовые; под базовой частью понимают основную часть изделий, предназначенную для его компоновки и установки других частей;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капитальный ремонт по продлению срока полезного использования (далее - КРП-1) - капитальный ремонт, по окончании которого устанавливается новый назначенный срок службы ТПС;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капитальный ремонт по продлению срока полезного использования и модернизации (далее - КРП-2) - капитальный ремонт, по окончании которого, ТПС устанавливается новый назначенный срок службы и который выполняется как КРП-1, но при этом проводятся работы по модернизации основных узлов и агрегатов ТПС;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консервация - содержание не использованного по назначению изделия в заданном состоянии в отведенном для его размещения месте с обеспечением сохранности в течение заданного срока;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тяговый подвижной состав - тепловозы, электровозы, моторные и прицепные вагоны, из которых формируются мотор-вагонные поезда (электропоезда, дизель-поезда), а также автомотрисы (рельсовые автобусы), предназначенные для перевозки пассажиров;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назначенный срок службы - календарная продолжительность эксплуатации, при достижении которой эксплуатация объекта должна быть прекращена независимо от его технического состояния;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остаточный ресурс - суммарная наработка объекта от момента контроля его технического состояния до перехода в предельное состояние;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ремонт - комплекс операций по восстановлению исправности или работоспособности изделий и восстановлению ресурсов изделий или их составных частей;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система технического обслуживания - совокупность взаимосвязанных средств, документации технического обслуживания и ремонта и исполнителей, необходимых для поддержания и восстановления качества изделий, входящих в эту систему;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снятие с эксплуатации - событие, фиксирующее невозможность или нецелесообразность дальнейшего использования по назначению и ремонта изделия и документально оформленное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срок службы - календарная продолжительность эксплуатации от начала эксплуатации объекта или ее возобновление после ремонта до перехода в предельное состояние;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эксплуатация - стадия жизненного цикла изделия, на который реализуется, поддерживается и восстанавливается его качество;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уполномоченный орган - центральный исполнительный орган, осуществляющий в соответствии с законодательством Республики Казахстан реализацию государственной политики в области транспорта, координацию, регулирование и контроль деятельности транспортного комплекса Республики Казахстан.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2. Порядок проведения работ по продлению срока службы ТПС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Назначенный срок службы ТПС определяется нормативными документами изготовителя ТПС или соответствующими стандартами.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о целесообразности проведения работ по продлению назначенного срока службы принимается владельцем ТПС, который обращается к изготовителю или разработчику проекта ТПС и заключает с ним договор на проведение ресурсных испытаний и расчетов: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обследования технического состояния ТПС с истекшим сроком службы с целью выявления степени износа базовых частей, имеющихся повреждений и неисправностей узлов и агрегатов;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определения наличия остаточного ресурса базовых частей ТПС после истечения назначенного срока службы на специальных стендах для ресурсных испытаний, вырезкой образцов для проведения механических испытаний, определением остаточной деформации и другими разрушающими и неразрушающими методами испытаний.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 результатам ресурсных испытаний и расчетов, проведенных в соответствии с требованиями ГОСТ 2.602-95, принятым протоколом Межгосударственного Совета по стандартизации, метрологии и сертификации от 12 октября 1995 года N 8-95, изготовителем ТПС или разработчиком проекта разрабатывается нормативно-техническая документация: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технические условия на продление срока службы ТПС;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методика обследования базовых частей без их разрушения;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агрегатов, узлов и деталей ТПС, которым может быть продлен срок службы по результатам проведенной диагностики;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агрегатов, узлов и деталей ТПС, требующих замены и не подлежащих использованию при продлении срока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агрегатов, узлов и деталей ТПС, которым необходимо провести модернизацию (усиление, снятие усталостных напряжений и т.п.);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порядок проведения приемосдаточных испытаний.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Ответственность за объективность, достоверность, обоснованность и полноту проведенного технического заключения о возможности проведения КРП-1 или КРП-2 и подготовку нормативно-технической документации, в соответствии требованиям пункта 6 настоящих Правил, устанавливается в договоре.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Порядок установления нового назначенного срока службы ТПС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Для выполнения капитального ремонта ТПС, на основании разработанной нормативно-технической документации, владелец ТПС и ремонтная организация, заключают договор.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заключении договора на выполнение капитального ремонта создается комиссия по продлению срока службы ТПС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 - уполномоченный представитель владельца ТПС;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представитель владельца ТПС, осуществляющий приемку; представитель ремонтной организации; руководитель структурного подразделения ремонтной организации по вопросам технического контроля; представитель оператора магистральной железнодорожной сети (если эксплуатация и транспортировка ТПС осуществляется по магистральной железнодорожной сети).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 могут быть включены и другие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Ремонтная организация по результатам выполнения приемо-сдаточных испытаний ТПС составляет в двух экземплярах: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Акт приемки, подписанный председателем и членами комиссии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Акт о проведении работ по назначению нового срока службы ТПС, подписанный председателем и членами комиссии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Ремонтная организация передает по одному экземпляру Акта приемки и Акта о проведении работ по назначению нового срока службы ТПС владельцу ТПС, вторые экземпляры, оставляет себе.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До проведения работ в объеме КРП-1 или КРП-2 и установления нового назначенного срока службы, эксплуатация ТПС с истекшим сроком службы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По окончанию работ по циклу КРП-1 или КРП-2, ремонтная организация: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 серии данного типа подвижного состава присваивает буквенное обозначение в виде буквы "Р", которое также должно быть нанесено на подвижной состав;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форму паспорта (формуляра) ТПС вносит следующие данные: полное наименование организации, выполняющей работы по циклу КРП-1 и КРП-2; перечень нормативно-технической документации, на основании которой проводилось продление срока службы; перечень модернизации агрегатов, узлов и деталей (если она выполнялась); новый назначенный срок службы; отметки о приемке ТПС его владельцем.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Работы по продлению срока службы ТПС выполняются владельцем, за счет средств, предусмотренных для осуществления капитальных вложений в основные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назначении нового срока службы ТПС первоначальная стоимость указанного подвижного состава восстанавливается в соответствии с законодательством Республики Казахстан.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продления срока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службы тягового подвижного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состава, утвержденным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транспорта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июля 2003 года N 236-I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А к т  N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приемки тягового подвижного состава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после капитального ремонта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 ____________ 200__ г.                     г._______________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акт составлен о том, что проведена приемка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капитального ремонта по циклу______________________________________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(КРП-1 или КРП-2)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(вид, серия, номер ТПС)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принадлежащим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(полное название организации-владельца)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Объект испытан на заводских путях, стендах, обкатка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магистральных путях _______ произведена.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(не)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Заключение: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(наименование ТПС)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принят после капитального ремонта и признан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(годным (негодным))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эксплуатации и направляется в депо приписки______________________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 (для эксплуатации, на обкатку).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комиссии: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комиссии: 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(Ф.И.О.,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(Ф.И.О.,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(Ф.И.О., подпись)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продления срока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службы тягового подвижного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состава, утвержденным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транспорта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июля 2003 года N 236-I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А к т  N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о проведении работ по назначению нового срока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тягового подвижного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 ____________ 200__ г.                      г._______________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тяговом подвижном составе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(вид, серия, номер ТПС)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принадлежащим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(полное название организации-владельца)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ремонтном предприятии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(название ремонтной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Выполнены следующие работы: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п/п|        Перечень выполненных работ      |    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 |                    2                   |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основании выполненных работ, устанавливается новый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назначенный срок службы _______________________________________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(вид, серия, номер ТПС)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комиссии: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комиссии: 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(Ф.И.О.,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(Ф.И.О.,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(Ф.И.О., подпись)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