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9510" w14:textId="2119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мая 2004 года N 136. Зарегистрирован в Министерстве юстиции Республики Казахстан 19 мая 2004 года N 2861. Утратил силу - приказом и.о. Министра юстиции Республики Казахстан от 24 августа 2007 года N 239.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юстиции Республики Казахстан от 17 мая 2004 года N 136 утратил силу приказом и.о. Министра юстиции Республики Казахстан от 24 августа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деятельности по оказанию информационных услуг республиканскими государственными предприятиями, подведомственными Комитету регистрационной службы Министерства юстиции Республики Казахстан,
</w:t>
      </w:r>
      <w:r>
        <w:rPr>
          <w:rFonts w:ascii="Times New Roman"/>
          <w:b/>
          <w:i w:val="false"/>
          <w:color w:val="000000"/>
          <w:sz w:val="28"/>
        </w:rPr>
        <w:t>
 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28 июля 1998 года N 539 "Об утверждении Инструкции о порядке совершения нотариальных действий в Республике Казахстан" (зарегистрированный в Реестре государственной регистрации нормативных правовых актов за N 564, с изменениями,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29 января 2000 года N 7, зарегистрированным в Министерстве юстиции Республики Казахстан за N 1036,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20 ноября 2000 года N 527-к, зарегистрированным в Министерстве юстиции Республики Казахстан за N 1300,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22 ноября 2002 года N 175, зарегистрированным в Министерстве юстиции Республики Казахстан за N 2058),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совершения нотариальных действий в Республике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67 слова "выписки из регистрационного листа Правового кадастра и справки о технической характеристике" заменить словами "справки о зарегистрированных правах (обременениях) на недвижимое имущество и его технических характеристиках";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84 слова "по выписке из регистрационного листа Правового кадастра" заменить словами "по справке о зарегистрированных правах (обременениях) на недвижимое имущество и его технических характеристиках";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91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справку о зарегистрированных правах (обременениях) на недвижимое имущество и его технических характеристиках.";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92 слова "Техническая характеристика, отраженная в правоустанавливающем документе на недвижимое имущество, является действительной в течение 15 дней" заменить словами "Техническая характеристика, отраженная в техническом паспорте, является действительной не более шести месяцев";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96 слова "по выписке из регистрационного листа Правового кадастра" заменить словами "по справке о зарегистрированных правах (обременениях) на недвижимое имущество и его технических характеристиках";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100 слова "выписку из регистрационного листа Правового кадастра" заменить словами "справку о зарегистрированных правах (обременениях) на недвижимое имущество и его технических характеристиках";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102 слова "по выписке из регистрационного листа Правового кадастра" заменить словами "по справке о зарегистрированных правах (обременениях) на недвижимое имущество и его технических характеристиках";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110 слова "выписку из регистрационного листа Правового кадастра, справку о технической характеристике строения" заменить словами "справку о зарегистрированных правах (обременениях) на недвижимое имущество и его технических характеристиках";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справку о зарегистрированных правах (обременениях) на недвижимое имущество и его технических характеристиках.";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219 слова "выписку из регистрационного листа Правового кадастра, справку о технической характеристике недвижимого имущества" заменить словами "справку о зарегистрированных правах (обременениях) на недвижимое имущество и его технических характеристиках";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225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справку о зарегистрированных правах (обременениях) на недвижимое имущество и его технических характеристиках;";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справку о зарегистрированных правах (обременениях) на недвижимое имущество и его технических характеристиках;";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29 января 2000 года N 6 "Об утверждении Правил оказания информационных услуг" (зарегистрированный в Реестре государственной регистрации нормативных правовых актов за N 1035, с изменениями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6 декабря 2001 года N 143, зарегистрированным в Министерстве юстиции Республики Казахстан за N 1695,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23 августа 2002 года N 125, зарегистрированным в Министерстве юстиции Республики Казахстан за N 1969,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19 марта 2004 года N 69, зарегистрированным в Министерстве юстиции Республики Казахстан за N 2764),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информационных услуг Центрами по недвижимости Комитета регистрационной службы Министерства юстиции Республики Казахстан, утвержденных 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цифру "3" заменить цифрой "5";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свидетельство о государственной регистрации прав (обременений) на недвижимое имущество и сделок с ним;";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справка о зарегистрированных правах (обременениях) на недвижимое имущество и его технических характеристиках;";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"Свидетельство о государственной регистрации прав на недвижимое имущество" заменить словами "Свидетельство о государственной регистрации прав (обременений) на недвижимое имущество и сделок с ним";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"сведения о существующих на момент выдачи правах" дополнить словом "(обременениях)";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"размере их долей" дополнить словами "о технических характеристиках";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"Свидетельство о государственной регистрации обременений (ограничений) на недвижимое имущество и сделок с ним" заменить словами "Справка о зарегистрированных правах (обременениях) на недвижимое имущество и его технических характеристиках";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"сведения о существующих на момент выдачи" дополнить словом "правах,";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"размере их долей" дополнить словами "о технических характеристиках";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По мотивированным запросам правоохранительных, судебных органов, по запросам исполнительных органов в соответствии с их компетенцией, в отношении зарегистрированных прав (обременений) на имущество запрашиваемых юридических и физических лиц, а также по запросам правообладателей в отношении зарегистрированных прав (обременений) на принадлежащее им имущество, регистрирующим органом может предоставляться также иная информация.";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 слова "свидетельстве о государственной регистрации прав на недвижимое имущество и других"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государственной регистрации.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 юстиции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