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759" w14:textId="26d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операторами связи посекундной тарификации междугородных, сотовых соединений и трафика между взаимодействующими сетями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от 14 мая 2004 года N 233-ОД. Зарегистрирован в Министерстве юстиции Республики Казахстан 8 июня 2004 года N 2894. Утратил силу совместным приказом Агентства Республики Казахстан по информатизации и связи от 28 мая 2009 года N 233, Агентства Республики Казахстан по защите конкуренции (Антимонопольное агентство) от 4 июня 2009 года N 177-ОД, Агентства Республики Казахстан по регулированию естественных монополий от 11 июня 2009 года N 211-ОД.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информатизации и связи от 28.05.2009 N 233, Агентства РК по защите конкуренции (Антимонопольное агентство) от 04.06.2009 N 177-ОД, Агентства РК по регулированию естественных монополий от 11.06.2009 N 211-ОД (вводится в действие с 01.01.2010).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совместным приказом Председателя Агентства РК по информатизации и связи от 26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218-п </w:t>
      </w:r>
      <w:r>
        <w:rPr>
          <w:rFonts w:ascii="Times New Roman"/>
          <w:b w:val="false"/>
          <w:i w:val="false"/>
          <w:color w:val="ff0000"/>
          <w:sz w:val="28"/>
        </w:rPr>
        <w:t xml:space="preserve">, Председателя АРЕМ от 30 мая 2006 года N 143-ОД и Председателя Комитета по защите конкуренции Министерства индустрии и торговли РК от 26 мая 2006 года N 135-ОД (вводится в действие со дня его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4.5 Плана мероприятий по реализации Программы развития отрасли телекоммуникаций Республики Казахстан на 2003-2005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2003 года N 168, приказываем: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Операторам связи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2005 года обеспечить посекундную тарификацию междугородных (внутризоновых) соединений внутри сети с шагом тарификации 10 секунд*;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2005 года перейти на посекундную тарификацию трафика между взаимодействующими сетями телекоммуникаций операторов связи с шагом тарификации 10 секунд, за исключением международного телефонного трафика;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июня 2006 года обеспечить посекундную тарификацию сотовых соединений внутри сети с шагом тарификации не более 10-ти секунд.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июня 2006 года перейти на посекундную тарификацию трафика между взаимодействующими сетями телекоммуникаций операторов фиксированной и сотовой связи, сотовой и сотовой связи, с шагом тарификации не более 10-ти секунд, за исключением международного телефонного трафика.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шаг тарификации 10 секунд - каждые полные и неполные 10 секунд интервала соединения.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совместным приказом и.о. Председателя Агентства РК по информатизации и связи от 22 сентября 2004г N 203-п и и.о. Председателя Агентства РК по регулированию естественных монополий и защите конкуренции от 24 сентября 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совместным приказом Председателя АИС от 5 апреля 2005 года N 90-п и Председателя АРЕМ от 5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совместным приказом Председателя АИС от 26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218-п </w:t>
      </w:r>
      <w:r>
        <w:rPr>
          <w:rFonts w:ascii="Times New Roman"/>
          <w:b w:val="false"/>
          <w:i w:val="false"/>
          <w:color w:val="ff0000"/>
          <w:sz w:val="28"/>
        </w:rPr>
        <w:t xml:space="preserve">, Председателя АРЕМ от 30 мая 2006 года N 143-ОД и Председателя Комитета по защите конкуренции МИТ РК от 26 мая 2006 года N 135-ОД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(Пункт исключен - совместным приказом и.о. Председателя Агентства РК по информатизации и связи от 22 сентября 2004г N 203-п и и.о. Председателя Агентства РК по регулированию естественных монополий и защите конкуренции от 24 сентября 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1 января 2006 года операторам связи обеспечить проведение всех сертификационных процедур, которые распространяются как на аппаратные, так и на программные средства.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Присоединяющим операторам связи, имеющим сертифицированное оборудование и аппаратно-программные средства учета, и поверенные средства измерения трафика, при отсутствии таковых у присоединяемого оператора связи, обеспечить учет и биллинг пропускаемого трафика согласно договорам присоединения.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совместным приказом и.о. Председателя Агентства РК по информатизации и связи от 22 сентября 2004г N 203-п и и.о. Председателя Агентства РК по регулированию естественных монополий и защите конкуренции от 24 сентября 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совместным приказом Председателя АИС от 5 апреля 2005 года N 90-п и Председателя АРЕМ от 5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государственной политики в области связи Агентства Республики Казахстан по информатизации и связи (Сейтимбеков А.А.) в установленном порядке представить настоящий приказ в Министерство юстиции Республики Казахстан для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и заместителя Председателя Агентства Республики Казахстан по информатизации и связи Оразалинова Д.С.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Миниcтерстве юстиции Республики Казахстан.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монополий и защите конкуренции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