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3b15" w14:textId="6543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представляемых для государственной регистрации гражданских воздушных судов, прав на них и сделок с ними, и исключения их из Государственного реестра гражданских воздушных судов 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30 июня 2004 года № 116. Зарегистрирован в Министерстве юстиции Республики Казахстан 27 июля 2004 года № 2968. Утратил силу приказом и.о. Министра транспорта и коммуникаций Республики Казахстан от 9 декабря 2010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транспорта и коммуникаций РК от 09.12.2010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17 и 22 Правил государственной регистрации гражданских воздушных судов Республики Казахстан, прав на них и сделок с ними, утвержденных постановлением Правительства Республики Казахстан от 30 января 2003 года N 106, 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документов, представляемых для государственной регистрации гражданских воздушных судов, прав на них и сделок с ними, и исключения их из Государственного реестра гражданских воздушных судов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                 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2004 года N 116   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представляемых для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гражданских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судов, прав на них и сделок с ними,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исключения их из Государственного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гражданских воздушных судов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 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документов, представляемых для государственной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гражданских воздушных судов, прав на них и сделок с ними,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исключения их из Государственного реестра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гражданских воздушных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регистрации гражданского воздушного судна (далее - ВС) заявитель должен представить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установленной форме (Приложение N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подтверждающие право собственности на ВС (договор купли-продажи ВС, протокол о проведении тендера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подтверждающие имущественный найм, лизинг, доверительное управление, а также на иное пользование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приемо-сдаточный акт к документам, подтверждающие право собственности на ВС, имущественный найм, лизинг, доверительное управление, а так же на иное пользование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проверки технического состояния и определения годности ВС (Приложение N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Сертификата эксплуатанта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разрешение Комитета гражданской авиации Министерства транспорта и коммуникаций Республики Казахстан на приобретение в собственность, имущественный найм, лизинг, доверительное управление, а также на иное пользование ВС (для организаций гражданской авиации);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решение суда (при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документы, подтверждающие исключение ВС из реестра другого государства и экспортное удостоверение (в случае, если ВС состояло в реестре другого государства);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временное удостоверение о годности ВС к полетам, выданное заводом-изготовителем (в случае приобретения ВС с завода-изготовителя);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документы о переоборудовании ВС (в случае изменения назначения ВС);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сертификат летной годности (при летной эксплуатации ВС);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сертификат типа ВС (для воздушного судна сверхлегкой авиации сертификат экземпляра или сертификат типа);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копия Свидетельства о регистрации юридического лица (заявителя) или копия удостоверения личности физического лица (заявителя);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квитанция об оплате сбора за государственную регистрацию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регистрационный номер налогоплательщика (РНН).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внесении изменения в Свидетельство о регистрации ВС заявитель должен представить в уполномоченный орган следующие документы (в случаях изменения прав собственности, хозяйственного ведения, оперативного управления, имущественного найма, доверительного управления и иных прав на ВС, обременения этих прав, а также при изменении и прекращении прав (обременений) на ВС в результате сделок и иных юридических фактов):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установленной форме (Приложение N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Сертификата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указанные в подпунктах 2)-7), 12), 13) пункта 1 настоящего Перечня;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регистрации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регистрационный номер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квитанция об оплате сбора за государственную регистрацию гражданского ВС (при изменении собственника ВС).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регистрации договоров залога заявитель должен представить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залога;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право собственности на залоговое имущество (ВС);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регистрации гражданского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Свидетельства о регистрации юридического лица или копия удостоверения личности физического лица (залогодателя и залогодержателя).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изменении назначения ВС заявитель должен представить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установленной форме (Приложение N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проверки технического состояния и определения годности ВС (Приложение N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указанные в подпунктах  10), 11) пункта 1 настоящего Перечня;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регистрации гражданского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летной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выдаче дубликата Свидетельства о государственный регистрации ВС заявитель должен представить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установленной форме (Приложение N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факты утери или хищения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квитанция об оплате ставки сборов за государственную регистрацию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исключении из Государственного реестра ВС заявитель должен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(указать причину);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регистрации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списания или снятия ВС с эксплуатации, разрушения ВС и невозможности его восстановления или пропажи без вести, если поиски его прекращены;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на списание авиационной техники (Приложение N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ведомость оценки технического состояния комплектующих изделий ВС, авиадвигателя (Приложение N 6) (при списании);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продажу или передачу ВС иностранному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документы, подтверждающие перевод ВС в категорию государственного или экспериментального.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исключении из Реестра выдается документ об исключении ВС из Государственного реестра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Копии документов, подаваемые на рассмотрение в уполномоченный орган должны быть нотариально заверенные.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представляемых для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гражданских воздушных судов,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на них и сделок с ними, и исключения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из Государственного реестра гражданских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судов, утвержденный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гражданской авиации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2004 года N 116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Комитета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внести _______________________________________________________,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(самолет, вертолет)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принадлежащий собственнику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эксплуатанту ___________________________________ в Государственный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 Республики Казахстан и выдать на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о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Данные о воздушном судне: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Тип гражданского воздушного судна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Изготовитель (завод, государство)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Серийный (заводской) номер: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Дата выпуска с завода: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Дата и место проведения последнего ремонта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воздушного судна: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Остаток ресурса гражданского воздушного судно до ремонта: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(в часах, посадках, годах)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Государство прежней регистрации 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Кем и когда произведен техосмотр или летное испытание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Место базирования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Собственник гражданского ВС _____________________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 руководителя)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                    "____"______________200_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Эксплуатант гражданского ВС 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 руководителя)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                   "____"_______________200__г. 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представляемых для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гражданских воздушных судов,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на них и сделок с ними, и исключения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из Государственного реестра гражданских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судов, утвержденный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гражданской авиации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2004 года N 116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Комитета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внести изменение в Свидетельство о регистрации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судна N ___от "___"_________________________ на воздушное судно 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(тип, борт. номер ГВС)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принадлежащее собственнику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эксплуатанту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 внесения изменения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воздушном судне: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Тип гражданского воздушного судна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Опознавательный знак_____________________________________________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Изготовитель (завод, государство)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Серийный (заводской) номер: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Дата выпуска с завода: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Дата и место проведения последнего ремонта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Назначение воздушного судна: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Остаток ресурса гражданского воздушного судно до ремонта: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(в часах, посадках, годах)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Государство прежней регистрации гражданского воздушного судна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Кем и когда произведен техосмотр или летное испытание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Место базирования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Собственник гражданского ВС _____________________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 руководителя)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                    "____"______________200_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Эксплуатант гражданского ВС _____________________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 руководителя)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                  "____"_______________200__г.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представляемых для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гражданских воздушных судов,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на них и сделок с ними, и исключения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из Государственного реестра гражданских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судов, утвержденный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гражданской авиации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2004 года N 116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Комитета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заменить (выдать дубликат) Свидетельство о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N ____ от "___"_________ на воздушное судно 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(тип, борт. номер ГВС)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принадлежащее собственнику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эксплуатанту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Причина замены (выдачи дубликата)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воздушном судне: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Тип гражданского воздушного судна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Опознавательный знак_____________________________________________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Изготовитель (завод, государство)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Серийный (заводской) номер: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Дата выпуска с завода: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Дата и место проведения последнего ремонта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Назначение воздушного судна: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Остаток ресурса гражданского воздушного судно до ремонта: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(в часах, посадках, годах)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Государство прежней регистрации гражданского воздушного судна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Кем и когда произведен техосмотр или летное испытание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Место базирования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Собственник гражданского ВС _____________________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 руководителя)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                    "____"______________200_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Эксплуатант гражданского ВС _____________________  _________________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руководителя)      (Ф.И.О.)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М.П.                                    "____"_______________200__г.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представляемых для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гражданских воздушных судов,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на них и сделок с ними, и исключения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из Государственного реестра гражданских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судов, утвержденный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гражданской авиации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2004 года N 116    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руководитель предприятия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"___"__________200__г.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А К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проверки технического состояния и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годности воздушного судна к полетам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"___"___________200__г. произвела технический осмотр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(тип и назначение гражданского воздушного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 регистрационный знаки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серийный (заводской)номер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Сведения о воздушном судне: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выпуска ВС с завода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Назначенный ресурс                         ______час______пос________лет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Налет с начала эксплуатации                ______час______пос________лет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ремонтов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проведения последнего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ремонта, АРЗ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Налет после последнего ремонта             ______час______пос________лет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 ресурса до ремонта                 ______час______пос________лет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Межремонтный ресурс                        ______час______пос________лет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Основание для продления ресурса ГВС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Основание для продления ресурса двигателя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(подпись, дата,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двигателях и воздушных винтах: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Двигатель/воздушный винт      |   1-й     2-й    3-й     4-й      ВСУ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Тип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Заводской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Наработка с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(час)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последнего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Наработка после последнего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ремонта (час)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 ресурса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ремонта (час)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ремонтов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Воздушное судно осмотрено в объеме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(форма периодического ТО или ремонта)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_____________________________, о чем внесена запись в формуляр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Комплектность воздушного судна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Наличие бортовой системы предупреждения столкновения в воздухе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Все доработки данного типа воздушного судна, обязательные для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дату составления настоящего акта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выполнены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типовой конструкции, не предусмотренных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документацией,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нет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(подпись, дата,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Организация, утвердившая изменения РЛЭ, дата утверждения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Заключение комиссии о техническом состоянии, годности к полетам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и возможности выдачи (продления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действия) Сертификата летной годности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Председатель: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(подпись, дата,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(подпись, дата,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Заключение руководителя инженерно-авиационной службы эксплуатанта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годности гражданского воздушного судна к полетам (в том числе к полетам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международным трассам при наличии необходимого оборудования)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Председатель: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(подпись, дата,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(подпись, дата,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Каждая сторона листа должна быть заверена подписью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и печатью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действия акта один месяц со дня утверждения.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в пункте 11 Руководитель ИАС делает следующее заключение: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"Самолет (вертолет) технически исправен и годен к эксплуатации" или "Самолет (вертолет) технически не исправен и не годен к эксплуатации".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5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представляемых для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гражданских воздушных судов,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на них и сделок с ними, и исключения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из Государственного реестра гражданских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судов, утвержденный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гражданской авиации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2004 года N 116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руководитель предприятия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"___"__________200__г.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 К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списание авиационной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 нижеподписавшиеся, комиссия в составе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членов__________________________________________________________________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назначенная на основании приказа от "___"________200__г. N___ для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 о списании______________________________________ типа____________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опознавательный знак заводской, выпущенного с завода "___"_________г.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отработавшего со дня выпуска с завода ___час.__ мин., и последнего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___час.__ мин., количество посадок ____ циклов ___имеющего _____ ремонтов,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пришедшего в негодность по причине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Первоначальная стоимость (для переоцененных - восстановительная)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тенге. Сумма начисленного износа по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бухгалтерского учета _____________тенге.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Остаточная стоимость __________________ _____тенге. Убытки от списания __________________________ (в случае аварии или стихийного бедствия),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кроме остаточной стоимости _______тенге. Стоимость снятых и оприходованных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комплектующих изделий, двигателя _________тенге.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металлического лома (черного, цветного)______тенге.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Описание технического состояния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Примечание. Описание технического  состояния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 отражать результаты внешнего осмотра и давать полную характеристику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оценку основных узлов. Описание технического состояния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приведено в ведомости, являющейся приложением к настоящему 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руководителя эксплуатирующего авиапредприятия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           Фамилия:              Подпись: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технического руководителя авиакомпании (учебного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заведения, авиаремонтного завода)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                     Фамилия:                         Подпись: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6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представляемых для государственной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гражданских воздушных судов,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на них и сделок с ними, и исключения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из Государственного реестра гражданских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судов, утвержденный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гражданской авиации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2004 года N 116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руководитель предприятия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"___"__________200__г.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Ведомость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оценки технического состояния комплектующих изделий воздушного судна,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авиадвигателя опознавательный знак N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принадлежащего____________________________________________________________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(должность, 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(должность, 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назначенная приказом N___ от "__"_________200__г. произвела оценку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состояния комплектующих изделий списываемого воздушного судна,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авиадвигателя и определила: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|Наимено-|Тип, номер|Заводской|Цена|Технич.  |Отметка | Примечание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п/п|вание   |чертежный |номер    |    |состояние|о дальн.|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|изделия |          |         |    |         |использ.|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 2    |     3    |    4    |  5 |    6    |   7    |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