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ac16b" w14:textId="ceac1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хранения, транспортировки и применения пестицидов (ядохимикатов)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13 июля 2004 года № 373. Зарегистрирован в Министерстве юстиции Республики Казахстан 11 августа 2004 года № 2998. Утратил силу приказом Министра сельского хозяйства Республики Казахстан от 13 февраля 2012 года № 10-1/52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сельского хозяйства РК от 13.02.2012 </w:t>
      </w:r>
      <w:r>
        <w:rPr>
          <w:rFonts w:ascii="Times New Roman"/>
          <w:b w:val="false"/>
          <w:i w:val="false"/>
          <w:color w:val="ff0000"/>
          <w:sz w:val="28"/>
        </w:rPr>
        <w:t>№ 10-1/52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"Согласовано"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Вице-министр здравоохранения,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государственный санитарный врач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 мая 2004 года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"Согласовано"     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Вице-министр      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охраны окружающей среды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 июня 2004 года   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"Согласовано"     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    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 июня 2004 года      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защите растений"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хранения, транспортировки и применения пестицидов (ядохимикатов).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вступает в силу с момента государственной регистрации в Министерстве юстиции Республики Казахстан.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Республики Казахстан </w:t>
      </w:r>
    </w:p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приказом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июля 2004 года N 373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 хранения,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транспортировки и применения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пестицидов (ядохимикатов)"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хранения, транспортировки и применения пестицидов (ядохимикатов) 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определяют порядок хранения, транспортировки и применения пестицидов (ядохимикатов) (далее - Правила) с целью предотвращения вредного воздействия на здоровье человека и окружающую среду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разработаны в соответствии с подпунктом 3)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защите растений" и обязательны для исполнения всеми физическими и юридическими лицами, осуществляющими деятельность в области защиты растений.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Правилах используется следующая терминология: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пестициды - химические, биологические и другие вещества, используемые против вредных и особо опасных вредных организмов, а также для предуборочного просушивания, удаления листьев и регулирования роста растений;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действующее вещество - биологически активная часть пестицида, содержащаяся в препаративной форме;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протравливание семян - обработка семян и посадочного материала химическими веществами для защиты растений от возбудителей заболеваний, которые находятся на поверхности семян, в оболочке и под оболочкой семян, внутри семян в зародыше, а так же предохранения растений от болезней, возбудители которых находятся в почве;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аэрозольный способ - применение пестицидов в виде аэрозольных частиц (взвеси мелких капель жидкости или твердых частиц пестицидов в воздухе) с использованием аэрозольных генераторов;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фумигационный способ - обеззараживание сельскохозяйственных объектов (почвы, хлебоприемных пунктов, зернохранилищ, теплиц, складских и иных помещений организаций, выращивающих, заготавливающих, складирующих, перерабатывающих и реализующих продукцию растительного происхождения, зерна и другой подкарантинной продукции) путем обработки пестицидом, находящимся в парообразном или газообразном состоянии;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список пестицидов - перечень зарегистрированных пестицидов, разрешенных к применению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регламент применения - требования к условиям и порядку применения, указанные в списке пестицидов. </w:t>
      </w:r>
    </w:p>
    <w:bookmarkEnd w:id="4"/>
    <w:bookmarkStart w:name="z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хранения пестицидов 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Хранение пестицидов должно осуществляться в специально предназначенных для этого складских помещениях, отвечающих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требованиям </w:t>
      </w:r>
      <w:r>
        <w:rPr>
          <w:rFonts w:ascii="Times New Roman"/>
          <w:b w:val="false"/>
          <w:i w:val="false"/>
          <w:color w:val="000000"/>
          <w:sz w:val="28"/>
        </w:rPr>
        <w:t xml:space="preserve">экологических , строительных и санитарно-эпидемиологических правил и норм (далее - склады).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складах должно предусматриваться наличие следующих функциональных отделений (секций):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общее отделение для хранения пестицидов;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отделение для хранения огнеопасных и взрывоопасных веществ;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отделение для хранения чрезвычайно опасных веществ (1 класс опасности).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складах пестициды должны хранится на поддонах, полках и стеллажах, расстояние между которыми и до стен здания должно быть не менее полтора метров. Высота штабеля при хранении пестицидов в мешках, металлических барабанах, бочках вместимостью не более пяти литров, картонных и полимерных коробках, флягах допускается в три яруса. При использовании стеллажей высота складирования может быть увеличена. Препараты на стеллажах необходимо классифицировать по срокам годности и по срокам поступления на хранение. Запрещается хранение пестицидов навалом.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Склады оборудуются приточной и вытяжной вентиляцией. Вытяжная вентиляция оборудуется сухими фильтрующими элементами.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Хранение пестицидов на складе допускается только после того, как помещение будет обследовано органами санитарно-эпидемиологической и пожарной службы совместно с представителями соответствующих территориальных органов Министерства сельского хозяйства Республики Казахстан и Министерства охраны окружающей среды Республики Казахстан с оформлением заключений и с последующим составлением санитарного паспорта на право получения и хранения ядохимикатов.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Количество хранимых пестицидов не должно превышать емкости склада, предусмотренного проектом.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Погрузо-разгрузочные работы на складах должны быть механизированы (штаблеры, монорельсы, кран-балки, электрокары, автопогрузчики, тележки и автокары).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Отпуск пестицидов производится по объему с указанием количества тарных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Прием и выдача пестицидов фиксируется в журнале прихода-расхода который ведет уполномоченное должностное лицо склада. </w:t>
      </w:r>
    </w:p>
    <w:bookmarkEnd w:id="6"/>
    <w:bookmarkStart w:name="z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 3. Порядок транспортировки пестицидов 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Транспортировка пестицидов осуществляется в порядке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нормативными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правовыми </w:t>
      </w:r>
      <w:r>
        <w:rPr>
          <w:rFonts w:ascii="Times New Roman"/>
          <w:b w:val="false"/>
          <w:i w:val="false"/>
          <w:color w:val="000000"/>
          <w:sz w:val="28"/>
        </w:rPr>
        <w:t>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перевозки опасных грузов транспортными средствами.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Категорически запрещается перевозка совместно с пестицидами или в транспортных средствах, ранее использованных для перевозки пестицидов, пищевых продуктов, фуража и питьевой 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Транспорт, использованный для перевозки пестицидов, не может быть использован для перевозки других, не пищевых грузов без предварительной очистки и обеззараживания транспортного средства с последующим лабораторным контролем эффективности очистки. </w:t>
      </w:r>
    </w:p>
    <w:bookmarkEnd w:id="8"/>
    <w:bookmarkStart w:name="z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Порядок применения пестицидов 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Допуск физических и юридических лиц к проведению работ по применению пестицидов осуществляется в порядке, предусмотренном соответствующими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нормативными правовыми актами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Применению подлежат только те пестициды, которые включены в Список пестицидов, разрешенных к применению на территории Республики Казахстан, утвержденный приказом Министра сельского хозяйства Республики Казахстан по согласованию с уполномоченным органом в области санитарно-эпидемиологического благополучия населения и в области охраны окружающей среды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Применение пестицидов должно осуществляться только при наличии </w:t>
      </w:r>
      <w:r>
        <w:rPr>
          <w:rFonts w:ascii="Times New Roman"/>
          <w:b w:val="false"/>
          <w:i w:val="false"/>
          <w:color w:val="000000"/>
          <w:sz w:val="28"/>
        </w:rPr>
        <w:t>регистрационного удостоверения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Все работы с пестицидами регистрируются в журналах, страницы которого подшиты и пронумерованы, где в обязательном порядке должны быть указаны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пестицида;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наименование действующего вещества и опасность, которую он представляет (класс препарата), в соответствии с принятой классификацией пестицидов;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наименование вредного организма;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норма расхода;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объем раствора;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дата приготовления раствора;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вид обработки (наземная, авиационная, аэрозольная);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место и площадь обработки;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дата обработки;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вид обработанной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На местах работы с пестицидами должны иметься наглядные пособия, вывешены инструкции, памятки о мерах безопасности при проведении работ по применению пестицидов.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Запрещается оставление неиспользованных пестицидов на местах работ, кроме специально предназначенных для временного хранения мест.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Применение пестицидов осуществляется в соответствии с регламентами использования (применения) (нормы расхода, способ и кратность обработки, ограничения).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Деятельность физических и юридических лиц по применению пестицидов аэрозольным и фумигационным способами осуществляется на основании лицензии, выданной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Физические и юридические лица при хранении, транспортировке и применении пестицидов руководствуются действующими Санитарными правилами и нормами. </w:t>
      </w:r>
    </w:p>
    <w:bookmarkEnd w:id="10"/>
    <w:bookmarkStart w:name="z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Ответственность </w:t>
      </w:r>
    </w:p>
    <w:bookmarkEnd w:id="11"/>
    <w:bookmarkStart w:name="z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За нарушение настоящих Правил, виновные лица привлекаются к административной ответственности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220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об административных правонарушениях. 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