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3ca1" w14:textId="3453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31 марта 2001 года N 79 "Об утверждении Правил, устанавливающих требования к вексельной бумаге, производимой на территории Республики Казахстан или ввозимой на ее территорию", зарегистрированные в Министерстве юстиции Республики Казахстан под N 1494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13 сентября 2004 года № 120. Зарегистрирован в Министерстве юстиции Республики Казахстан 12 октября 2004 года № 3146. Утратило силу постановлением Правления Национального Банка Республики Казахстан от 24 августа 2012 года № 237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нормативных правовых актов Национального Банка Республики Казахстан в соответствие с законодательными актами Республики Казахстан Правление Национального Банка Республики Казахстан постановляет: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Национального Банка Республики Казахстан от 31 марта 2001 года N 79 "Об утверждении Правил, устанавливающих требования к вексельной бумаге, производимой на территории Республики Казахстан или ввозимой на ее территорию" (зарегистрированное в Реестре государственной регистрации нормативных правовых актов Республики Казахстан под N 1494, опубликованное 21 мая - 3 июня 2001 года в изданиях Национального Банка Республики Казахстан "Казакстан Улттык Банкiнiн Хабаршысы" и "Вестник Национального Банка Казахстана"),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вексельном обращении в Республике Казахстан"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Правилах, устанавливающих требования к вексельной бумаге, производимой на территории Республики Казахстан или ввозимой на ее территорию,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"разработаны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гербовом сборе в отношении переводных и простых векселей в Республике Казахстан" и" исключить.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монетарных операций (Альжанов Б.А.):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Казахстан, банков второго уровня и первоклассных эмитентов векселей.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обеспечению деятельности руководства Национального Банка Республики Казахстан (Терентьев А.Л.) в трехдневный срок со дня получения настоящего постановления обеспечить его публикацию в официальных средствах массовой информации Республики Казахстан. 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над исполнением настоящего постановления возложить на заместителя Председателя Национального Банка Республики Казахстан Елемесова А.Р.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