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0766b" w14:textId="ea076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об организации информационного процесса в деятельности участников системы формирования кредитных историй и их 
использования, формирования системы безопасности, установления минимальных требований к их электронному оборудованию, сохранности базы данных кредитных историй и помещениям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25 октября 2004 года N 303. Зарегистрировано Министерством юстиции Республики Казахстан от 29 декабря 2004 года N 3318. Утратило силу постановлением Правления Агентства Республики Казахстан по регулированию и надзору финансового рынка и финансовых организаций от 18 июля 2008 года N 105.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Утратило силу постановлением Правления Агентства Республики Казахстан по регулированию и надзору финансового рынка и финансовых организаций от 18 июля 2008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Наименование с изменениями, внесенными постановлением Правления Агентства РК по регулированию и надзору фин. рынка и фин. организаций от 27 августа 2007 г.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221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по истечении 14 дней со дня гос. регистрации).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В целях реализации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"О кредитных бюро и формировании кредитных историй в Республике Казахстан", Правление Агентства Республики Казахстан по регулированию и надзору финансового рынка и финансовых организаций (далее - Агентство)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Инструкцию об организации информационного процесса в деятельности участников системы формирования кредитных историй и их использования, формирования системы безопасности, установления минимальных требований к их электронному оборудованию, сохранности базы данных кредитных историй и помещениям.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 с изменениями, внесенными постановлением Правления Агентства РК по регулированию и надзору фин. рынка и фин. организаций от 27 августа 2007 г.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221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по истечении 14 дней со дня гос. регистрации).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стратегии и анализа (Еденбаев Е.С.):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кредитных бюро и Объединения юридических лиц "Ассоциация финансистов Казахстана".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Департаменту по обеспечению деятельности Агентства (Несипбаев Р.Р.) в десятидневный срок со дня государственной регистрации в Министерстве юстиции Республики Казахстан обеспечить публикацию настоящего постановления в средствах массовой информации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Председателя Агентства Досмукаметова К.М.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Согласовано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Агентство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информатизации и связи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 ноября 2004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Утверждена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Правления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Агентства Республики Казахстан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регулированию и надзору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финансового рынка и финансовых организаций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октября 2004 года № 303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утверждении Инструкции об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 информационного процесса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деятельности участников системы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формирования кредитных историй и их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использования, формирования системы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безопасности, установления минимальных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требований к их электронному оборудованию,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сохранности базы данных кредитных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историй и помещениям"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Инструкция об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организации информационного процесса в деятельности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участников системы формирования кредитных историй и их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использования, формирования системы безопасности, установления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минимальных требований к их электронному оборудованию,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сохранности базы данных кредитных историй и помещениям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Правый верхний угол и наименование с изменениями, внесенными постановлением Правления Агентства РК по регулированию и надзору фин. рынка и фин. организаций от 27 августа 2007 г.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221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по истечении 14 дней со дня гос. регистрации).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Инструкция разработана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4 июля 2004 года "О кредитных бюро и формировании кредитных историй в Республике Казахстан" (далее - Закон о кредитных бюро) и определяет требования к организации информационного процесса по формированию и использованию кредитных историй, основные условия формирования системы безопасности информационных систем, минимальные требования к электронному оборудованию, сохранности базы данных кредитных историй и помещениям участников системы формирования кредитных историй.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Преамбула в редакции постановления Правления Агентства РК по регулированию и надзору фин. рынка и фин. организаций от 27 августа 2007 г.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221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по истечении 14 дней со дня гос. регистрации).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Глава 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настоящей Инструкции используются следующие понятия: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администратор безопасности информационных систем - работник организации, обеспечивающий функционирование системы электронного получения и/или передачи данных, реализацию мер по их защите, осуществляющий генерацию поступающей и/или передаваемой информации с учетом ее функций и полномочий (далее - администратор);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аутентификация - подтверждение подлинности субъекта или объекта доступа путем определения соответствия предъявленных реквизитов доступа имеющимся в системе;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зловредное программное обеспечение (компьютерные вирусы, сетевые черви и аналогичное программное обеспечение) - совокупность выполняемого кода, способная создавать свои копии (частично или полностью совпадающие с оригиналом) и внедрять их в различные объекты/ресурсы компьютерных систем, сетей без ведома пользователя;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идентификатор - уникальные персональный код и/или имя, присвоенные субъекту и/или объекту системы, и предназначенные для регламентированного доступа в систему и/или к ресурсам системы;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идентификация - присвоение или определение соответствия предъявленного для получения доступа в систему и/или к ресурсу системы идентификатора перечню идентификаторов, имеющихся в системе;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информационная система участников системы формирования и использования кредитных историй - совокупность информационных технологий, информационных сетей и средств их программно-технического обеспечения, предназначенных для реализации поставщиками информации, кредитными бюро, получателями кредитных отчетов и субъектами кредитных историй информационных процессов (далее - информационная система формирования и использования кредитных историй);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ключевая информация - криптографические ключи и ключи электронной цифровой подписи;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комплекс мер по защите информационной системы формирования и использования кредитных историй - организационно-технические мероприятия, направленные на обеспечение безопасного функционирования информационной системы формирования и использования кредитных историй, в том числе программно-аппаратная защита электронных средств и компьютеров от несанкционированного доступа, обеспечивающая контроль доступа к установленному программному обеспечению и информации, предоставляющая средства разграничения полномочий зарегистрированных пользователей;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оператор - работник кредитного бюро, непосредственно осуществляющий подготовку, обработку, прием и передачу сообщений с использованием системы защиты;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организация - кредитное бюро, поставщик информации, получатель кредитного отчета (за исключением субъектов кредитных историй), обязанные принимать участие в информационной системе формирования и использования кредитных историй в соответствии с настоящей Инструкцией;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ответственное лицо - работник кредитного бюро, обеспечивающий функционирование и контроль средств защиты информации от несанкционированного доступа;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политика информационной безопасности - нормы и практические приемы, регулирующие управление, защиту и распределение информации ограниченного распространения;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пользователь - кредитное бюро и иные участники информационной системы кредитных историй, участвующие в обмене электронными документами и являющиеся сторонами договора о предоставлении информации и (или) получении кредитных отчетов.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 с изменениями, внесенными постановлением Правления Агентства РК по регулированию и надзору фин. рынка и фин. организаций от 27 августа 2007 г.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221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по истечении 14 дней со дня гос. регистрации).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Поставщики информации и получатели кредитного отчета (за исключением субъекта кредитной истории) обеспечивают выполнение организационных, технологических условий и требований кредитного бюро, вытекающие из заключенных с ним договоров о предоставлении информации и (или) получении кредитных отчетов и внутренних документов кредитного бюро, предусмотренных Законом о кредитных бюро.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2 с изменениями, внесенными постановлением Правления Агентства РК по регулированию и надзору фин. рынка и фин. организаций от 27 августа 2007 г.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221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по истечении 14 дней со дня гос. регистрации).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2. Организация информационного процесса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Организация и функционирование информационной системы формирования и использования кредитных историй обеспечивают: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координацию и управляемость деятельности ее участников в рамках согласованных процедур и технологических параметров;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унификацию используемых программных и технических средств;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информационную безопасность, включая устранение возможности раскрытия информации;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внедрение высокоэффективных технологий;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гибкое и эффективное управление ресурсами;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рост качества услуг.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Кредитные бюро, поставщики информации и получатели кредитного отчета (за исключением субъектов кредитной истории) обеспечивают: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контроль ввода данных;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возможность вычисления параметров документов (номеров документов, кода связи, номера договора и другие);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генерацию сводной информации;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создание резервных копий, архивирование данных;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использование информационных систем, имеющих штатные средства защиты, с контролем за правами доступа;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наличие регламентированных процедур предоставления и получения электронных сообщений;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возможность подготовки аналитических и статистических отчетов.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Процесс разработки, внедрения и сопровождения информационных систем включает определение этапов разработки, порядка внесения изменений, приема, тестирования и ввода в промышленную эксплуатацию, требования к документированию всех этапов.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Разработка, внедрение и сопровождение информационных систем кредитными бюро выполняется в соответствии с действующими на территории Республики Казахстан стандартами и их внутренними документами.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Разработка информационных систем выполняется кредитными бюро на основании технического задания, утвержденного их первым руководителем.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Техническое задание, необходимое для разработки кредитными бюро информационных систем, взаимодействующих с государственными органами, осуществляющими регистрацию прав на недвижимое имущество и сделок с ним согласовывается с Комитетом регистрационной службы Министерства юстиции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Кредитные бюро передают поставщикам информации и получателям кредитных отчетов программное обеспечение необходимое для реализации информационных процессов либо устанавливают соответствующие требования к используемому ими программному обеспечению. В случае самостоятельной разработки программного обеспечения поставщиками информации и получателями кредитных отчетов оно согласуется с кредитными бюро.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7 с изменениями, внесенными постановлением Правления Агентства РК по регулированию и надзору фин. рынка и фин. организаций от 27 августа 2007 г.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221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по истечении 14 дней со дня гос. регистрации).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В целях исключения несанкционированного изменения программного обеспечения и/или данных информационной системы при необходимости внесения изменений (для устранения недостатков или доработки системы) в программное обеспечение, процесс внесения изменений осуществляются в соответствии с техническим заданием, стандартами, действующими на территории Республики Казахстан, и внутренними документами кредитных бюро.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3. Условия обмена информацией между участниками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системы формирования кредитных историй и их использования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Обмен информацией между поставщиками информации, получателями кредитных отчетов (за исключением субъекта кредитной истории) и кредитными бюро осуществляется через специальную автоматизированную систему, условия использования которой определяются центральным исполнительным органом, осуществляющим реализацию государственной политики и государственное регулирование деятельности в сфере информатизации и "электронного правительства" (далее - уполномоченный орган в сфере информатизации).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9 с изменениями, внесенными постановлением Правления Агентства РК по регулированию и надзору фин. рынка и фин. организаций от 27 августа 2007 г.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221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по истечении 14 дней со дня гос. регистрации).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Электронные документы используются в формате CMS (Cryptographic Message Syntax), c возможностью передачи в нем электронного сообщения в любом формате.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10 с изменениями, внесенными постановлением Правления Агентства РК по регулированию и надзору фин. рынка и фин. организаций от 27 августа 2007 г.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221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по истечении 14 дней со дня гос. регистрации).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Формат электронного сообщения или файла (данные о субъекте кредитных историй, кредитный отчет и другие данные), передаваемого в электронном документе CMS, разрабатывают кредитные бюро по согласованию с уполномоченным органом в сфере информатизации.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11 с изменениями, внесенными постановлением Правления Агентства РК по регулированию и надзору фин. рынка и фин. организаций от 27 августа 2007 г.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221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по истечении 14 дней со дня гос. регистрации).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Информация, представленная поставщиком информации, может быть возвращена кредитным бюро без ее использования в информационной системе формирования и использования кредитных историй, в связи с ее неправильным или неполным оформлением, несоответствием данных поставщика информации, получателя кредитного отчета, субъекта кредитной истории требованиям в используемой информационной системе.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4. Основные вопросы формирования системы безопасности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Информационная система формирования и использования кредитных историй обеспечивает: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конфиденциальность информации - защиту от раскрытия информации в ходе ее хранения, обработки или при передаче по коммуникационным каналам;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сохранность информации - защиту от повреждений, целостность и защищенность от несанкционированного изменения, дополнения, копирования или удаления в ходе ее хранения, обработки или при передаче по коммуникационным каналам;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доступность - защиту от использования одним пользователем данных и иных ресурсов информационной системы, предназначенных для совместного использования, перехвата информационных сообщений и/или данных с последующей их задержкой, а также от перехвата информационных сообщений и/или данных с последующей их задержкой.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Базовым компонентом обязательных мер по обеспечению безопасности информационной системы формирования и использования кредитных историй является применение комплексного подхода к созданию системы информационной безопасности.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Комплексный подход к созданию системы информационной безопасности включает анализ и оценку рисков, в том числе по техническим каналам утечки информации, учет характера и важности защищаемой информации, контроль за обеспечением безопасности технологии обработки электронных документов.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Участники информационной системы формирования и использования кредитных историй проводят действия по оперативному выявлению подозрительных действий в реальном масштабе времени и включающие мероприятия, направленные на установление: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нетипичного поведения (пользователей, программ или аппаратуры);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начала активности несанкционированных вторжений или использования зловредного программного обеспечения (компьютерных вирусов, сетевых червей и аналогичного программного обеспечения).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Основными направлениями, обеспечивающими комплексный подход к информационной безопасности на программно-техническом уровне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контур безопасности;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внутрикорпоративная безопасность;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управление корпоративной безопасностью.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Контур безопасности предназначен для обеспечения защиты информационной системы формирования и использования кредитных историй (далее - Контур безопасности) кредитного бюро или поставщиков информации. Контур безопасности реализует защиту центрального и дополнительных офисов (филиалов, представительств, удаленных офисов), информационных потоков между ними, а также информационных ресурсов, хранящихся на серверах и рабочих станциях внешних соединений информационной системы с другими сетями.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Процедуры безопасности участников информационной системы формирования и использования кредитных историй предназначены для контроля несанкционированных вторжений и антивирусной защиты, обеспечения их внутренней информационной безопасности и предполагает необходимость построения и поддержания системы, обеспечивающей разделение пользователей на группы в соответствии с их статусом и правами, а также разделение ресурсов по уровню их конфиденциальности.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Управление корпоративной безопасностью, в рамках комплексной системы безопасности участников информационной системы формирования и использования кредитных историй, обеспечивается постоянным контролем за выполнением общих требований политики информационной безопасности, оперативным внесением в нее корректировок и повышения ее уровня.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Повышение уровня безопасности предусматривает: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определение политики информационной безопасности;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установление границ, в которых предполагается поддерживать режим информационной безопасности;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проведение оценки рисков;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выбор мер противодействия и управления рисками;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выбор средств и управления, обеспечивающих режим информационной безопасности.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Политика информационной безопасности содержит описание состава используемой информационной системы, список пользователей информационной системы организации, их права (в зависимости от их служебного положения и характера выполняемых функций) на доступ к информации, программным и техническим средствам и определяет: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общие направления работы в области информационной безопасности;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цель и задачи защиты информационной системы;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основные принципы и способы достижения необходимого уровня безопасности;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определение должностных лиц организаций, ответственных за разработку необходимых требований, определяющих политику информационной безопасности;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определение подразделений организаций, ответственных за создание и поддержание работоспособности информационных систем и системы их защиты;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меры, предотвращающие нарушения режима безопасности информационных систем в случае возникновения обстоятельств непреодолимой силы, к которым относятся стихийные бедствия, аварии, пожары, отключение электроэнергии, повреждение линий связи, массовые беспорядки, забастовки, военные действия.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Участники информационной системы формирования и использования кредитных историй (за исключением субъектов кредитных историй) обеспечивают: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соответствие используемых управленческих решений, технологий, подходов и конкретных программно-аппаратных средств действующему законодательству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принятие внутренних документов об организации безопасности информационной системы.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Процедурный уровень защиты информации включает мероприятия по обеспечению безопасности, предпринимаемые организациями по следующим направлениям: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управление персоналом;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физическая защита;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реагирование на нарушения режима безопасности;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планирование восстановительных работ.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Средства идентификации/аутентификации участников информационной системы формирования и использования кредитных историй (за исключением субъектов кредитных историй) должны соответствовать условиям: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устойчивости к сетевым угрозам;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обеспечения единого входа в используемую информационную сеть.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План защиты информации включает следующие меры: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организационные;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программно-технические.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К организационным мерам обеспечения безопасности относятся: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физическая защита информационных систем;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поддержание работоспособности информационных систем, имеющих отношение к информационной безопасности;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установление каждому пользователю соответствующего права доступа, необходимого для выполнения им возложенных должностных обязанностей и обеспечения взаимозаменяемости;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планирование восстановительных работ.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Физическая защита подразделяется 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физическое управление доступом;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меры противопожарной безопасности;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защита поддерживающей инфраструктуры;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защита от перехвата данных, защита мобильных систем.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Мероприятия по поддержанию работоспособности информационных систем подразделяются 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поддержку пользователей - предоставление консультаций по вопросам информационной безопасности, выявление их типичных ошибок и обеспечение памятками с рекомендациями для распространенных ситуаций;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поддержку программного обеспечения - контроль лицензионной (сертифицированной) чистоты программного обеспечения;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конфигурационное управление - контроль и фиксирование изменений, вносимых в программную и техническую конфигурацию;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резервное копирование для восстановления информационной системы и данных в случае аварии и других обстоятельств непреодолимой силы;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управление носителями данных - порядок учета, обращения и хранения;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документирование - актуальное отражение текущего состояния дел.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 В случае нарушения режима безопасности информационных систем ответственные лица, администратор осуществляют: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выполнение оперативных мероприятий с целью уменьшения наносимого вреда;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анализ и оценку имеющихся сведений о нарушениях - изучение инцидента, выявление повторных нарушений, разработка мер по усовершенствованию системы защиты.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31. Резервное копирование и восстановление после потери работоспособности информационной системы определяются требованиями, установленными в организации.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5. Минимальные требования к электронному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оборудованию, сохранности базы данных кредитных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историй и помещениям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Программное обеспечение пользователя устанавливается на специально выделенном персональном компьютере, имеющем паспорт - описание рабочего места с подробными данными по его месторасположению, конфигурации, а также аппаратным и программным средствам, установленным на нем.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33. Не допускается эксплуатация персонального компьютера пользователя и установка на нем программных средств, не связанных с целями подготовки, обработки, передачи или ведения электронных документов в рамках участия в информационной системе формирования и использования кредитных историй.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34. Персональный компьютер пользователя должен иметь комплекс защиты, включающий в себя средства идентификации и аутентификации пользователей, возможность ведения электронных журналов в течение срока хранения электронных документов, с целью контроля деятельности, связанной с доступом к компьютеру и действиями пользователей.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35. Одному системному имени пользователя, по которому идентифицируется пользователь, при входе в информационные системы должно соответствовать одно физическое лицо.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36. Паспорт - описание рабочего места оформляется за подписью руководителя организации и хранится у ответственного лица, администратора.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37. Персональный компьютер пользователя должен иметь средства обеспечения целостности программного обеспечения.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38. Системный блок персонального компьютера пользователя опечатывается либо пломбируется ответственным лицом (администратором). В случае необходимости, допуск к системному блоку осуществляется в присутствии ответственного лица (администратора). По окончании работ системный блок опечатывается либо пломбируется ответственным лицом (администратором).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39. Порядок доступа к ресурсам (дисковое пространство, директории, сетевые ресурсы, базы данных и другие), выделенным для накопления в них информации для передачи в информационную среду с использованием системы защиты, получения информации из информационной среды, хранения, архивирования либо другой обработки информации, должен исключать возможность несанкционированного доступа к этим ресурсам.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40. Проведение и контроль работ по криптографической защите ведется ответственным лицом (администратором), который выполняет: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учет, хранение и сопровождение программных средств криптографической защиты;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генерацию криптографических ключей, получение, учет, хранение и выдачу информационных носителей, содержащих ключи;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ведение списка владельцев криптографических ключей;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обеспечение владельцев криптографических ключей необходимыми инструкциями.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41. Рабочее место системы защиты размещается в отдельном помещении.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42. Местонахождение, в котором находится рабочее место пользователя и технические средства охраны помещения (контроль доступа и охранно-пожарная сигнализация) должны исключать возможность неконтролируемого проникновения в это помещение лиц, не допущенных к рабочему месту пользователя.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43. Помещение организации должно находиться в охраняемой зоне, иметь кодовые замки и средства регистрации доступа.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расположении помещения кредитного бюро на первых или последних этажах зданий, а также при наличии рядом с окнами балконов, пожарных лестниц, окна помещений оборудуются металлическими решетками.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44. Средства технической защиты помещения организации (контроль доступа), должны исключать возможность неконтролируемого проникновения в это помещение лиц, не допущенных к рабочему месту пользователя. Допуск к работе в организации осуществляется в соответствии с ее регламентом и должностными обязанностями работников.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6. Иные вопросы деятельности организации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Внутренним актом организации определяется порядок работы с системой защиты, включающий: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порядок назначения сотрудников, на которых возлагаются обязанности ответственного лица, администратора, оператора;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режим работы;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права и обязанности ответственного лица, администратора и оператора, включая их должностные инструкции;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список сотрудников, допущенных к рабочему месту пользователя;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список сотрудников, допускаемых к рабочему месту пользователя в особых случаях.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46. Ответственные лица, администратор и оператор: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обеспечивают обязательность процедуры идентификации и аутентификации для доступа к ресурсам информационных систем;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допускают получения права доступа к информационным ресурсам неавторизованными пользователями;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контролируют регулярность выполнения резервного копирования информации, обрабатываемой информационной системой;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проводят плановую и внеплановую проверку надежности защиты ресурсов системы;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обеспечивают защиту оборудования корпоративной сети, в том числе специальных межсетевых программных средств;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принимают меры по отражению угрозы и выявлению нарушителей;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обеспечивают работоспособность средств защиты от утечки информации через съемные носители (гибкие диски, flash-карты, внешние накопители на жестких дисках и прочие);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регулярно просматривают журнал событий, проводят анализ с записями, где были попытки несанкционированного доступа к информации.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47. Сотрудники организации (ответственное лицо, администратор, оператор) дают письменное обязательство о неразглашении и нераспространении информации, ставшей им известной в процессе исполнения ими служебных обязанностей.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48. При увольнении ответственного лица, администратора или оператора производится внеплановая смена ключевой информации организации, о чем уведомляется кредитное бюро. Новая ключевая информация вводится в действие со дня их увольнения.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49. Ключевая информация должна находиться на внешнем носителе (дискета, пластиковая карточка).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50. Порядок хранения и использования внешних носителей с ключевой информацией должен исключать возможность несанкционированного доступа к ним.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51. При формировании и передаче электронного сообщения организации осуществляют защитные действия, в соответствии с установленным ими порядком использования программно-криптографической защиты и электронной цифровой подписи.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52. В случае нарушения порядка защитных действий или его разглашения, сторона, установившая данное нарушение, немедленно уведомляет об этом другую организацию и принимает меры к ликвидации последствий.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53. Проверка выполнения (соблюдения) участником информационной системы кредитных историй организационно-технических, технологических требований по защите программного обеспечения, соответствия используемых им информационных систем установленным настоящей Инструкцией и законодательством Республики Казахстан условиям и требованиям, осуществляется комиссией уполномоченного органа в сфере информатизации, которая составляет акт о соответствии по форме согласно Приложению к настоящей Инструкции.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53 с изменениями, внесенными постановлением Правления Агентства РК по регулированию и надзору фин. рынка и фин. организаций от 27 августа 2007 г.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221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по истечении 14 дней со дня гос. регистрации).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7. Заключительные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Вопросы, не урегулированные настоящей Инструкцией, разрешаются в порядке, определенном законодательством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  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Инструкции об организации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информационного процесса в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участников системы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формирования кредитных историй и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их использования, формирования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системы безопасности, установления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минимальных требований к их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электронному оборудованию,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сохранности базы данных кредитных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историй и помещениям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 Сноска. Приложение в редакции постановления Правления Агентства РК по регулированию и надзору фин. рынка и фин. организаций от 27 августа 2007 г.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221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по истечении 14 дней со дня гос. регистрации).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     АКТ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 соответствии 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(наименование участника)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требованиям, предъявляемым к участникам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формирования кредитных историй и их использования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(за исключением субъекта кредитной истории)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                        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место составления                           дата составления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акт о готовности участника системы формирования кредитных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историй и их использования к началу своей деятельности на рынке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информационных услуг и выполнении им требований по организации информа-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ционного процесса в деятельности участников системы формирования кредитных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историй и их использования, формирования системы безопасности, выполнении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минимальных требований к их электронному оборудованию, сохранности базы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данных кредитных историй и помещениям составлен комиссией в следующем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составе: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представители уполномоченного органа в сфере информатизации: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представители государственного органа по регулированию и надзору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финансового рынка и финансовых организаций: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работе комиссии участвуют представители участника системы формиро-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вания кредитных историй и их использования: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Подробное описание обследованных объектов и изученных комиссией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конкретная деятельность участника системы формирования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использования кредитных историй;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охрана помещения;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описание рабочего места (программное обеспечение пользователя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установлено на специально выделенным компьютере, имеющем паспорт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подробными данными по его месторасположению, конфигурации, а также аппарат-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ным и программным средствам, установленным на нем);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физической защиты в соответствии с пунктом 28 Инструкции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 организации информационного процесса в деятельности участников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формирования кредитных историй и их использования, формирования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безопасности, установления минимальных требований к их электронному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оборудованию, сохранности базы данных кредитных историй и помещениям,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утвержденной постановлением Правления Агентства Республики Казахстан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регулированию и надзору финансового рынка и финансовых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октября 2004 года N 303 (далее - Инструкция), возможности резервного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копирования и восстановления после потери работоспособности информационной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системы, порядок работы с системой защиты, который определен внутренним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актом организации, включающим подпункты 1)-5) пункта 45 Инструкции;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описание программных продуктов, используемых в деятельности.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Краткое содержание пояснений представителей участника системы форми-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рования кредитных историй и их использования: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Проверкой комиссией технических и иных документов участника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формирования кредитных историй и их использования ________________________,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обследованием его технических помещений, электронно-компьютерного оборудо-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вания, систем связи и защитных устройств и иных объектов, предназначенных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работы в системе формирования кредитных историй и их использования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установлено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(соответствие/несоответствие предъявляемым требованиям и достаточность/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недостаточность для начала/продолжения деятельности организации на рынке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информационных услуг).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Участником системы формирования кредитных историй и их использования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предъявлена следующая техническая документация и иные документы, которые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приложены к акту комиссии: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составлен в трех экземплярах и по одному экземпляру передан: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уполномоченному органу в сфере информатизации;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государственному органу по регулированию и надзору финансового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рынка и финансовых организаций;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участнику информационной системы формирования и использования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кредитных историй.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Члены комиссии: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 проверяемой организации: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