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a208" w14:textId="960a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инструкций по безопасности и охране труда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декабря 2004 г. N 278-п. Зарегистрирован в Министерстве юстиции Республики Казахстан 6 января 2005 г. за N 3323. Утратил силу приказом Министра труда и социальной защиты населения Республики Казахстан от 16 июля 2007 года N 157-п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РК от 2 декабря 2004 г. N 278-п утратил силу приказом Министра труда и социальной защиты населения РК от 16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157-п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безопасности и охране труда"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разработки и утверждения инструкций по безопасности и охране труда в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труда Республики Казахстан от 28 июня 1994 года № 60 "Об утверждении Положения о порядке разработки и утверждения правил и инструкций по охране труда и Методических указаний по разработке правил и инструкций по охране труда" (зарегистрированное в Реестре государственной регистрации ведомственных нормативных правовых актов Министерства юстиции Республики Казахстан за №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Утверждены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г. N 278-п.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утверждения инструкций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безопасности и охране труда в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разработки и утверждения инструкций по безопасности и охране труда в организации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безопасности и охране труда" и устанавливают порядок разработки и утверждения инструкций по безопасности и охране труда 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Инструкция по безопасности и охране труда в организации - акт работодателя, детализирующий применение законодательства в области безопасности и охраны труда при выполнении работ в производственных помещениях, на территории предприятия, строительных площадках, транспортных средствах и в иных местах организации, где производятся эти работы или выполняются служебные обязанности.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2. Разработка инструкций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Разработка инструкций по безопасности и охране труда (далее - Инструкция) осуществляется работодателем как для каждой профессии на участке, в цехе, службе, лаборатории и организации в целом, так и на отдельные виды работ (работа на высоте, испытания и др.) и рабочих мест, согласно перечню, который составляется службой безопасности и охраны труда или специалистом по безопасности и охране труда (далее - ответственное лицо) при участии руководителей заинтересованных структурных подразделений организации и представителей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инструкций может осуществляться также специалистами научных учреждений в области безопасности и охраны труда на договорной основе по заявке работодателя (организации).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Перечень составляется на основе штатного расписания организации, утвержденного с учетом Единого тарифно-квалификационного справочника работ, профессий рабочих и Квалификационного справочника должностей служащих. Составленный перечень утверждается руководителем или иным уполномоченным лицом и рассылается во все структурные подразделения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Инструкции разрабатываются на основе нормативных правовых актов Республики Казахстан и отраслевых нормативов по безопасности и охране труда с учетом требований безопасности, изложенных в эксплуатационной и ремонтной документации заводов-изготовителей оборудования, а также в технологической документации предприятия и условий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Подготовительная работа, необходимая для разработки инструкций,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изучение технологического процесса, выявление возможных опасных и вредных производственных факторов, возникающих при нормальном его протекании и при отклонениях от оптимального режима, а также определение мер и средств защиты от указанных факторов;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определение соответствия требованиям безопасности применяемых оборудования, приспособлений и инструмента;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подбор материалов по вопросам безопасности и охраны труда, которые могут быть использованы при разработке инструкций;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изучение конструктивных особенностей и эффективности средств защиты, которые могут быть использованы при выполнении соответствующих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изучение информационных писем, распоряжений и приказов соответствующего государственного органа по результатам аварий и несчастных случаев на предприятиях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проведение анализа причин производственного травматизма, аварийных ситуаций и профессиональных заболеваний для данной профессии (вида работ) в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определение безопасных методов и приемов работ, их последовательности, а также технических и организационных мероприятий, подлежащих включению в инструкцию;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определение режимов труда и отдыха на основе утвержденных норм.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Для вводимых в действие новых производств, технологий или оборудования допускается разработка и применение временных инструкций на срок до приемки объекта в эксплуатацию государственной приемочной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Временные инструкции должны обеспечивать безопасное ведение технологических процессов (работ) и безопасную эксплуатацию оборудования. Разработка временных инструкций осуществляется в порядке, установленном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инструкций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Каждой инструкции должно быть присвоено соответствующее наименование. В наименовании следует кратко указать для какой профессии или вида работ она предназначена, например: "Инструкция по безопасности и охране труда для газосварщика", "Инструкция по безопасности и охране труда при выполнении работ на высоте"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Инструкция содержит краткую характеристику технологического процесса и всесторонне охватывает вопросы организации безопасного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Требования инструкции следует излагать в соответствии с последовательностью технологического процесса, с учетом условий, в которых выполняется данная работа: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общие требования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требования безопасности и охраны труда перед началом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требования безопасности и охраны труда во время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требования безопасности и охраны в аварийных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требования безопасности и охраны труда по окончании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разделе "Общие требования безопасности и охраны труда" отражаются: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условия допуска лиц к самостоятельной работе по профессии или к выполнению соответствующей работы (возраст, пол, состояние здоровья, проведение инструктажей);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указания о необходимости соблюдения правил внутреннего распорядка;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требования по выполнению режимов труда и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характеристики опасных и вредных производственных факторов, воздействующих на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нормы выдачи для данной профессии спецодежды, спецобуви и других средств индивидуальной защиты с указанием обозначений государственных, отраслевых стандартов и технических условий на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требования по обеспечению пожаро- и взрывобезопасности;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правила личной гигиены, которые должен знать и соблюдать работник при выполнении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В разделе "Требования безопасности и охраны труда перед началом работы" должны быть изложены: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порядок подготовки рабочего места, средств индивидуальной защиты;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проверки исправности оборудования, приспособлений и инструмента, ограждений, сигнализации, блокированных и других устройств, защитного заземления, вентиляции, местного освещения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порядок проверки наличия и состояния исходных материалов (заготовки, полуфабрикаты);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порядок приема смены в случае непрерывной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требования производственной санитарии.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 разделе "Требования безопасности и охраны труда во время работы" должны быть изложены: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способы и приемы безопасного выполнения работ, правила использования технологического оборудования, приспособлений и инструментов;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требования безопасного обращения с исходными материалами (сырье, заготовки, полуфабрикаты);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правила безопасной эксплуатации транспортных средств, тары и грузоподъемных механизмов;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указания по безопасному содержанию рабочего места;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основные виды отклонений от нормативного технологического режима и методы их устранения;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действия, направленные на предотвращение аварийных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требования к использованию средств защиты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разделе "Требования безопасности и охраны труда в аварийных ситуациях" должны быть изложены: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действия работников при возникновении аварий и ситуаций, которые могут привести к нежелательным последствиям;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действия по оказанию медицинской помощи пострадавшим при травмировании, отравлении и внезапном заболевании;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порядок уведомления администрации организации о случаях травмирования работника и неисправности оборудования, приспособлений и инструмента.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разделе "Требования безопасности и охраны труда по окончании работы" должны быть изложены: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порядок безопасного отключения, остановки, разборки, очистки и смазки оборудования, приспособлений, машин, механизмов и аппаратуры, а при непрерывном процессе - порядок передачи их по смене;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сдачи рабочего места;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порядок уборки отходов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требования соблюдения личной гигиены и производственной санитарии;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порядок извещения руководителя о всех недостатках, обнаруженных во время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Инструкции не должны содержать ссылок на нормативные правовые акты. Требования нормативных правовых актов должны быть учтены в инструкциях. При необходимости требования этих нормативных правовых актов следует воспроизводить в инструкциях.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Утверждение и пересмотр инструкций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Инструкции утверждаются работодателем (руководителем) после согласования со службой безопасности и охраны труда или ответственным лицом и другими заинтересованными структурными подразделениями, должностными лицами и представителями работников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Утвержденные инструкции учитываются службой безопасности и охраны труда или ответственным лицом организации в журнале учета инструкций по безопасности и охране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Служба безопасности и охраны труда организации или ответственное лицо осуществляет постоянный контроль за своевременной разработкой, проверкой и пересмотром инструкций, оказывает методическую помощь разработчикам, содействует им в ознакомлении с нормативными правовыми актами Республики Казахстан и отраслевыми нормативами по безопасности и охране труда и действующими стандартами.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Пересмотр инструкций по профессиям или видам работ, связанным с повышенной опасностью, должен проводиться не реже одного раза в 3 года. Инструкции подлежат пересмотру досрочно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 изменении законодательных актов, государственных стандартов и других нормативных правовых актов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 внедрении новой техники и технологии;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 результатам расследования несчастных случаев на производстве, аварий и катастроф.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результатам пересмотра определяется необходимость внесения изменений и дополнений в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Если в течении установленного пунктом 20 настоящих правил срока условия труда работников организации не изменились, то действие инструкции продлевается на следующий срок, о чем делается запись на первой странице инструкции (ставится штамп "Пересмотрено", дата и подпись лица, ответственного за пересмотр инструкции).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Заключительная часть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22. Выдача инструкций руководителям подразделений (служб) организации осуществляется службой безопасности и охраны труда или ответственным лицом с регистрацией их в журнале учета выдачи инструкций.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Инструкции для работников выдаются для ознакомления под расписку в личной карточке инструктажа, а также вывешиваются на рабочих местах либо ином месте, доступном для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У руководителя подразделения (службы) организации должен постоянно храниться комплект действующих в подразделении (службе) инструкций для работников всех профессий и по всем видам работ данного подразделения (службы), а также перечень этих инструкций, утвержденных руководителем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У каждого руководителя участка (мастер, прораб и т.д.) должен быть в наличии комплект инструкций для работников, занятых на данном участке, по всем профессиям и видам работ.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