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481b" w14:textId="5334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по социальным выплатам социально-уязвимым слоям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от 8 января 2004 г N С-4-6.
Зарегистрировано Департаментом юстиции Акмолинской области 27 января 2004 года N 2244. Утратило силу - решением Аккольского районного маслихата Акмолинской области от 25 июня 2007 года № С44-6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Аккольского районного маслихата Акмолинской области от 25.06.2007 № С44-6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переименованием и перерегистрацией Аккольского районного отдела труда и социальной защиты населения в Аккольское районное управление социальной защиты населения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(ст.6), рассмотрев предложение акимата Аккольского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"Правила оказания социальной помощи на погребение безработных граждан" утвержденные решением районного маслихата N С-29-6 от 29 октября 2002 г. зарегистрированным в областном управлении юстиции за N 1436 от 10 декабря 2002 г., в пунктах 1, 4 слова "районным отделом труда и социальной защиты населения", "районный отдел труда и социальной защиты населения" заменить словами "районным управлением социальной защиты населения", "районное управление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"Правила оказания социальной помощи на погребение несовершеннолетних детей" утвержденные решением районного маслихата N С-29-7 от 29 октября 2002 г., зарегистрированным в областном управлении юстиции за N 1446 от 12 декабря 2002 г., в пунктах 1, 3 слова "районным отделом труда и социальной защиты населения", "районный отдел труда и социальной защиты населения" заменить словами "районным управлением социальной защиты населения", "районное управление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"Правила оказания социальной помощи на лечение малообеспеченных граждан" утвержденные решением районного маслихата N С-29-8 от 29 октября 2002 г., зарегистрированным в областном управлении юстиции за N 1437 от 10 декабря 2002 г., в пунктах 1, 6 слова "районным отделом труда и социальной защиты населения", "районный отдел труда и социальной защиты населения" заменить словами "районным управлением социальной защиты населения", "районное управление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"Правила выплаты материальной помощи на документирование малообеспеченных граждан" утвержденные решением районного маслихата N С-29-9 от 29 октября 2002 г., зарегистрированным в областном управлении юстиции за N 1444 от 12 декабря 2002 г., в пункте 1 слова "районного отдела труда и социальной защиты населения" заменить словами "районного управления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"Правила выплаты материальной помощи к государственным праздникам социально-уязвимым слоям населения" утвержденные решением районного маслихата N С-29-10 от 29 октября 2002 г., зарегистрированным в областном управлении юстиции за N 1452 от 23 декабря 2002 г., в пункте 2 слова "районным отделом труда и социальной защиты населения", заменить словами "районным управлением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"Правила выплаты материальной помощи на обеспечение техническими средствами инвалидов" утвержденные решением районного маслихата N С-29-11 от 29 октября 2002 г., зарегистрированным в областном управлении юстиции за N 1429 от 9 декабря 2002 г., в пунктах 1, 5 слова "районным отделом труда и социальной защиты населения", "районного отдела труда и социальной защиты населения" заменить словами "районным управлением социальной защиты населения", "районного управления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"Правила оказания помощи малообеспеченным семьям (гражданам) на оплату содержания жилища (кроме содержания индивидуального дома) и потребления коммунальных услуг" утвержденные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N С-29-12 от 29 октября 2002 г., зарегистрированным в областном управлении юстиции за N 1374 от 15 ноября 2002 г., в пунктах 6, 8, 9 слова "районный отдел труда и социальной защиты населения", "районным отделом труда и социальной защиты населения", заменить словами "районное управление социальной защиты населения", "районным управлением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"Правила оказания социальной помощи инвалидам на санаторно-курортное лечение" утвержденные решением районного маслихата N С-35-7 от 31 марта 2003 г., зарегистрированным в областном управлении юстиции за N 1733 от 23 апреля 2003 г., в пункте 1 слова "районным отделом труда и социальной защиты населения", заменить словами "районным управлением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с силу после его государственной регистрации в управлении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без замечаний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