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8b28" w14:textId="3fa8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создания автоматизированной системы Государственного градостроительного кадастра Алматинской области на 2004-2009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13 апреля 2004 года N 5-34. Зарегистрировано Департаментом юстиции Алматинской области 24 мая 2004 года за N 1633. Утратило силу - решением Алматинского областного маслихата от 14 января 2011 года N 41-234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Утратило силу - решением Алматинского областного маслихата от 14.01.2011 N 41-234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"Об архитектурной, градостроительной и строительной деятельности в Республике Казахстан", для обеспечения системной работы в архитектурно-градостроительной деятельности, рассмотрев программу создания автоматизированной системы Государственного градостроительного кадастра Алматинской области на 2004-2009 годы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Программу создания автоматизированной системы государственного Градостроительного кадастра Алматинской области на 2004-2009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по обеспечению выполнения Программы создания автоматизированной системы Государственного градостроительного кадастра Алматинской области на 2004-2009 годы возложить на заместителя Акима области Баталова А.Г.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О. Туктибаев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М. Сыдык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5-34 от 13 апреля 2004 г.</w:t>
      </w:r>
    </w:p>
    <w:bookmarkEnd w:id="1"/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</w:t>
      </w:r>
      <w:r>
        <w:br/>
      </w:r>
      <w:r>
        <w:rPr>
          <w:rFonts w:ascii="Times New Roman"/>
          <w:b/>
          <w:i w:val="false"/>
          <w:color w:val="000000"/>
        </w:rPr>
        <w:t>
СОЗДАНИЯ АВТОМАТИЗИРОВАННОЙ СИСТЕМЫ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ГРАДОСТРОИТЕЛЬНОГО КАДАСТРА АЛМАТИНСКОЙ ОБЛАСТИ</w:t>
      </w:r>
    </w:p>
    <w:bookmarkEnd w:id="2"/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Г. ТАЛДЫКОРГАН</w:t>
      </w:r>
      <w:r>
        <w:br/>
      </w:r>
      <w:r>
        <w:rPr>
          <w:rFonts w:ascii="Times New Roman"/>
          <w:b/>
          <w:i w:val="false"/>
          <w:color w:val="000000"/>
        </w:rPr>
        <w:t>
2004 г.</w:t>
      </w:r>
    </w:p>
    <w:bookmarkEnd w:id="3"/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8613"/>
      </w:tblGrid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Региональная программа создания и ведения Государственного градостроительного кадастра Алматинской области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 разработки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разработана на основании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6 июля 1995г. N 931 "О Государственном градостроительном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кадастре"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Алматинской области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реали- зации проекта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 и города Алматинской области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реали- зации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2004 - 2009 г.г.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проекта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Региональная Программа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информационной базы для принятия оперативных решений исполнительного органа по регулированию градостроительной деятельности региональной организации и использованию территории, максимальному сохранению природной среды, по обеспечению эффективного вложения инвестиций и увеличению поступлений средств в бюджет области и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Поэтапное создание и ведение информационной системы ГГК области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Ожидаемые результаты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затрат времени на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рассматриваемой ситуации, подготовку исходной информации, качественная и объективная характеристика градостроительных и экологических условий, установление регламентов использования территорий, выбор размещения объекта с учетом комплексной оценки территории, улучшение качества среды для проживания населения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фи- нансирования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и местный бюджет</w:t>
            </w:r>
          </w:p>
        </w:tc>
      </w:tr>
    </w:tbl>
    <w:bookmarkStart w:name="z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Введение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Управление развитием территории области, населенного пункта предполагает полное владение ситуацией, что означает наличие у Акима области достоверных сведений о состоянии и использовании территории. Только после такого овладения ситуацией исполнительный орган получает возможность правильного выбора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Назрела необходимость создания комплексной информационной базы для оперативного регулирования процессами развития и организации территории, принятие решений по оформлению градостроительного пространства, экологически и социально благоприятной среды жизнедеятельности.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Такой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многофункциональной, многоцелевой, информационной базой, </w:t>
      </w:r>
      <w:r>
        <w:rPr>
          <w:rFonts w:ascii="Times New Roman"/>
          <w:b w:val="false"/>
          <w:i w:val="false"/>
          <w:color w:val="000000"/>
          <w:sz w:val="28"/>
        </w:rPr>
        <w:t xml:space="preserve">включающей картографическую, статистическую и другую атрибутивную информацию, характеризующую организацию и использование территорий и является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Государственный градостроительный кадастр.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градостроительный кадастр направлен на информационное обеспечение устойчивого развития территории, формирование экологически сбалансированной и безопасной территориальной среды и предназначен, как базовая основа, для контроля и регулирования использования территории и застройки городов, поселков и сельских населенных пунктов, межселенных территорий. В градостроительном кадастре регулируются градостроительные регламенты, устанавливаемые на основе комплексной экономической оценки, границы экономического районирования территории для установления дифференцированных ставок налога и платежей на землю и другую недвижимость. А это, в свою очередь, позволяет повысить качество использования территории и строительства, предотвратить негативные последствия, увеличить поступление налога в казну.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отличие от аналогичных систем в странах СНГ градостроительный кадастр Республики Казахстан представляет собой единую систему, состоящей из трех уровней: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республиканский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- территория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областной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- территории областей и городов республиканского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базовый уровень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- административные районы, областные центры и населенные пункты;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Градостроительный кадастр каждого уровня включает комплексную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геологического и гидрогеологического строения;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картографической съемки;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административно-территориальных образований и земельных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кадастровое, экологическое, инженерно-геологическое, сейсмическое и иное районирование;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зонирование по градостроительной ценности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атрибутные данные, планы и фасады зданий и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улично-дорожной сети, сведения о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сетей и сооружений водоснабжения, электроснабжения, газоснабжения, водоотведения и теплоснабжения;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проектные решения по перспективной организации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проектной документации, разрешениях на строительство, актах контрольных проверок и приемки в эксплуатацию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законодательно-правовые акты, действующие на территории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 данных ГГК включает границы климатических, геологических, водоохранных, санитарно-защитных, сейсмических зон, особо охраняемых природных территорий, охранных зон памятников истории и архитектуры, планировочных, функциональных и строительных зон, на основе которых устанавливаются ограничения сервитуты и регламенты использования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Градостроительный кадастр является информационной основой при определении дифференцированных размеров платежей на землю и иную недвижимость с учетом градостроительной ценности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Градостроительный кадастр позволяет по запросам государственных органов, юридических лиц и граждан, оперативно подготовить опорную и аналитическую информацию и представить ее в виде градостроительных паспортов, справок, отраслевых схем и фрагментов цифровой карты.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градостроительной деятельности осуществляется на стадии отвода земельных участков для строительства, проектирования и экспертизы проекта, выдачи разрешения на строительство, контроля хода строительства и приемки законченного строительством объекта в эксплуатацию.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ведение системы Государственного градостроительного кадастра осуществляется в городах Алматы, Актау, Атырау, Астана, начаты работы по созданию Государственного градостроительного кадастра в Мангистауской, Западно-Казахстанской, Северо-Казахстанской, Южно-Казахстанской областях, разработан для Талгарского района и г. Талгар.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автоматизированной системы градостроительного кадастра предполагает организацию службы ГГК, создание материально-технической базы, выполнение работ по разработке программного обеспечения и формирования информационной базы.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стадии формирования Государственного градостроительного кадастра потребуется выделение средств из бюджета в течение 5 лет. Однако качество и оперативность выполнения работ по координации градостроительной деятельности, сохранение экологической ситуации, более строгий контроль за использованием и организацией территории позволяет получить значительную эффективность, а главное создать благоприятную среду обитания для жителей области. </w:t>
      </w:r>
    </w:p>
    <w:bookmarkEnd w:id="6"/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 Анализ современного состояния проблемы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Согласно "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народу Казахстана" составляется государственная программа развития сельских территорий. Цель этой программы - ускоренное социальное развитие села и оказание содействия в переселении и трудоустройстве населения из депрессивных, экологически и экономически не перспективных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Алматинской области расположено 836 населенных пунктов. Площадь области 224,1 тыс. кв.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проведен по 300 поселкам. 417 населенных пунктов обеспечены генеральными планами, разработанными 1970-1980 гг. с расчетным сроком 1990-2000 гг. Все населенные пункты Алматинской области расположены в зоне высокой сейсмичности (8-9 баллов). В большинстве поселков сложившаяся планировочная структура хаотичная, без выраженного общественного центра. Четкое функциональное зонирование территории отсутствует. Объекты соцкультбыта в основном расположены в приспособленных зданиях и сооружениях. Жилые одноэтажные дома преимущественно старые, саманные, каркасно-камышитовые, деревянные. При разработке генпланов поселков проектировщиками не указана четкая проектируемая граница поселков, из-за чего участки, рекомендованные на дожитие продолжают застраиваться индивидуальными жилыми домами. Имеются случаи захвата сельскохозяйственных угодий под указанное строительство. Проектируемая сеть улиц наносится без учета сложившейся добротной индивидуальной застройки.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новым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земле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необходимо пересмотреть приусадебный жилой фонд.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пригородных населенных пунктах полностью исчерпан свободный земельный фонд под индивидуальное строительство. Инженерное оборудование и благоустройство населенных пунктов области на низком уровне. Обеспеченность водоснабжением 30-40 %, локальной канализацией - 20 %. Существующие улицы и тротуары требуют капитального ремонта.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Исходя из вышеизложенного необходима разработка генпланов населенных пунктов Алматинской области с привлечением творческих коллективов градостроительного профиля и это мероприятие ускорило бы создание и ведение градостроительного кадастра на территории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имеющиеся плано-картографические материалы, земельно-учетные документации, материалы планировочной сети устарели и затрудняют осуществление комплекса мер на государственном уровне по подготовке, созданию и внедрению кадастра на территории районов и городов. Необходимо определить заказчиков кадастра всех уровней (областного, районного и городского), а также конкретно определить процедуру внедрения с финансовым подкреплением.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уровне необходимо установить, что с момента эксплуатации автоматизированной системы Государственного градостроительного кадастра, решение или иные акты местных органов власти касающиеся предоставления земельных участков под любое строительство, куплю, продажу, аренду с находящейся на них недвижимостью, а также приемку в эксплуатацию законченных строительством объектов жилищно-гражданского строительства обязательно должны быть регистрированы в службе градостроительного кадастра в установленном порядке.</w:t>
      </w:r>
    </w:p>
    <w:bookmarkEnd w:id="8"/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Алматинская область</w:t>
      </w:r>
      <w:r>
        <w:br/>
      </w:r>
      <w:r>
        <w:rPr>
          <w:rFonts w:ascii="Times New Roman"/>
          <w:b/>
          <w:i w:val="false"/>
          <w:color w:val="000000"/>
        </w:rPr>
        <w:t>
Центр - город Талдыкорган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образования области - 10 марта 1932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в тыс. кв. км - 224,1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Население - 1560485 человек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городское - 458977, сельское - 1101508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Расстояние от г.Астана до г.Талдыкорган - 1505 км.</w:t>
      </w:r>
    </w:p>
    <w:bookmarkStart w:name="z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Административно-территориальное устройство: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районов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населенных пунктов 836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городов областного подчинения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городов районного подчинения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поселков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 (аулов) 811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акиматов 274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районных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городских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поселковых округов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сельских округов 234</w:t>
      </w:r>
    </w:p>
    <w:bookmarkStart w:name="z1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Количество территориальных единиц по регионам области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3"/>
        <w:gridCol w:w="1873"/>
        <w:gridCol w:w="1973"/>
        <w:gridCol w:w="2213"/>
        <w:gridCol w:w="2313"/>
      </w:tblGrid>
      <w:tr>
        <w:trPr>
          <w:trHeight w:val="270" w:hRule="atLeast"/>
        </w:trPr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 и городов областного подчинения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населенных пунктов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(аул)</w:t>
            </w:r>
          </w:p>
        </w:tc>
      </w:tr>
      <w:tr>
        <w:trPr>
          <w:trHeight w:val="27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 (га.)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7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7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7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0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0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0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Капчагай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 Цель и задачи программы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Главной целью создания Государственного градостроительного кадастра (ГГК) является формирование системы гармоничного регулирования архитектурно-градостроительной деятельности по созданию экологически безопасной, рациональной и удобной среды обитания и жизнедеятельности людей на территории населенных пунктов и за их пределами.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принцип формирования информационной системы - бережное отношение ко всей информации сложившейся на территории, принципам их сбора и хранения, существующим программно-аппаратным и сетевым комплексам, базам данных, органичное вхождение в систему единого информационного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Роль системы ГГК состоит в комплексном управлении развитием территории за счет сформировавшихся земельных, природных, материальных, энергетических, людских, производственных, инфраструктурных, финансовых, информационных и других видов ресурсов, историко-культурного и социального потенциала.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информационного обеспечения ГГК предназначена для оперативного, полного и качественного удовлетворения запросов органов управления развитием территории в необходимой информации об объектах, субъектах и явлениях связанных с развитием области архитектурно-градостроительной деятельностью и всей среды обитания.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Градостроительное информационное обеспечение территории градостроительным регулированием осуществляется по единой государственной организационной, правовой и нормативно-технологической основе - системой Государственного градостроительного кадастра.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Предмет изучения системы ГГК - природно-техногенный комплекс территории Алматинской области, представляющий собой совокупность объектов хозяйственного комплекса ГГК (территориальных зон, земельных участков, зданий и сооружений, инженерных коммуникаций) и социально - экономических явлений, связанных с жизнедеятельностью территории области (экономика, экология, население, деятельность и тп).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Основные цели и задачи системы ГГК: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информационную базу для мониторинга и управления архитектурно-градостроительной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упорядочить и структурировать всю имеющуюся информацию на соответствующей территории на единой технологической основе; сгруппировать предприятия и учреждения, деятельность которых направлена на решение конкретных целевых задач по развитию территории, а в границах их компетенции организовать, при необходимости, совместную систему сбора, ведения баз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систему подготовки предложений по рациональному и эффективному использованию бюджетных средств, направляемых на архитектурно-градостроительную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включить в систему все органы и звенья территориального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сформировать слой потребителей информации и информационных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общедоступное информационное пространство;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сетевой доступ к банку данных и обмен информацией между учреждениями и организациями, непосредственно участвующих в управлении развитием территории области.</w:t>
      </w:r>
    </w:p>
    <w:bookmarkEnd w:id="13"/>
    <w:bookmarkStart w:name="z1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3. Основные направления и механизм реализации Программы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Государственный градостроительный кадастр Алматинской области предназначен для решения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учета фактического состояния использования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учета и регистрации информации о градостроительной ценности территории области и градостроительных регламентах ее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учета, нормативно-правовой и проектной документации по использованию и градостроительному регулированию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учета и регистрации информации о юридических и физических лицах, имеющих права собственности, пользования и распоряжения территориальными элементами, объектами, коммуникациями, а также осуществляющих свои функции, связанные с развитием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доведения информации о градостроительных условиях развития территории и регламентах использования ее до исполнительных органов (органов местного самоуправления) области, а также юридических и физических лиц, ответственных за их соблюдение;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мониторинга соблюдения градостроительных условий и регламентов использования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информационного обеспечения учета градостроительной ценности территории при установлении дифференцированного налогообложения недвижимого имущества и других обязательных сборов;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исходной (опорной) информацией разработки градостроительной и проектно-сметной документации, бизнес-планов;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обоснования выполнения изыскательских, проектных и научно-исследовательских работ по использованию и развитию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обоснования наложения санкций на юридические и физические лица за нарушение законодательства и нормативных требований при осуществлении архитектурно-градостроительной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информационного обеспечения и поддержки установления правовых отношений, связанных с изменением состояния и использования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информационного обеспечения органов исполнительной власти и судебных органов при разрешении конфликтов, связанных с нарушением или изменением градостроительных регламентов;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информационного обеспечения отраслевых кадастровых и иных информационных служб для учета градостроительных регламентов и градостроительной ценности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ГГК Алматинской области используется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регулировании использования и застройки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формировании заказов на разработку, составление архитектурно-планировочных заданий, согласование, утверждение градостроительных проектов и других документов, которыми определяется и устанавливается градостроительный регламент использования ее территориальных зон и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выдаче кадастровых документов градостроительного паспорта области, справок юридическим лицам и гражданам;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контроле за соблюдением регламентов, установленных в утвержденных градостроительных проектах.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Владельцем информационных фондов ГГК является Аким Алматинской области, орган самоуправления. Распорядителем информационных фондов ГГК по уполномочию их владельца является орган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Участниками системы ГГК Алматинской области могут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и службы функциональная деятельность которых связана с развитием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по недвижимости, осуществляющий регистрацию прав на недвижимое имущество (правовой кадастр);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по управлению земельными ресурсами, обеспечивающий ведение земельного кадастра и учет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охраны окружающей среды - блок направлений, определяющих основу экологического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жилищно-коммунального хозяйства - ведение базы данных о магистральных и распределительных инженерных сетях, благоустройстве и состоянии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 транспорта и обслуживания улично-дорожной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статистические органы, осуществляющие сбор статистической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экономики, осуществляющие сбор информации о хозяйственно-экономическом состоянии и подготовку предложений по экономическому развитию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службы и организации, владеющие кадастровой информацией по развитию и использованию территории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Пользователями ГГК Алматинской области могут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и службы, функциональная деятельность которых связана с развитием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исполнительные органы и органы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службы и органы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проектные и научно-исследовательские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и граждане Республики Казахстан, а также иностранные юридические лица и граждане.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Источниками информации, подлежащие занесению ГГК,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службы картографии и территориальные изыскательские службы-картографические материалы по учетным единицам в виде электронных карт на бумажных носителях;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проектные и изыскательские организации-сведения о проведенных проектных и изыскательских работах, сведения об установленных, в утвержденной проектной документации, градостроительных ограничениях использования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государственной статистики-сведения об отраслевой структуре и показателях состояния хозяйственно-экономического комплекса, населении, наличии и потреблении природных ресурсов и 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по управлению земельными ресурсами -данные о границах земельных участков с установленными правами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недвижимости-сведения о собственниках и состоянии недвижимого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коммунальные службы-сведения о состоянии инженерных коммуникаций и головных инженерных сооружениях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Государственного градостроительного кадастра Алматинской области проводится поэтапно: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подготовительный этап;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1-й этап;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2-й этап.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На подготовительном этапе</w:t>
      </w:r>
      <w:r>
        <w:rPr>
          <w:rFonts w:ascii="Times New Roman"/>
          <w:b w:val="false"/>
          <w:i w:val="false"/>
          <w:color w:val="000000"/>
          <w:sz w:val="28"/>
        </w:rPr>
        <w:t> выполняются следующие виды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и анализ имеющихся топогеодезических и картографических материалов М 1:500 - М 1:5000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состояния дел по ведению земельного, водного кадастров, регистров прав недвижимости, баз данных по инженерным сетям и улично-дорожной сети по территории соответствующего населенного пункта, включая программное обеспечение и техническое оборудование;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имеющихся данных и материалов по природно - климатическим, инженерно - геологическим и экологическим условиям;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имеющейся градостроительной документации: генеральных планов и проектов планировки и застройки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материалов отводов земельных участков в пределах границ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материалов инженерного обеспечения и благоустройства;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и анализ технического и программного оснащения органа архитектуры и градостроительства, служб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работ подготовительного этапа: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готовится отчет о состоянии информационного обеспечения развития территории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определяется принципиальная структура взаимодействия служб области в обеспечении информации и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готовится проект решения городского исполнительного органа об организации в составе органа архитектуры и градостроительства службы Государственного градостроительного кадастра с приложением "Положения о службе ГГК";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решения исполнительного органа о взаимодействии служб и организации, связанных с развитием территории, в области обмена информации и создании единого информационного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На первом этапе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проводятся: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программы создания и ведения автоматизированной системы ГГК;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уточнение границ области с нанесением координатной привязки на бумажную основу;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уточнение топонимического написания наименований улиц, наименование хозяйствующих субъектов, местности;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 анализ данных по юридическим и физическим лицам - субъектам архитектурно-градостроительной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структуры банка данных автоматизированной системы ГГК;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форматов обмена информации со службами и организациями, тиражирование в необходимых объемах бланков градостроительных паспортов в соответствии с приложенными к Методическим указаниям РДС 07-01-97 формами;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материалов инвентаризации объектов прошлых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плана населенных пунктов в электронной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по структурированию территории области для ведения ГГК и созданию электронного базисного структурного кадастрового плана города (на начальном этапе создание базисного структурного плана может осуществляться на бумажной основе);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по организации системы составления градостроительных паспортов земельных участков, зданий (сооружений), участков и узлов инженерных сетей и улично-дорожной сети по объектам имеющимся в архиве и поступающим на рассмотрение в исполнительный орган и орган архитектуры и градостроительства;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технических средств и программного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Результатами этапа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учетных структурно-территориальных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учетных кадастровых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электронный план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базисный структурный план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 состав недостающей информации, которая должна быть получена путем существующих изысканий, проектных разработок, замеров и других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работ по созданию автоматизированной системы ГГК.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На втором этапе</w:t>
      </w:r>
      <w:r>
        <w:rPr>
          <w:rFonts w:ascii="Times New Roman"/>
          <w:b w:val="false"/>
          <w:i w:val="false"/>
          <w:color w:val="000000"/>
          <w:sz w:val="28"/>
        </w:rPr>
        <w:t xml:space="preserve"> выполняются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созданию баз данных по границам участков собственников земли и землепользователей, по зданиям и сооружениям, субъектам архитектурно-градостроительной деятельности, улично-дорожной и транспортной сети с оформлением графических и атрибутивно-аналитических (семантических) сведений;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созданию градостроительных кадастров (дежурных) планов по области, с послойным нанесением на топографический план границы, инженерно-геологических и гидрогеологических условий, функционально-градостроительных зон, границ земель различных категорий, границ земельных участков их собственников и землепользователей, участков и узлов улично-дорожной сети и инженерного оборудования (на первом этапе на бумажных носителях, а в последующем в виде электронных карт);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банка электронных топогеодезических карт различных масштабов в растровом и векторном изображении;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определяется система выдачи кадастровых документов.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Структурная схема организации банка данных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градостроительного кадастра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 Бумажный вариант схемы см. в РЦПИ г.Алматы.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4. Необходимые ресурсы и источники их финансирования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ресурсами и источниками финансирования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из государственного бюджета. Для создания и ведения ГГК предусмотреть выделение необходимых средств из расчета (приложение N 1), (приложение 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5. Ожидаемые результаты от реализации программы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Технического проекта (программы) окажет существенное влияние на экономическую и социально-политическую стороны жизни Алматинской области. Планомерная градостроительная политика обеспечит Государственную информационно-правовую систему кадастров Республики Казахстан и содержащие сведения о предыдущем и современном физическом, юридическом и стоимостном состояниях объектов недвижимости, а также о градостроительном планировании развития и застройки территории и населенных пунктов, данные о принадлежности территории и объектов к соответствующим функциональным зонам, их настоящем и перспективном назначении, экологической, инженерно- геологической, гидрогеологической, геотехнической и сейсмической ситуациях, инженерной обеспеченности. 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</w:t>
      </w:r>
      <w:r>
        <w:br/>
      </w:r>
      <w:r>
        <w:rPr>
          <w:rFonts w:ascii="Times New Roman"/>
          <w:b/>
          <w:i w:val="false"/>
          <w:color w:val="000000"/>
        </w:rPr>
        <w:t>
Мероприятий по созданию и ведению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градостроительного кадастра на территории</w:t>
      </w:r>
      <w:r>
        <w:br/>
      </w:r>
      <w:r>
        <w:rPr>
          <w:rFonts w:ascii="Times New Roman"/>
          <w:b/>
          <w:i w:val="false"/>
          <w:color w:val="000000"/>
        </w:rPr>
        <w:t>
Алматинской области на 2004-2009 годы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6913"/>
        <w:gridCol w:w="2293"/>
        <w:gridCol w:w="2193"/>
      </w:tblGrid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выполнения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тыс. тенге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программы мероприятий по созданию и ведению градостроительного Кадастра на территории Алматинской области поэтапно.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отдел градкадастра, организационно-правовыми и нормативно-методическими рекомендациями по созданию и ведению градостроительного кадастра области.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"Технического проекта создания и ведения градостроительного кадастра Алматинской области".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служб градостроительного кадастра базового уровня: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помещений для размещения технических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штатных единиц для отдела градостроительного кадастра,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компьютерной и множительной техникой и программным обеспечением,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персонала работе на компьютерах,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литературы и пособий по работе с компьютерами.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2004-2005 гг.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топографическому обеспечению: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инвентаризация имеющегося топо-картографического материала, материалов исполнительной съемки;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недостающего топо-картографического материала, материалов исполнительной съемки;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недостающего топо- картографического материала М 1:25000, М1:2000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недостающей топографической съемки в объемах, требуемых для ведения кадастра;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материалов топографических съемок М 1:2000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2004-2009 гг.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инвентаризации объектов: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инвентаризация земель и землепользователей, материалов отводов участков (уточнение границ землепользователей и их площадей), заполнение паспортов на земельные участки;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инвентаризация зданий и сооружений всех форм собственности (жилых, общественных, промышленных и объектов коммунального назначения), заполнение паспортов 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инвентаризация инженерных сетей и сооружений, заполнение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паспортов объектов инженерных сетей;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инвентаризация транспортной инфраструктуры, заполнение паспорта объекта;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дежурных планов и анализ существующей градостроительной документации.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2004-2009 гг.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созданию информационно-графической базы данных: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кадастровой карты (картографической основы), ввод в базу данных картографической основы, ситуационного плана с отображением границ земельных участков, их линейные, площадные характеристики и пространственная фиксация объектов.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2005-2009 гг.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банка данных территориальных зон района: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нанесение границ функциональных зон и их соответствующие характеристики;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нанесение инженерно-геологических границ с их соответствующими характеристиками;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нанесение экологических и санитарно-гигиенических зон с их характеристиками;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нанесение сейсмических зон и их характеристики;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нанесение градостроительных зон с их соответствующими характеристиками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2005-2009 гг.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Комплексной социально - экономической оценки территории Алматинской области.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2007-2009 гг.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</w:t>
      </w:r>
      <w:r>
        <w:br/>
      </w:r>
      <w:r>
        <w:rPr>
          <w:rFonts w:ascii="Times New Roman"/>
          <w:b/>
          <w:i w:val="false"/>
          <w:color w:val="000000"/>
        </w:rPr>
        <w:t>
работ по созданию Государственного градостроительного</w:t>
      </w:r>
      <w:r>
        <w:br/>
      </w:r>
      <w:r>
        <w:rPr>
          <w:rFonts w:ascii="Times New Roman"/>
          <w:b/>
          <w:i w:val="false"/>
          <w:color w:val="000000"/>
        </w:rPr>
        <w:t>
кадастра Карасайского района на 2004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453"/>
        <w:gridCol w:w="2313"/>
        <w:gridCol w:w="207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выполнения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информационных ресурсов и разработка компьютерных программ по ведению ГГК Карасайского района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Подготовительный этап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картографической основы и внесение уточнений в кадастровое районирование территории района.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кв. 2004 г.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базы данных "Природные условия" с выделением информационных слоев: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геотектоническое районирование,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климатическое районирование,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гидрогеологическое и гидрографическое районирование,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зоогеографическое районирование,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ландшафтное районирование.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кв. 2004 г.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базы данных "Планировочные ограничения" с выделением информационных слоев: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исторического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 и памятники природы,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полезных ископаемых,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санитарно-защитные зоны от крупных промышленных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туризма.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кв. 2004 г.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подготовительному этапу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Этап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программ по ведению семантической базы данных "Хозяйствующие субъекты Карасайского района" с привязкой картографической основы.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кв. 2004 г.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базы данных "Система электроснабжения" (1-й этап: воздушные и кабельные высоковольтные линии электропередач).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кв. 2004 г.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базы данных "Системы водоснабжения" (1-й этап: магистральные водоводы и сооружения).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кв. 2004 г.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базы данных "Система канализации" (1-й этап: магистральные коллекторы и сооружения)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кв. 2004 г.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программ для работы с графической информацией.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кв. 2004 г.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сетевого варианта программы по ведению ГГК (закрепление рабочих мест пользователей, система допуска к банку данных).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кв. 2004 г.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1-му этапу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этап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базы данных "Транспортная сеть".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укв.2004 г.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семантической части банка данных ГГК.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укв.2004 г.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Градостроительное зонирование территории района.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укв.2004 г.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2-му этапу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</w:t>
      </w:r>
      <w:r>
        <w:br/>
      </w:r>
      <w:r>
        <w:rPr>
          <w:rFonts w:ascii="Times New Roman"/>
          <w:b/>
          <w:i w:val="false"/>
          <w:color w:val="000000"/>
        </w:rPr>
        <w:t>
работ по созданию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градостроительного кадастра города Капчагай на 2004 г.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7453"/>
        <w:gridCol w:w="2273"/>
        <w:gridCol w:w="209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выполнения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тыс. тенге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Подготовительный этап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и дополнение картографической основы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кв. 2004 г.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и создание плана красных линий улиц и дорог г. Капчагай на период 2007 года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кв. 2004 г.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цифровой карты планировочных ограничений г. Капчагай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кв. 2004 г.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подготовительному этапу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Этап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базы данных "Система электроснабжение (1-й этап: воздушные и кабельные высоковольтные линии электропередачи)"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кв. 2004 г.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базы данных "Система водоснабжения (1-й этап: магистральные водоводы и сооружения)"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кв. 2004 г.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базы данных "Системы канализации (1-й этап: магистральные коллекторы и сооружения)"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кв. 2004 г.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базы данных "Система теплоснабжения (1-й этап: магистральные сети и сооружения)"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кв. 2004 г.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1-му этапу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этап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базы данных "Улично-дорожная сеть".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укв. 2004 г.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и формирование семантической части банка данных ГГК города Капчагай.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укв. 2004 г.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программы для связи графической и атрибутивной информации с разработкой инструкции.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укв. 2004 г.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2-му этапу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</w:tbl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 к программе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создания автоматизированной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системы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градостроительного кадастра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СМЕТА </w:t>
      </w:r>
      <w:r>
        <w:br/>
      </w:r>
      <w:r>
        <w:rPr>
          <w:rFonts w:ascii="Times New Roman"/>
          <w:b/>
          <w:i w:val="false"/>
          <w:color w:val="000000"/>
        </w:rPr>
        <w:t>
на проектные работы в 2004 году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предприятия, Техпаспорт создания ГГК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здания, сооружения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(областной уровень)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Стадия проектирования, этапа, Технический проект создания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ведения ГГК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уровня (1-ый этап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проектной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(изыскательской) организации По результатам тендера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организации-заказчика Управление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градостроительства Алматинской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4233"/>
        <w:gridCol w:w="4073"/>
        <w:gridCol w:w="1653"/>
        <w:gridCol w:w="1613"/>
      </w:tblGrid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 цен на проектные работы для строительства, дополнения и изменения к ним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Проектная разработка цифровой (электронной) картографической основы (растровая подложка).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карт планшетов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Расценки Национального Картографического фонда.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58* 588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34,1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Сканирование планшетов в масштабе: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1:200 000;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планшетов (применительно)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Компьютерная прорисовка (векторизация) основных планировочных элементов градостроительного кадастрового плана (рельеф, гидрография, автомобильные дороги, железные дороги, населенные пункты, лесные массивы)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36,7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прорисовка (векторизация) основных планировочных элементов градостроительного кадастрового плана (рельеф, гидрография, автомобильные дороги, железные дороги, населенные пункты, лесные массивы).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прорисовка планировочных элементов по слоям 380 кв. 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слоев.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одного слоя-1 кв.дм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2866,7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коэфф. объема работ-0,4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2866,7*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380*5* 0,4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2178,7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информационных полей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коэфф. объема работ-0,15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2866,7*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380* 5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кадастрового плана (территориально-кадастрового деления) и системы классификаторов и кодов.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197,7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кадастрового районирования территории, создание системы классификаторов и кодов для внесения информации в банк данных.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программы ГГК областного уровня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проект создания ГГК области.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Пояснительная записка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создания базы данных ГГК областного уровня: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"Деятельность" (хозяйствующие субъекты)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создания базы данных ГГК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уровня: "Деятельность"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Программный продукт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создания баз данных ГГК "Природные условия" и "Планировочные ограничения"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данных по природным, инженерно-геологическим, памятникам природы, истории, архитектуры, анализ и обработка, нанесение их на цифровой кадастровый план, заполнение информационных полей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Информационные ресурсы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1017,0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создания графической части базы данных "Природные условия"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ресурсы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создания графической части базы данных "Природные условия"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Информационные ресурсы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4655,2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НДС-16%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744,8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с НДС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5400,0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смете: Пять миллионов четыреста тысяч тенге</w:t>
            </w:r>
          </w:p>
        </w:tc>
      </w:tr>
    </w:tbl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 к программе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создания автоматизированной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системы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градостроительного кадастра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УКРУПНЕННЫЕ ТЕХНИКО-ЭКОНОМИЧЕСКИЕ ПОКАЗАТЕЛИ ПО СОЗДАНИЮ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ГРАДОСТРОИТЕЛЬНОГО КАДАСТРА АЛМАТИНСКОЙ ОБЛАСТИ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3"/>
        <w:gridCol w:w="4433"/>
      </w:tblGrid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Общий объем средств, необходимых для проведения работ по созданию ГГК Алматинской области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программно технических средств.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 тыс.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107300 тыс.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42700 тыс. тенге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Ориентировочные сроки основных работ по созданию ГГК.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Специалисты, необходимые для создания ГГК,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человек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геодезист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чел.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архитектор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чел.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экономист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чел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программист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чел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специалист по инженерным сетям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чел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специалист по транспорту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специалист по экологии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оператор для занесения данных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чел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Программно-техническое обеспечение, в том числе: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42700 тыс. тенге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компьютеры с периферией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 тыс тенге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 тыс. тенге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локальная сеть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тыс тенге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 тыс. тенге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обучение, консультации специалистов зарубежных фирм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тыс. тенге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 А0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тыс. тенге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плоттеры А0, А2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 тыс. тенге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ламинатор А0 и др.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тыс. тенге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планшетный сканер А2-А3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тыс. тенге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электронное геодезическое оборудование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 тыс. тенге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специалистов по этапам создания ГГК может уточняться.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