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cfd8" w14:textId="96bc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IV-й сессии Маслихата города Алматы III-го созыва от 24.12.2003 года "О бюджете города Алматы на 2004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городского Маслихата от 14 июня 2004 года N 63. Зарегистрировано Департаментом юстиции города Алматы 25 июня 2004 года за N 607. Утратило силу в связи с истечением срока применения - письмо Маслихата города Алматы от 26 августа 2005 года N 902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со статьей 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от 23 января 2001 года Маслихат города Алматы III-го созыва 
</w:t>
      </w:r>
      <w:r>
        <w:rPr>
          <w:rFonts w:ascii="Times New Roman"/>
          <w:b/>
          <w:i w:val="false"/>
          <w:color w:val="000000"/>
          <w:sz w:val="28"/>
        </w:rPr>
        <w:t>
Р Е Ш И 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N 13 IV-й сессии Маслихата города Алматы III-го созыва от 24.12.2003 года "О бюджете города Алматы на 2004 год"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 города Алматы на 2004 год согласно приложения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поступления: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- 63107918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полученные официальные трансферты из республиканского бюджета - 5395060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- 73472525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кредиты - 1326400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- 5440171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- 5440171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- 1826100 тыс.тенге, в том числе кредиты из республиканского бюджета на реконструкцию системы водоснабжения и водоотведения г.Алматы - 1226400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долга местных исполнительных органов - 1450371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бюджетных средств на начало финансового года - 5064442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пункте 6 цифру "1047404" заменить цифрой "1046765".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пункте 7 цифру "1222037" заменить цифрой "1217060".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пункте 8 цифру "2886523" заменить цифрой "2890887".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пункте 9 цифру "9369410" заменить цифрой "9586407".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пункте 10 цифру "8315256" заменить цифрой "8385005".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пункте 11 цифру "2826406" заменить цифрой "2842369".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пункте 12 цифру "1951666" заменить цифрой "2437556".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пункте 13 цифру "2125491" заменить цифрой "2322076".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пункте 14 цифру "390634" заменить цифрой "413135".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пункте 16 цифру "6209272" заменить цифрой "6411726".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пункте 17 цифру "3625627" заменить цифрой "4066778", цифру "488527" заменить цифрой "424356".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Приложения N 1, 2 и 3 изложить в новой редакции.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VII-й внеочередной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   Маслихата г.Алматы III-го созыва               В.Булекбаев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г.Алматы III-го созыва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VII внеочередной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Маслихата города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III созыва N 63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июня 2004 г.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Уточненный бюджет города Алматы на 2004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47"/>
        <w:gridCol w:w="902"/>
        <w:gridCol w:w="689"/>
        <w:gridCol w:w="8392"/>
        <w:gridCol w:w="1784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                                         тыс. тенге 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Класс                     Наименование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Подкласс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Специфика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63107918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59298188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на доходы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20310310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20310310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доходов, облагаемых у источника выплаты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17679750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доходов, не облагаемых у источника выплаты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1685560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физических лиц, осуществляющих деятельность по разовым талонам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29249760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29249760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29249760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собственность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5023100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3034840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2684140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706800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  на земли сельскохозяйственного значения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  на земли населенных пунктов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87848
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  на земли сельскохозяйственного назначения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618477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1280860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923260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1391750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1391750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Водка, произведенная на территории Республики Казахстан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Ликероводочные изделия, произведенные на территории Республики Казахстан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Вина, произведенные на территории Республики Казахстан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Коньяки, произведенные на территории Республики Казахстан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Шампанские вина, произведенные на территории Республики Казахстан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произведенное на территории Республики Казахстан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485100
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Крепленные напитки, крепленные соки и бальзамы, произведенные на территории Республики Казахстан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 бизнес, кроме проведения лотерей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лотерей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101900
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авиационного), реализуемый юридическими и физическими лицами в розницу, использование на собственные производственные нужды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172150
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 физическими лицами в розницу, а также используемый на собственные производственные нужды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за использование природных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1517948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
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местного значения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996078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510600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924620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регистрацию физических лиц, занимающихся предпринимательской деятельностью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аукционных продаж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
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механических транспортных средств и прицепов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регистрацию недвижимости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75900
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пунктов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571200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Госпошлина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862100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с заявлений (жалоб) по делам особого производства, с кассационных жалоб, а также за выдачу судом копий (дубликатов документов) 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293380
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совершение нотариальных действий, а также за выдачу копий (дубликатов) нотариально удостоверенных документов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
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актов гражданского состояния, а также за выдачу повторных свидетельств в связи с изменением, дополнением, исправлением и восстановлением  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
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за право выезда за границу и приглашение в Республику Казахстан лиц из других государств, а также за внесение изменений в эти документы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
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45210
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 и прекращении гражданства Республики Казахстан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места жительства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разрешений на право охоты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гражданского оружия (за исключением холодного охотничьего, пневматического и газовых аэрозольных устройств)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паспортов и удостоверений граждан РК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195520
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ношение, транспортировку, ввоз на территорию РК и вывоз из РК оружия и патронов к нему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водительских удостоверений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
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свидетельств о государственной регистрации транспортных средств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81150
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государственных регистрационных номерных знаков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589510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предпринимательской деятельности и собственности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229195
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прибыль ведомственных предприятий от реализации товаров и услуг с прибылью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 коммунальных госпредприятий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 от юридических лиц и финансовых учреждений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201515
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дивидендов на принадлежащие государству пакеты акций, являющихся коммунальной собственностью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аренды имущества коммунальной собственности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175015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предпринимательской деятельности и собственности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
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 и платежи, доходы от некоммерческих и сопутствующих продаж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
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организации за работы и услуги, выполняемые лицами, подвергшимся административному аресту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регистрацию залога движимого имущества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платежи и доходы от некоммерческих и сопутствующих продаж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
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
</w:t>
            </w:r>
          </w:p>
        </w:tc>
      </w:tr>
      <w:tr>
        <w:trPr>
          <w:trHeight w:val="9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беcхозяйного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284705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284705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платы от лиц, помещенных в медицинские вытрезвители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за нарушение природоохранного законодательства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
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 и санкции, взимаемые местными государственными органами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
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санкции и штрафы, взимаемые государственными учреждениями, финансируемыми из местного бюджета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изъятых доходов, полученных от безлицензионной деятельности, в отношении которой установлен лицензионный порядок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местного бюджета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
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для развития малого предпринимательства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
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для поддержки и развития отраслей экономики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прочим кредитам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56780
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вреда, средства от реализации конфискованных орудий охоты и рыболовства,незаконно добытой продукции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
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госучреждений, финансирующихся из местного бюджета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операций с капиталом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3220220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госучреждениями, финансируемыми из местного бюджета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3220150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3220150
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права постоянного землепользования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3220150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Полученные 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5395060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официальные трансферты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5395060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5395060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5395060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трансферты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511270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инвестиционные трансферты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4588730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Возврат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855776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855776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внутренних кредитов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855776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из местного бюджета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855776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для развития малого предпринимательства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57177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для поддержки и развития отраслей экономики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54304
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прочих кредитов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744295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86"/>
        <w:gridCol w:w="868"/>
        <w:gridCol w:w="691"/>
        <w:gridCol w:w="8384"/>
        <w:gridCol w:w="178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Подфункция              Наименование              Отклонение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IV.Затраты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73472525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1046765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905768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894849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694849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аппарата акима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  деятельность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140997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коммунальной собственности, финансируемый из местного бюджета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коммунальной собственности, финансируемого из местного бюджета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для ликвидации чрезвычайных ситуаций природного и техногенного характера и иных непредвиденных расходов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118152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финансов, финансируемого из местного бюджета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109720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оценки имущества для налогообложения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1217060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приписке и призыву на военную службу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1207411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1207411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мобилизационной подготовке на местном уровне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266764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940647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 и безопасность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2890887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2890887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2753887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местного бюджета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2632152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местном уровне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111314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органов внутренних дел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9586407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897118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897118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дошкольное воспитание и обучение на местном уровне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897118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7044359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7044359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на местном уровне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6283880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 на местном уровне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обновления библиотечных фондов государственных учреждений среднего образования 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начального профессионального образования в межшкольных учебно-производственных комбинатах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на местном уровне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583552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401441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 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401441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 на местном уровне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401441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436818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 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405724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405724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учреждений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787532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787532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психолого-медико-педагогической консультативной помощи населению по обследованию психического здоровья детей и подростков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образования в городе Алматы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8385005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2959074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2959074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2959074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778876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421113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 (заменителей) на местном уровне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214157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199725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 на местном уровне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санитарно-эпидемиологического надзора, финансируемый из местного бюджета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357763
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санитарно-эпидемиологического надзора, финансируемого из местного бюджета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159153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1324753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1324753
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1324753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1524852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44618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сотрудникам органов внутренних дел, членам их семей в амбулаторно-поликлинических организациях 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44618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1480234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1480234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1030128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сотрудникам органов внутренних дел, членам их семей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1025128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 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1012329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767322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767322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здравоохранения, финансируемого из местного бюджета 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специализированными продуктами детского и лечебного питания отдельных категорий граждан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населения  по видам заболеваний на местном уровне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Социальное обеспечение и 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2842369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1251673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населения,финансируемый из местного бюджета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1096883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659330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437553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154790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детей 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154790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1343196
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населения,финансируемый из местного бюджета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1343196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135955
</w:t>
            </w:r>
          </w:p>
        </w:tc>
      </w:tr>
      <w:tr>
        <w:trPr>
          <w:trHeight w:val="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189184
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843040
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 на местном уровне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247500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населения,финансируемый из местного бюджета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247500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труда и социальной защиты населения, финансируемого из местного бюджета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152453
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 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места жительства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2437556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167527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167527
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жилища и земельных участков для государственных надобностей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163527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646000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646000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556000
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коммунального хозяйства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1588720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1588720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санитарного состояния населенных пунктов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684607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благоустройству населенных пунктов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607249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озеленению населенных пунктов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286324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2322076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1120900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1120900
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культурного досуга населения на местном уровне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1012982
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 на местном уровне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 на местном уровне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исторического и культурного наследия, содействие развитию исторических, национальных и культурных традиций и обычаев населения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73300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и туризм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311745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311745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местном уровне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300060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туристской деятельности на местном уровне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761530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управления архивами, финансируемый из местного бюджета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82502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управления архивами, финансируемого из местного бюджета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фонда, печатных изданий и их специальное использование на местном уровне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82786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информации на местном уровне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82786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политики, финансируемый из местного бюджета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596242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на местном уровне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591342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и других языков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государственной политики по обеспечению внутриполитической стабильности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 и информационного пространства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127901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политики, финансируемый из местного бюджета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127901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анализа общественных отношений и внутренней политики, финансируемого из местного бюджета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75201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региональной молодежной политики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
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 и охрана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413135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Зонирование земель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383135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по природопользованию и охране окружающей среды финансируемый из местного бюджета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383135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по природопользованию и охране окружающей среды, финансируемого из местного бюджета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 на местном уровне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351339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особо охраняемых природных территорий на местном уровне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инфраструктуры и строительства, финансируемый из местного бюджета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связь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6411726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6411726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6411726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межрайонного (межгородского) пассажирского транспортного сообщения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176018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4187754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местного значения, улиц городов и иных населенных пунктов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1536684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автомобильных дорог в городе Алматы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511270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4066778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4066778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527681
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по выполнению обязательств местных исполнительных органов по решениям судов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
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для ликвидации чрезвычайных ситуаций природного и техногенного характера и иных непредвиденных расходов 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424356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в уставный фонд коммунальных государственных предприятий 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
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для ликвидации чрезвычайных ситуаций природного и техногенного характера и иных непредвиденных расходов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68900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образования, культуры, спорта и туризма, финансируемого из местного бюджета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государственных закупок, финансируемый из местного бюджета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
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экономики, поддержки малого и среднего бизнеса, государственных закупок, финансируемого из местного бюджета 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инфраструктуры и строительства, финансируемый из местного бюджета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3400077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инфраструктуры и строительства, финансируемого из местного бюджета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45854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коммунальной собственности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3353223
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для ликвидации чрезвычайных ситуаций природного и техногенного характера и иных непредвиденных расходов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жилищно-коммунального, дорожного хозяйства и транспорта, финансируемого из местного бюджета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
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для ликвидации чрезвычайных ситуаций природного и техногенного характера и иных непредвиденных расходов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58327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58327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58327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 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58327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(интересов) по займам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58327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31554434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31554434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31554434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31554434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1326400
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1226400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1226400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1226400
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1226400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государственных закупок, финансируемый из местного бюджета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 на местном уровне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VI.Дефицит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-5440171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 дефицита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5440171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финансирование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1826100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Внутренее финансирование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1226400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внутренее финансирование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1226400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республиканского бюджета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1226400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финансирование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599700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объектов государственной собственности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599700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объектов коммунальной собственности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599700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1450371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1450371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1450371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1450371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5064442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5064442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 на начало финансового года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5064442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 на начало года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5064442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VII-й внеочередной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 III-го созыва        В.Булекбаев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              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VII внеочередной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Маслихата города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III созыва N 63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июня 2004 г.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текущих бюджетных программ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местного бюджета на 2004 год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929"/>
        <w:gridCol w:w="951"/>
        <w:gridCol w:w="931"/>
        <w:gridCol w:w="926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Подфункция                           Наименование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Гос. учреж.- АБП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Программа
</w:t>
            </w:r>
          </w:p>
        </w:tc>
      </w:tr>
      <w:tr>
        <w:trPr>
          <w:trHeight w:val="24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  деятельность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коммунальной собственности, финансируемый из местного бюджета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коммунальной собственности, финансируемого из местного бюджета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</w:tr>
      <w:tr>
        <w:trPr>
          <w:trHeight w:val="87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для ликвидации чрезвычайных ситуаций природного и техногенного характера и иных непредвиденных расходов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</w:tr>
      <w:tr>
        <w:trPr>
          <w:trHeight w:val="5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финансов, финансируемого из местного бюджета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оценки имущества для налогообложения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приписке и призыву на военную службу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мобилизационной подготовке на местном уровне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 и безопасность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местного бюджета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местном уровне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дошкольное воспитание и обучение на местном уровне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</w:tr>
      <w:tr>
        <w:trPr>
          <w:trHeight w:val="5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</w:tr>
      <w:tr>
        <w:trPr>
          <w:trHeight w:val="27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на местном уровне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 на местном уровне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обновления библиотечных фондов государственных учреждений среднего образования 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начального профессионального образования в межшкольных учебно-производственных комбинатах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на местном уровне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</w:tr>
      <w:tr>
        <w:trPr>
          <w:trHeight w:val="5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 на местном уровне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учреждений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психолого-медико-педагогической консультативной помощи населению по обследованию психического здоровья детей и подростков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87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 (заменителей) на местном уровне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 на местном уровне
</w:t>
            </w:r>
          </w:p>
        </w:tc>
      </w:tr>
      <w:tr>
        <w:trPr>
          <w:trHeight w:val="69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санитарно-эпидемиологического надзора, финансируемый из местного бюджета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санитарно-эпидемиологического надзора, финансируемого из местного бюджета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87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сотрудникам органов внутренних дел, членам их семей в амбулаторно-поликлинических организациях 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сотрудникам органов внутренних дел, членам их семей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 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здравоохранения, финансируемого из местного бюджета 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специализированными продуктами детского и лечебного питания отдельных категорий граждан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населения  по видам заболеваний на местном уровне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Социальное обеспечение и 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детей 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 на местном уровне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труда и социальной защиты населения, финансируемого из местного бюджета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места жительства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
</w:t>
            </w:r>
          </w:p>
        </w:tc>
      </w:tr>
      <w:tr>
        <w:trPr>
          <w:trHeight w:val="69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санитарного состояния населенных пунктов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благоустройству населенных пунктов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озеленению населенных пунктов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культурного досуга населения на местном уровне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 на местном уровне
</w:t>
            </w:r>
          </w:p>
        </w:tc>
      </w:tr>
      <w:tr>
        <w:trPr>
          <w:trHeight w:val="69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исторического и культурного наследия, содействие развитию исторических, национальных и культурных традиций и обычаев населения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и туризм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местном уровне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туристской деятельности на местном уровне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управления архивами, финансируемый из местного бюджета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управления архивами, финансируемого из местного бюджета
</w:t>
            </w:r>
          </w:p>
        </w:tc>
      </w:tr>
      <w:tr>
        <w:trPr>
          <w:trHeight w:val="69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фонда, печатных изданий и их специальное использование на местном уровне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информации на местном уровне
</w:t>
            </w:r>
          </w:p>
        </w:tc>
      </w:tr>
      <w:tr>
        <w:trPr>
          <w:trHeight w:val="69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политики, финансируемый из местного бюджета
</w:t>
            </w:r>
          </w:p>
        </w:tc>
      </w:tr>
      <w:tr>
        <w:trPr>
          <w:trHeight w:val="34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на местном уровне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и других языков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государственной политики по обеспечению внутриполитической стабильности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 и информационного пространства
</w:t>
            </w:r>
          </w:p>
        </w:tc>
      </w:tr>
      <w:tr>
        <w:trPr>
          <w:trHeight w:val="64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политики, финансируемый из местного бюджета
</w:t>
            </w:r>
          </w:p>
        </w:tc>
      </w:tr>
      <w:tr>
        <w:trPr>
          <w:trHeight w:val="57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анализа общественных отношений и внутренней политики, финансируемого из местного бюджета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региональной молодежной политики
</w:t>
            </w:r>
          </w:p>
        </w:tc>
      </w:tr>
      <w:tr>
        <w:trPr>
          <w:trHeight w:val="5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 и охрана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Зонирование земель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</w:tr>
      <w:tr>
        <w:trPr>
          <w:trHeight w:val="69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по природопользованию и охране окружающей среды финансируемый из местного бюджета
</w:t>
            </w:r>
          </w:p>
        </w:tc>
      </w:tr>
      <w:tr>
        <w:trPr>
          <w:trHeight w:val="87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по природопользованию и охране окружающей среды, финансируемого из местного бюджета
</w:t>
            </w:r>
          </w:p>
        </w:tc>
      </w:tr>
      <w:tr>
        <w:trPr>
          <w:trHeight w:val="37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 на местном уровне
</w:t>
            </w:r>
          </w:p>
        </w:tc>
      </w:tr>
      <w:tr>
        <w:trPr>
          <w:trHeight w:val="34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особо охраняемых природных территорий на местном уровне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инфраструктуры и строительства,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связь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</w:tr>
      <w:tr>
        <w:trPr>
          <w:trHeight w:val="69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межрайонного (межгородского) пассажирского транспортного сообщения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местного значения, улиц городов и иных населенных пунктов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автомобильных дорог в городе Алматы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официальных трансфертов из республиканского бюджета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по выполнению обязательств местных исполнительных органов по решениям судов
</w:t>
            </w:r>
          </w:p>
        </w:tc>
      </w:tr>
      <w:tr>
        <w:trPr>
          <w:trHeight w:val="87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для ликвидации чрезвычайных ситуаций природного и техногенного характера и иных непредвиденных расходов 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
</w:t>
            </w:r>
          </w:p>
        </w:tc>
      </w:tr>
      <w:tr>
        <w:trPr>
          <w:trHeight w:val="87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для ликвидации чрезвычайных ситуаций природного и техногенного характера и иных непредвиденных расходов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образования, культуры, спорта и туризма, финансируемого из местного бюджета
</w:t>
            </w:r>
          </w:p>
        </w:tc>
      </w:tr>
      <w:tr>
        <w:trPr>
          <w:trHeight w:val="67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государственных закупок, финансируемый из местного бюджета
</w:t>
            </w:r>
          </w:p>
        </w:tc>
      </w:tr>
      <w:tr>
        <w:trPr>
          <w:trHeight w:val="87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экономики, поддержки малого и среднего бизнеса, государственных закупок, финансируемого из местного бюджета 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инфраструктуры и строительства, финансируемый из местного бюджета
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инфраструктуры и строительства, финансируемого из местного бюджета
</w:t>
            </w:r>
          </w:p>
        </w:tc>
      </w:tr>
      <w:tr>
        <w:trPr>
          <w:trHeight w:val="87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для ликвидации чрезвычайных ситуаций природного и техногенного характера и иных непредвиденных расходов
</w:t>
            </w:r>
          </w:p>
        </w:tc>
      </w:tr>
      <w:tr>
        <w:trPr>
          <w:trHeight w:val="6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87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жилищно-коммунального, дорожного хозяйства и транспорта, финансируемого из местного бюджета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 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VII-й внеочередной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 III-го созыва        В.Булекбаев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              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3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VII внеочередной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Маслихата города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III созыва N 63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июня 2004 г.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 развития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местного бюджета на 2004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961"/>
        <w:gridCol w:w="1044"/>
        <w:gridCol w:w="905"/>
        <w:gridCol w:w="882"/>
        <w:gridCol w:w="8365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                    Наименование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учреж.- АБП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</w:p>
        </w:tc>
      </w:tr>
      <w:tr>
        <w:trPr>
          <w:trHeight w:val="2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аппарата акима
</w:t>
            </w:r>
          </w:p>
        </w:tc>
      </w:tr>
      <w:tr>
        <w:trPr>
          <w:trHeight w:val="2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 и безопасность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</w:tr>
      <w:tr>
        <w:trPr>
          <w:trHeight w:val="5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органов внутренних дел
</w:t>
            </w:r>
          </w:p>
        </w:tc>
      </w:tr>
      <w:tr>
        <w:trPr>
          <w:trHeight w:val="2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</w:tr>
      <w:tr>
        <w:trPr>
          <w:trHeight w:val="5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5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</w:tr>
      <w:tr>
        <w:trPr>
          <w:trHeight w:val="5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</w:tr>
      <w:tr>
        <w:trPr>
          <w:trHeight w:val="5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</w:tr>
      <w:tr>
        <w:trPr>
          <w:trHeight w:val="2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</w:tr>
      <w:tr>
        <w:trPr>
          <w:trHeight w:val="5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</w:tr>
      <w:tr>
        <w:trPr>
          <w:trHeight w:val="2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</w:tr>
      <w:tr>
        <w:trPr>
          <w:trHeight w:val="2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образования в городе Алматы
</w:t>
            </w:r>
          </w:p>
        </w:tc>
      </w:tr>
      <w:tr>
        <w:trPr>
          <w:trHeight w:val="2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</w:tr>
      <w:tr>
        <w:trPr>
          <w:trHeight w:val="5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
</w:t>
            </w:r>
          </w:p>
        </w:tc>
      </w:tr>
      <w:tr>
        <w:trPr>
          <w:trHeight w:val="2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Социальное обеспечение и 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</w:tr>
      <w:tr>
        <w:trPr>
          <w:trHeight w:val="5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 
</w:t>
            </w:r>
          </w:p>
        </w:tc>
      </w:tr>
      <w:tr>
        <w:trPr>
          <w:trHeight w:val="2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</w:tr>
      <w:tr>
        <w:trPr>
          <w:trHeight w:val="5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
</w:t>
            </w:r>
          </w:p>
        </w:tc>
      </w:tr>
      <w:tr>
        <w:trPr>
          <w:trHeight w:val="2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связь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</w:tr>
      <w:tr>
        <w:trPr>
          <w:trHeight w:val="5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</w:tr>
      <w:tr>
        <w:trPr>
          <w:trHeight w:val="2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8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государственных закупок, финансируемый из местного бюджета
</w:t>
            </w:r>
          </w:p>
        </w:tc>
      </w:tr>
      <w:tr>
        <w:trPr>
          <w:trHeight w:val="5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 на местном уровне
</w:t>
            </w:r>
          </w:p>
        </w:tc>
      </w:tr>
      <w:tr>
        <w:trPr>
          <w:trHeight w:val="5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инфраструктуры и строительства,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коммунальной собственности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VII-й внеочередной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 III-го созыва        В.Булекбаев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              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