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44fb" w14:textId="ec94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3/4 от 13 декабря 2003 года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21 декабря 2004 года N 12/4. Зарегистрировано Департаменом юстиции Северо-Казахстанской области 24 декабря 2004 года за N 1435.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 бюджетной системе" от 1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13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2004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января 2004 года "О внесении изменений и дополнений в решение областного маслихата N 3/4 от 13 декабря 2003 года "Об областном бюджете на 2004 год", 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15 апреля 2004 года "О внесении изменений и дополнений в решение областного маслихата N 3/4 от 13 декабря 2003 года "Об областном бюджете на 2004 год",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> от 8 июля 2004 года "О внесении изменений и дополнений в решение областного маслихата N 3/4 от 13 декабря 2003 года "Об областном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000000"/>
          <w:sz w:val="28"/>
        </w:rPr>
        <w:t> от 7 октября 2004 года "О внесении изменений и дополнений в решение областного маслихата N 3/4 от 13 декабря 2003 года "Об областном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 декабря 2004 года "О внесении изменений и дополнений в решение областного маслихата N 3/4 от 13 декабря 2003 года "Об областном бюджете на 2004 год" следующие изменения и дополнения: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"18 624 786" заменить цифрой "18 644 512";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"13 124 823" заменить цифрой "13 144 549";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б)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"19 172 894" заменить цифрой "19 192 620";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"18 117 894" заменить цифрой "18 137 620";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"8 855 359" заменить цифрой "8 875 085";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"946 545" заменить цифрой "966 271";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Приложение 1,5 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  Настоящее решение вступает в силу со дня подписания.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Приложение 1                                                                   к решению сессии 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N 12/4 от 21 декабря 2004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"О внесении изменений и дополнений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решение областного маслихата N 3/4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 13 декабря 2003 года "Об областном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бюджете на 2004 год"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Северо-Казахстанский областной бюджет на 2004 год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33"/>
        <w:gridCol w:w="1213"/>
        <w:gridCol w:w="6893"/>
        <w:gridCol w:w="22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тыс.тенге 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18 644 512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II. Полученные 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Полученные 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13 144 549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681 511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III. Возврат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внутренних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кредитов, выданных сельхозтоваропроизводителям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 развития отраслей экономики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</w:tbl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  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733"/>
        <w:gridCol w:w="659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19 192 620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Затраты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18 137 620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1 594 918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1 555 982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2 325 835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2 012 683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863 754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Кредиты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 решению сессии 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N 12/4 от 21 декабря 2004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"О внесении изменений и дополнений 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решение областного маслихата N 3/4 от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 13 декабря 2003 года "Об областном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бюджете на 2004 год"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098"/>
        <w:gridCol w:w="1711"/>
        <w:gridCol w:w="6223"/>
        <w:gridCol w:w="2106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текущих бюджетных программ областного бюджета на 2004 год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Текущие бюджетные программы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16 524 558 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акима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и обеспечение сбора местных налогов и работы по выдаче разовых талонов на рынках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комму-нальной собственности,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2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5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1 171 811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1 153 017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профессиональное образование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1 985 677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 сотрудникам  органов внутренних дел, членам их семей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5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1 672 525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органа здравоохранения,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1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8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326 964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28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регионов в мероприятиях республиканского значения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2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70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9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8 875 085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399 156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