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8bf9" w14:textId="cdb8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18 мая 2004 года N 80 "О реализации Указа Президента Республики Казахстан от 31 октября 2003 года N 1216 "О квоте иммиграции оралманов на 2004 год" и постановления Правительства Республики Казахстан от 29 ноября 2003 года N 1207 "О реализации Указа Президента Республики Казахстан от 31 октября 2003 года N 1216"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 N 192 от 29 декабря 2004 года. Зарегистрировано Департаментом юстиции Северо-Казахстанской области 24 января 2005 года N 1455.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 от 1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Указ Президента Республики Казахстан от 31 октября 2003 года N 1216"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акимата области от 18 мая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rPr>
          <w:rFonts w:ascii="Times New Roman"/>
          <w:b w:val="false"/>
          <w:i w:val="false"/>
          <w:color w:val="000000"/>
          <w:sz w:val="28"/>
        </w:rPr>
        <w:t>"О реализации Указа Президента Республики Казахстан от 31 октября 2003 года N 1216 "О квоте иммиграции оралманов на 2004 год" и постановления Правительства Республики Казахстан от 29 ноября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31 октября 2003 года N 1216" (регистрационный N 1276 от 4 июня 2004 года, 11 июня 2004 года газета "Солтустік Казакстан", 14 июня 2004 года газета "Северный Казахстан")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"1.Установленную квоту иммиграции на 2004 год в количестве 750 семей, в том числе, 80 семей из Монголии, 517 - из Узбекистана, 150 - из Российской Федерации, 3 - из Кыргызстана распределить по городу Петропавловску и районам области согласно приложению".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от 29 декабря 2004г. N 192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оралманов на 2004 год по городу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Петропавловску и районам области </w:t>
      </w:r>
    </w:p>
    <w:bookmarkStart w:name="z1"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53"/>
        <w:gridCol w:w="1873"/>
        <w:gridCol w:w="1293"/>
        <w:gridCol w:w="1553"/>
        <w:gridCol w:w="1253"/>
        <w:gridCol w:w="1293"/>
      </w:tblGrid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</w:tbl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