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fe87" w14:textId="960fe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предоставления малообеспеченным гражданам жилищной помощи на содержание жилья и оплату коммунальных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от 15 января 2004 года N 29. Зарегистрировано Департаментом юстиции Северо-Казахстанской области 17 февраля 2004 года за N 1154. Утратило силу - решением маслихата Есильского района Северо-Казахстанской области от 14 октября 2005 года N 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Есильского района Северо-Казахстанской области от 14.10.2005 N 141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N 477-1 от 16 ноября 1999 года "О внесении изменений в некоторые законодательные акты Республики Казахстан по вопросам социальной защиты населения",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предоставления малообеспеченным гражданам жилищной помощи на содержание жилья и оплату коммунальных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после регистрации в управлении юстиции и опубликования в районной газете "Ишим".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  маслихата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января 2004 года N 29 "О Правилах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 жилищной помощи на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жилья и оплату коммунальных услуг"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предоставления малообеспеченным гражданам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на содержание жилья и оплату коммунальных услуг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Жилищная помощь - компенсация, предоставляемая малообеспеченным слоям населения для возмещения затрат по оплате содержания жилья и потребления коммунальных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физическим лицам постоянно проживающим, на момент назначения пособия, в районе и являющимся собственниками (нанимателями, арендаторами) жилья в том случае, если расходы на оплату содержания жилья и потребления коммунальных услуг в пределах нормы площади жилья, обеспечиваемой компенсационными мерами, и нормативов потребления коммунальных услуг в бюджете семьи превышают долю предельно допустимых расходов на эти цели. Доля предельно допустимых расходов на оплату содержания жилья и потребления коммунальных услуг устанавливается к совокупному доходу семьи в размере 30%.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Оплата содержания жилья и потребления коммунальных услуг сверх установленной нормы производится на общих основаниях.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Лица имеющие в частной собственности более одной единицы жилья (квартиры ,дома) или сдающие жилые помещения в наем (аренду) или поднаем, утрачивают право на получение жилищной 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Не имеют права на получение жилищной помощи семьи, если в них имеются трудоспособные лица, которые не учатся, не служат в армии, не работают, не зарегистрированы в службе занятости, за исключением лиц, осуществляющих уход за инвалидами, признанными  нуждающимися в уходе, или занятых воспитанием ребенка (одного и более) в возрасте 1,5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Жилищная помощь лицам, проживающим в благоустроенном секторе, представляется в безналичной форме и зачисляется по заявлениям получателей жилищной помощи на счета услугодателей как уменьшение платежа за содержание жилья и коммунальных услуг по сравнению с суммой, начисленной собственнику (нанимателю, арендатору) жилья. Размер жилищной помощи не может превышать сумму фактически начисленной платы за жилье и коммунальные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Жилищная помощь назначается на текущий квартал. Документы для назначения принимаются до 25 числа последнего месяца текущего квартала, доходы исчисляются за предыдущий квартал. Перерегистрация получателей жилищных пособий аналогична первоначальной процедуре оформления.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Получатели жилищной помощи должны в течении 10 дней информировать отдел труда, занятости и социальной защиты населения о любых изменениях формы собственности своего жилья, составе семьи и ее совокупного дохода, а также о случаях неверного начисления пособия.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о назначении жилищной помощи принимается при предъявлении документов, удостоверяющих личности всех членов семьи, на основании заявления нанимателя (собственника) жилья и прилагаемых к нему документов: справок о составе семьи, о наличии собственности жилья, размере общей площади жилья предоставляемую центром по недвижимости, расходов по оплате содержания жилья и коммунальных услуг, совокупном доходе семьи.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рассмотрения представленных документов составляется двухсторонний договор между отделом труда, занятости и социальной защиты населения и заявителем, куда вносится расчет начисления жилищной помощи. Договор составляется в двух экземплярах, один из которых хранится у собственника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Указанный договор является основанием для предоставления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сомнения в достоверности информации, отдел труда, занятости и социальной защиты населения вправе запрашивать информацию о доходах лица, подавшего заявление на получение жилищной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дееспособные члены семьи собственника (нанимателя, арендатора) жилья, подавшего заявление на получение жилищного пособия, должны подписать специальное разрешение на раскрытие информации о доходах, которое может быть предъявлено юридическим и физическим лицам как подтверждение согласия на выдачу сведений о его доходах.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Размер помощи рассчитывается как разница между фактическим платежом собственника (нанимателя, арендатора) за содержание жилья и потребление коммунальных услуг в пределах норм, обеспечиваемых компенсационными мерами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изменении доли предельно допустимых расходов семьи на оплату содержания жилья и коммунальных услуг, доходов семьи, фактических расходов и тарифов на коммунальные услуги производится перерасчет ранее назначенной помощи. Выплата жилищной помощи осуществляется за счет средств районного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Отдел труда, занятости и социальной защиты населения имеет право приостанавливать и отменять назначение жилищной помощи гражданам, предоставившим заведомо недостоверные документы и не оплатившим в течение предыдущих 3 месяцев фактические расходы на содержание жилья и за коммунальные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случае смерти собственника или одного из собственников квартиры, жилищную помощь назначать в течение 6 месяцев со дня смерти собственника, до вступления в право на наследство, членам их семей проживающим в квартире в пределах нормы площади жилья и нормативов потребления коммунальных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