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e89e" w14:textId="72fe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семьям, пострадавшим от чрезвычайных ситуаций природного и техногенного характера и иных непредвиденных расходов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от 17 июня 2004 года № 188. Зарегистрировано в Департаменте юстиции Восточно-Казахстанской области от 6 июля 2004 года за № 1875. Утратило силу постановлением акимата Бескарагайского района Восточно-Казахстанской области от 18 ноября 2014 года № 485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Бескарагайского района Восточно-Казахстанской области от 18.11.2014 № 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постановления акимата Восточно-Казахстанской области от 27 мая 2004 года № 478 «О выделении средств», с целью проведения мероприятий по ликвидации последствий ураганного ветра, прошедшего 25 апреля 2004 года на территории села Долонь Бескарагайского района,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в Республики Казахстан»,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определению размера социальной помощи семьям, пострадавшим от чрезвычайных ситуаций природного и техногенного характера и иных непредвиденных расходов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Правила оказания социальной помощи семьям, пострадавшим от чрезвычайных ситуаций природного и техногенного характера и иных непредвиденных расходов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финансовому отделу (Скакова М. Ж.) производить финансирование для выплаты социальной помощи семьям пострадавшим от чрезвычайных ситуаций природного и техногенного характера и иных непредвиденных расходов по программе 258106000332 «Проведение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Рахметуллина Е.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района:                                 О. БАЙМУЛДИНОВ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2004 года № 188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размера социальной помощи семьям, пострадавшим</w:t>
      </w:r>
      <w:r>
        <w:br/>
      </w:r>
      <w:r>
        <w:rPr>
          <w:rFonts w:ascii="Times New Roman"/>
          <w:b/>
          <w:i w:val="false"/>
          <w:color w:val="000000"/>
        </w:rPr>
        <w:t>
от чрезвычайных ситуаций природного и техногенного характера и</w:t>
      </w:r>
      <w:r>
        <w:br/>
      </w:r>
      <w:r>
        <w:rPr>
          <w:rFonts w:ascii="Times New Roman"/>
          <w:b/>
          <w:i w:val="false"/>
          <w:color w:val="000000"/>
        </w:rPr>
        <w:t>
иных непредвиденных расходов.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Рахметуллин Ерболат Еренович - заместитель акима Бескарагайского района, председатель рабочей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Мухамедкалиева Кульпаш Смагуловна - начальник отдела внутренней политики и социальной сферы аппарата акима района, секретарь рабочей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Исаев Жигер Бейсекеевич - секретарь районного маслихата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 Наталья Ивановна - главный специалист-юрист аппарата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Турищев Андрей Иванович - начальник общего отдела аппарата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Яременко Иван Петрович - главный специалист отдела экономики аппарата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Момынжанов Багдат Капанович - депутат Долонского сельского округа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района:                                 Т. ГЛАЗИНСКИЙ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2004 года № 188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семьям пострадавшим от чрезвычайных</w:t>
      </w:r>
      <w:r>
        <w:br/>
      </w:r>
      <w:r>
        <w:rPr>
          <w:rFonts w:ascii="Times New Roman"/>
          <w:b/>
          <w:i w:val="false"/>
          <w:color w:val="000000"/>
        </w:rPr>
        <w:t>
ситуаций природного и техногенного характера и иных</w:t>
      </w:r>
      <w:r>
        <w:br/>
      </w:r>
      <w:r>
        <w:rPr>
          <w:rFonts w:ascii="Times New Roman"/>
          <w:b/>
          <w:i w:val="false"/>
          <w:color w:val="000000"/>
        </w:rPr>
        <w:t>
непредвиденных расходов.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устанавливают порядок оказания социальной помощи отдельным категориям семей в виде компенсации ущерба, от чрезвычайных ситуаций природного и техногенного характера и иных непредвиденных расходов.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социальную помощь имеют граждане и лица без гражданства, постоянно проживающие на территории Бескарагайского района.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социальной помощи.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районное управление труда, занятости и социальной защиты населения, семьи, пострадавшие от чрезвычайных ситуаций природного и техногенного характера и иных непредвиденных расходов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компенсации ущерба от чрезвычайных ситуаций природного и техногенного характера и иных непредвиденных расходов, при отсутствии страхового возмещения по нанесенному ущербу;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лицевого счета в отделениях банка или ОАО «Казпочта».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ущерб нанесен жилым домам, хозпостройкам необходимо представить документ, подтверждающий право собственности на данные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представленных документов, обязательным документом для назначения социальной помощи является акт местного исполнительного органа о выделении денежных средств и акт обследования жилого объекта комиссией по чрезвычайным ситуациям с указанием размера ущерба нанесенного чрезвычайной ситуацией природного и техногенного характера, в денежном и количественном выражении, которые представляются рабочей группой по определению размера социальной помощи семьям, пострадавшим от чрезвычайных ситуаций природного и техногенного характера и иных непредвиденных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в полном объеме документы рассматриваются на заседании рабочей группы по определению размера социальной помощи семьям, пострадавшим от чрезвычайных ситуаций природного и техногенного характера и иных непредвиденных расходов, которое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назначается в течение 10 дней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Отсутствие тех или иных документов влечет отказ в оказании социальной помощи.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социальной помощи семьям пострадавшим от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 природного и техногенного характера и</w:t>
      </w:r>
      <w:r>
        <w:br/>
      </w:r>
      <w:r>
        <w:rPr>
          <w:rFonts w:ascii="Times New Roman"/>
          <w:b/>
          <w:i w:val="false"/>
          <w:color w:val="000000"/>
        </w:rPr>
        <w:t>
иных непредвиденных расходов.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социальной помощи пострадавшим семьям для восстановления ущерба, нанесенного чрезвычайными ситуациями природного и техногенного характера и иными непредвиденными расходами, производится через районное управление труда, занятости и социальной защиты населения, на основании акта местного исполнительного органа о выделении денежных средств, по протоколу рабочей группы по определению размера социальной помощи для восстановления ущерба, нанесенного чрезвычайными ситуациями природного и техногенного характера и иными непредвиденными расходами.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социальной помощи осуществляется за счет местного бюджета на лицевые счета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района:                                Т. ГЛАЗИНСКИЙ.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