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71c" w14:textId="80e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февраля 2005 года № 36. Зарегистрирован в Министерстве юстиции Республики Казахстан 10 февраля 2005 года № 3432.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за № 1813, опубликовано: "Бюллетень нормативных правовых актов центральных исполнительных и иных государственных органов Республики Казахстан", 2002 год, N 19, ст. 608),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"13" заменить на цифру "11";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дату и номер "11 марта 1999 года № 223" заменить датой и номером "28 октября 2004 года № 1120";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предлога "на" дополнить словом "курирующего";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"Шамсутдинова Р.Ш."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дату и номер "11 марта 1999 года № 223" заменить датой и номером "28 октября 2004 года № 1120";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 слова "Департамент регистрации и контроля за нормативными правовыми актами центральных и местных государственных органов" заменить словами "Департамент регистрации нормативных правовых 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"управления" дополнить словами "областного (города республиканского значения, столицы)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"территориальные органы Министерства юстиции" заменить словами "Департаменты юстиции областей,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абзаца второго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"Проверку местных органов государственного управления районного (городов областного значения), районного в городе республиканского значения (столице), городского районного значения, поселкового, аульного (сельского), аульного (сельского) окружного акимата осуществляют районные (городские) подразделения юстиции.";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 необходимости Департаменты юстиции областей, городов Астаны и Алматы вправе также осуществлять проверки местных органов государственного управления районного (городов областного значения), районного в городе республиканского значения (столице), городского районного значения, поселкового, аульного (сельского), аульного (сельского) окружного акимата.";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"13. Для организации проведения проверок в государственных органах образуются: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группы, создаваемые из числа сотрудников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группы, создаваемые из числа сотрудников отделов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группы, создаваемые из числа сотрудников районных (городских) подразделений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состав групп Департамента могут быть включены сотрудники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состав групп создаваемые из числа сотрудников отделов регистрации могут быть включены сотрудники районных (городских) подразделений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необходимости, с целью получения консультации и оказания содействия, могут быть привлечены специалисты иных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пункта 20 после слова "части" дополнить словом "официального".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его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