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fb47" w14:textId="777f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электрической энергией и Правил
пользования тепловой энергией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 минеральных ресурсов Республики Казахстан от 24 января 2005 года № 10. Зарегистрирован в Министерстве юстиции Республики Казахстан 23 февраля 2005 года № 3455. Утратил силу приказом Заместителя Премьер-Министра Республики Казахстан - Министра индустрии и новых технологий Республики Казахстан от 29 августа 2013 года № 270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29.08.2013 </w:t>
      </w:r>
      <w:r>
        <w:rPr>
          <w:rFonts w:ascii="Times New Roman"/>
          <w:b w:val="false"/>
          <w:i w:val="false"/>
          <w:color w:val="ff0000"/>
          <w:sz w:val="28"/>
        </w:rPr>
        <w:t>№ 270</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Правила пользования электрической энергией;</w:t>
      </w:r>
      <w:r>
        <w:br/>
      </w:r>
      <w:r>
        <w:rPr>
          <w:rFonts w:ascii="Times New Roman"/>
          <w:b w:val="false"/>
          <w:i w:val="false"/>
          <w:color w:val="000000"/>
          <w:sz w:val="28"/>
        </w:rPr>
        <w:t>
     Правила пользования тепловой энергией.</w:t>
      </w:r>
      <w:r>
        <w:br/>
      </w:r>
      <w:r>
        <w:rPr>
          <w:rFonts w:ascii="Times New Roman"/>
          <w:b w:val="false"/>
          <w:i w:val="false"/>
          <w:color w:val="000000"/>
          <w:sz w:val="28"/>
        </w:rPr>
        <w:t>
     2. Департаменту электроэнергетики и угольной промышленности в  </w:t>
      </w:r>
      <w:r>
        <w:rPr>
          <w:rFonts w:ascii="Times New Roman"/>
          <w:b w:val="false"/>
          <w:i w:val="false"/>
          <w:color w:val="000000"/>
          <w:sz w:val="28"/>
        </w:rPr>
        <w:t>установленном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Департамент электроэнергетики и угольной промышленности (Бертисбаев Н.Б.).</w:t>
      </w:r>
      <w:r>
        <w:br/>
      </w:r>
      <w:r>
        <w:rPr>
          <w:rFonts w:ascii="Times New Roman"/>
          <w:b w:val="false"/>
          <w:i w:val="false"/>
          <w:color w:val="000000"/>
          <w:sz w:val="28"/>
        </w:rPr>
        <w:t>
     4. Настоящий приказ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СОГЛАСОВАНО: </w:t>
      </w:r>
      <w:r>
        <w:br/>
      </w:r>
      <w:r>
        <w:rPr>
          <w:rFonts w:ascii="Times New Roman"/>
          <w:b w:val="false"/>
          <w:i w:val="false"/>
          <w:color w:val="000000"/>
          <w:sz w:val="28"/>
        </w:rPr>
        <w:t>
</w:t>
      </w: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w:t>
      </w:r>
      <w:r>
        <w:br/>
      </w:r>
      <w:r>
        <w:rPr>
          <w:rFonts w:ascii="Times New Roman"/>
          <w:b w:val="false"/>
          <w:i w:val="false"/>
          <w:color w:val="000000"/>
          <w:sz w:val="28"/>
        </w:rPr>
        <w:t>
</w:t>
      </w:r>
      <w:r>
        <w:rPr>
          <w:rFonts w:ascii="Times New Roman"/>
          <w:b w:val="false"/>
          <w:i/>
          <w:color w:val="000000"/>
          <w:sz w:val="28"/>
        </w:rPr>
        <w:t xml:space="preserve">      естественных монополий </w:t>
      </w:r>
      <w:r>
        <w:br/>
      </w:r>
      <w:r>
        <w:rPr>
          <w:rFonts w:ascii="Times New Roman"/>
          <w:b w:val="false"/>
          <w:i w:val="false"/>
          <w:color w:val="000000"/>
          <w:sz w:val="28"/>
        </w:rPr>
        <w:t>
</w:t>
      </w:r>
      <w:r>
        <w:rPr>
          <w:rFonts w:ascii="Times New Roman"/>
          <w:b w:val="false"/>
          <w:i/>
          <w:color w:val="000000"/>
          <w:sz w:val="28"/>
        </w:rPr>
        <w:t>      10 февраля 2005 года</w:t>
      </w:r>
    </w:p>
    <w:bookmarkStart w:name="z1" w:id="0"/>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января 2005 года N 10           </w:t>
      </w:r>
      <w:r>
        <w:br/>
      </w:r>
      <w:r>
        <w:rPr>
          <w:rFonts w:ascii="Times New Roman"/>
          <w:b w:val="false"/>
          <w:i w:val="false"/>
          <w:color w:val="000000"/>
          <w:sz w:val="28"/>
        </w:rPr>
        <w:t xml:space="preserve">
"Об утверждении Правил пользования         </w:t>
      </w:r>
      <w:r>
        <w:br/>
      </w:r>
      <w:r>
        <w:rPr>
          <w:rFonts w:ascii="Times New Roman"/>
          <w:b w:val="false"/>
          <w:i w:val="false"/>
          <w:color w:val="000000"/>
          <w:sz w:val="28"/>
        </w:rPr>
        <w:t xml:space="preserve">
электрической энергией и Правил          </w:t>
      </w:r>
      <w:r>
        <w:br/>
      </w:r>
      <w:r>
        <w:rPr>
          <w:rFonts w:ascii="Times New Roman"/>
          <w:b w:val="false"/>
          <w:i w:val="false"/>
          <w:color w:val="000000"/>
          <w:sz w:val="28"/>
        </w:rPr>
        <w:t xml:space="preserve">
пользования тепловой энергией"          </w:t>
      </w:r>
    </w:p>
    <w:bookmarkEnd w:id="0"/>
    <w:bookmarkStart w:name="z39" w:id="1"/>
    <w:p>
      <w:pPr>
        <w:spacing w:after="0"/>
        <w:ind w:left="0"/>
        <w:jc w:val="left"/>
      </w:pPr>
      <w:r>
        <w:rPr>
          <w:rFonts w:ascii="Times New Roman"/>
          <w:b/>
          <w:i w:val="false"/>
          <w:color w:val="000000"/>
        </w:rPr>
        <w:t xml:space="preserve"> 
Правила пользования тепловой энергией </w:t>
      </w:r>
    </w:p>
    <w:bookmarkEnd w:id="1"/>
    <w:bookmarkStart w:name="z17"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1. Правила пользования тепловой энергией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другими нормативными правовыми актами. </w:t>
      </w:r>
      <w:r>
        <w:br/>
      </w:r>
      <w:r>
        <w:rPr>
          <w:rFonts w:ascii="Times New Roman"/>
          <w:b w:val="false"/>
          <w:i w:val="false"/>
          <w:color w:val="000000"/>
          <w:sz w:val="28"/>
        </w:rPr>
        <w:t xml:space="preserve">
     Отношения, возникающие между энергопроизводящими, энергопередающими, энергоснабжающими организациями и потребителями тепловой энергии регулируются действующим законодательством Республики Казахстан и Правилами. </w:t>
      </w:r>
      <w:r>
        <w:br/>
      </w:r>
      <w:r>
        <w:rPr>
          <w:rFonts w:ascii="Times New Roman"/>
          <w:b w:val="false"/>
          <w:i w:val="false"/>
          <w:color w:val="000000"/>
          <w:sz w:val="28"/>
        </w:rPr>
        <w:t xml:space="preserve">
     Правила определяют порядок пользования тепловой энергией потребителями на территории Республики Казахстан. </w:t>
      </w:r>
    </w:p>
    <w:bookmarkStart w:name="z2" w:id="3"/>
    <w:p>
      <w:pPr>
        <w:spacing w:after="0"/>
        <w:ind w:left="0"/>
        <w:jc w:val="left"/>
      </w:pPr>
      <w:r>
        <w:rPr>
          <w:rFonts w:ascii="Times New Roman"/>
          <w:b/>
          <w:i w:val="false"/>
          <w:color w:val="000000"/>
        </w:rPr>
        <w:t xml:space="preserve"> 
2. Основные понятия и определения </w:t>
      </w:r>
    </w:p>
    <w:bookmarkEnd w:id="3"/>
    <w:bookmarkStart w:name="z48" w:id="4"/>
    <w:p>
      <w:pPr>
        <w:spacing w:after="0"/>
        <w:ind w:left="0"/>
        <w:jc w:val="both"/>
      </w:pPr>
      <w:r>
        <w:rPr>
          <w:rFonts w:ascii="Times New Roman"/>
          <w:b w:val="false"/>
          <w:i w:val="false"/>
          <w:color w:val="000000"/>
          <w:sz w:val="28"/>
        </w:rPr>
        <w:t>
     2. Понятия и определения, данные в </w:t>
      </w:r>
      <w:r>
        <w:rPr>
          <w:rFonts w:ascii="Times New Roman"/>
          <w:b w:val="false"/>
          <w:i w:val="false"/>
          <w:color w:val="000000"/>
          <w:sz w:val="28"/>
        </w:rPr>
        <w:t>Законе</w:t>
      </w:r>
      <w:r>
        <w:rPr>
          <w:rFonts w:ascii="Times New Roman"/>
          <w:b w:val="false"/>
          <w:i w:val="false"/>
          <w:color w:val="000000"/>
          <w:sz w:val="28"/>
        </w:rPr>
        <w:t xml:space="preserve"> "Об электроэнергетике", применяются в Правилах. </w:t>
      </w:r>
      <w:r>
        <w:br/>
      </w:r>
      <w:r>
        <w:rPr>
          <w:rFonts w:ascii="Times New Roman"/>
          <w:b w:val="false"/>
          <w:i w:val="false"/>
          <w:color w:val="000000"/>
          <w:sz w:val="28"/>
        </w:rPr>
        <w:t xml:space="preserve">
     Для целей Правил используются следующие понятия и определения: </w:t>
      </w:r>
      <w:r>
        <w:br/>
      </w:r>
      <w:r>
        <w:rPr>
          <w:rFonts w:ascii="Times New Roman"/>
          <w:b w:val="false"/>
          <w:i w:val="false"/>
          <w:color w:val="000000"/>
          <w:sz w:val="28"/>
        </w:rPr>
        <w:t>
</w:t>
      </w:r>
      <w:r>
        <w:rPr>
          <w:rFonts w:ascii="Times New Roman"/>
          <w:b w:val="false"/>
          <w:i w:val="false"/>
          <w:color w:val="000000"/>
          <w:sz w:val="28"/>
        </w:rPr>
        <w:t xml:space="preserve">
     1) бытовой потребитель - физическое лицо, использующее тепловую энергию в бытовых целях; </w:t>
      </w:r>
      <w:r>
        <w:br/>
      </w:r>
      <w:r>
        <w:rPr>
          <w:rFonts w:ascii="Times New Roman"/>
          <w:b w:val="false"/>
          <w:i w:val="false"/>
          <w:color w:val="000000"/>
          <w:sz w:val="28"/>
        </w:rPr>
        <w:t>
</w:t>
      </w:r>
      <w:r>
        <w:rPr>
          <w:rFonts w:ascii="Times New Roman"/>
          <w:b w:val="false"/>
          <w:i w:val="false"/>
          <w:color w:val="000000"/>
          <w:sz w:val="28"/>
        </w:rPr>
        <w:t xml:space="preserve">
     2) граница балансовой принадлежности тепловой сети - точка раздела тепловой сети между энергоснабжающей и (или) энергопередающей организациями и потребителем, определяемая по балансовой принадлежности тепловой сети или договором; </w:t>
      </w:r>
      <w:r>
        <w:br/>
      </w:r>
      <w:r>
        <w:rPr>
          <w:rFonts w:ascii="Times New Roman"/>
          <w:b w:val="false"/>
          <w:i w:val="false"/>
          <w:color w:val="000000"/>
          <w:sz w:val="28"/>
        </w:rPr>
        <w:t>
</w:t>
      </w:r>
      <w:r>
        <w:rPr>
          <w:rFonts w:ascii="Times New Roman"/>
          <w:b w:val="false"/>
          <w:i w:val="false"/>
          <w:color w:val="000000"/>
          <w:sz w:val="28"/>
        </w:rPr>
        <w:t xml:space="preserve">
     3) нагрузка теплопотребляющей (теплоиспользующей) установки потребителя - значение количества тепла, потребляемого теплопотребляющей установкой в установленный момент времени; </w:t>
      </w:r>
      <w:r>
        <w:br/>
      </w:r>
      <w:r>
        <w:rPr>
          <w:rFonts w:ascii="Times New Roman"/>
          <w:b w:val="false"/>
          <w:i w:val="false"/>
          <w:color w:val="000000"/>
          <w:sz w:val="28"/>
        </w:rPr>
        <w:t>
</w:t>
      </w:r>
      <w:r>
        <w:rPr>
          <w:rFonts w:ascii="Times New Roman"/>
          <w:b w:val="false"/>
          <w:i w:val="false"/>
          <w:color w:val="000000"/>
          <w:sz w:val="28"/>
        </w:rPr>
        <w:t xml:space="preserve">
     4) платежный документ - платежное требование, платежное поручение, на основании которого перечисляются денежные средства на расчетный счет энергоснабжающей и (или) энергопередающей организаций, а также извещение, по которому производится оплата наличными;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поверка</w:t>
      </w:r>
      <w:r>
        <w:rPr>
          <w:rFonts w:ascii="Times New Roman"/>
          <w:b w:val="false"/>
          <w:i w:val="false"/>
          <w:color w:val="000000"/>
          <w:sz w:val="28"/>
        </w:rPr>
        <w:t xml:space="preserve"> средства измерений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 </w:t>
      </w:r>
      <w:r>
        <w:br/>
      </w:r>
      <w:r>
        <w:rPr>
          <w:rFonts w:ascii="Times New Roman"/>
          <w:b w:val="false"/>
          <w:i w:val="false"/>
          <w:color w:val="000000"/>
          <w:sz w:val="28"/>
        </w:rPr>
        <w:t>
</w:t>
      </w:r>
      <w:r>
        <w:rPr>
          <w:rFonts w:ascii="Times New Roman"/>
          <w:b w:val="false"/>
          <w:i w:val="false"/>
          <w:color w:val="000000"/>
          <w:sz w:val="28"/>
        </w:rPr>
        <w:t xml:space="preserve">
     6) расчет за тепловую энергию - оплата потребителя энергоснабжающей организации за потребленную тепловую энергию по истечении расчетного периода на основании предъявленного платежного документа; </w:t>
      </w:r>
      <w:r>
        <w:br/>
      </w:r>
      <w:r>
        <w:rPr>
          <w:rFonts w:ascii="Times New Roman"/>
          <w:b w:val="false"/>
          <w:i w:val="false"/>
          <w:color w:val="000000"/>
          <w:sz w:val="28"/>
        </w:rPr>
        <w:t>
</w:t>
      </w:r>
      <w:r>
        <w:rPr>
          <w:rFonts w:ascii="Times New Roman"/>
          <w:b w:val="false"/>
          <w:i w:val="false"/>
          <w:color w:val="000000"/>
          <w:sz w:val="28"/>
        </w:rPr>
        <w:t xml:space="preserve">
     7) расчетный период - период времени, за который потребленная тепловая энергия должна быть учтена и предъявлена к оплате потребителю; </w:t>
      </w:r>
      <w:r>
        <w:br/>
      </w:r>
      <w:r>
        <w:rPr>
          <w:rFonts w:ascii="Times New Roman"/>
          <w:b w:val="false"/>
          <w:i w:val="false"/>
          <w:color w:val="000000"/>
          <w:sz w:val="28"/>
        </w:rPr>
        <w:t>
</w:t>
      </w:r>
      <w:r>
        <w:rPr>
          <w:rFonts w:ascii="Times New Roman"/>
          <w:b w:val="false"/>
          <w:i w:val="false"/>
          <w:color w:val="000000"/>
          <w:sz w:val="28"/>
        </w:rPr>
        <w:t>
     8) регулирующий орган - государственный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xml:space="preserve">
     9) система теплоснабжения - комплекс, состоящий из теплопроизводящих, теплопередающих и теплопотребляющих установок; </w:t>
      </w:r>
      <w:r>
        <w:br/>
      </w:r>
      <w:r>
        <w:rPr>
          <w:rFonts w:ascii="Times New Roman"/>
          <w:b w:val="false"/>
          <w:i w:val="false"/>
          <w:color w:val="000000"/>
          <w:sz w:val="28"/>
        </w:rPr>
        <w:t>
</w:t>
      </w:r>
      <w:r>
        <w:rPr>
          <w:rFonts w:ascii="Times New Roman"/>
          <w:b w:val="false"/>
          <w:i w:val="false"/>
          <w:color w:val="000000"/>
          <w:sz w:val="28"/>
        </w:rPr>
        <w:t xml:space="preserve">
     10) субпотребитель - потребитель, сети и (или) тепловые установки которого присоединены к тепловым сетям потребителя энергоснабжающей организации; </w:t>
      </w:r>
      <w:r>
        <w:br/>
      </w:r>
      <w:r>
        <w:rPr>
          <w:rFonts w:ascii="Times New Roman"/>
          <w:b w:val="false"/>
          <w:i w:val="false"/>
          <w:color w:val="000000"/>
          <w:sz w:val="28"/>
        </w:rPr>
        <w:t>
</w:t>
      </w:r>
      <w:r>
        <w:rPr>
          <w:rFonts w:ascii="Times New Roman"/>
          <w:b w:val="false"/>
          <w:i w:val="false"/>
          <w:color w:val="000000"/>
          <w:sz w:val="28"/>
        </w:rPr>
        <w:t xml:space="preserve">
     11) тариф на тепловую энергию - денежное выражение стоимости тепловой энергии, по которым взимают плату за потребленную тепловую энергию (система ставок, по которым взимают плату за потребленную тепловую энергию); </w:t>
      </w:r>
      <w:r>
        <w:br/>
      </w:r>
      <w:r>
        <w:rPr>
          <w:rFonts w:ascii="Times New Roman"/>
          <w:b w:val="false"/>
          <w:i w:val="false"/>
          <w:color w:val="000000"/>
          <w:sz w:val="28"/>
        </w:rPr>
        <w:t>
</w:t>
      </w:r>
      <w:r>
        <w:rPr>
          <w:rFonts w:ascii="Times New Roman"/>
          <w:b w:val="false"/>
          <w:i w:val="false"/>
          <w:color w:val="000000"/>
          <w:sz w:val="28"/>
        </w:rPr>
        <w:t xml:space="preserve">
     12) тепловая сеть - совокупность устройств, предназначенных для передачи, распределения тепла; </w:t>
      </w:r>
      <w:r>
        <w:br/>
      </w:r>
      <w:r>
        <w:rPr>
          <w:rFonts w:ascii="Times New Roman"/>
          <w:b w:val="false"/>
          <w:i w:val="false"/>
          <w:color w:val="000000"/>
          <w:sz w:val="28"/>
        </w:rPr>
        <w:t>
</w:t>
      </w:r>
      <w:r>
        <w:rPr>
          <w:rFonts w:ascii="Times New Roman"/>
          <w:b w:val="false"/>
          <w:i w:val="false"/>
          <w:color w:val="000000"/>
          <w:sz w:val="28"/>
        </w:rPr>
        <w:t xml:space="preserve">
     13) теплопотребляющая установка - техническое устройство, предназначенное для приема и использования тепловой энергии; </w:t>
      </w:r>
      <w:r>
        <w:br/>
      </w:r>
      <w:r>
        <w:rPr>
          <w:rFonts w:ascii="Times New Roman"/>
          <w:b w:val="false"/>
          <w:i w:val="false"/>
          <w:color w:val="000000"/>
          <w:sz w:val="28"/>
        </w:rPr>
        <w:t>
</w:t>
      </w:r>
      <w:r>
        <w:rPr>
          <w:rFonts w:ascii="Times New Roman"/>
          <w:b w:val="false"/>
          <w:i w:val="false"/>
          <w:color w:val="000000"/>
          <w:sz w:val="28"/>
        </w:rPr>
        <w:t xml:space="preserve">
     14) точка учета расхода тепловой энергии - точка схемы теплоснабжения, в которой с помощью прибора коммерческого учета или расчетным методом определяются значения расходов тепловой энергии, используемые при коммерческих расчетах; </w:t>
      </w:r>
      <w:r>
        <w:br/>
      </w:r>
      <w:r>
        <w:rPr>
          <w:rFonts w:ascii="Times New Roman"/>
          <w:b w:val="false"/>
          <w:i w:val="false"/>
          <w:color w:val="000000"/>
          <w:sz w:val="28"/>
        </w:rPr>
        <w:t>
</w:t>
      </w:r>
      <w:r>
        <w:rPr>
          <w:rFonts w:ascii="Times New Roman"/>
          <w:b w:val="false"/>
          <w:i w:val="false"/>
          <w:color w:val="000000"/>
          <w:sz w:val="28"/>
        </w:rPr>
        <w:t>
     15) узел учета - комплект приборов и устройств, обеспечивающий коммерческий учет тепловой энергии для предъявления к оплате потребителю;</w:t>
      </w:r>
      <w:r>
        <w:br/>
      </w:r>
      <w:r>
        <w:rPr>
          <w:rFonts w:ascii="Times New Roman"/>
          <w:b w:val="false"/>
          <w:i w:val="false"/>
          <w:color w:val="000000"/>
          <w:sz w:val="28"/>
        </w:rPr>
        <w:t>
</w:t>
      </w:r>
      <w:r>
        <w:rPr>
          <w:rFonts w:ascii="Times New Roman"/>
          <w:b w:val="false"/>
          <w:i w:val="false"/>
          <w:color w:val="000000"/>
          <w:sz w:val="28"/>
        </w:rPr>
        <w:t>
     16) экспертная организация - организация, имеющая разрешение </w:t>
      </w:r>
      <w:r>
        <w:rPr>
          <w:rFonts w:ascii="Times New Roman"/>
          <w:b w:val="false"/>
          <w:i w:val="false"/>
          <w:color w:val="000000"/>
          <w:sz w:val="28"/>
        </w:rPr>
        <w:t>уполномоченного органа</w:t>
      </w:r>
      <w:r>
        <w:rPr>
          <w:rFonts w:ascii="Times New Roman"/>
          <w:b w:val="false"/>
          <w:i w:val="false"/>
          <w:color w:val="000000"/>
          <w:sz w:val="28"/>
        </w:rPr>
        <w:t xml:space="preserve"> на проведение энергетической экспертизы по вопросам электроэнергетики и энергосбережения; </w:t>
      </w:r>
      <w:r>
        <w:br/>
      </w:r>
      <w:r>
        <w:rPr>
          <w:rFonts w:ascii="Times New Roman"/>
          <w:b w:val="false"/>
          <w:i w:val="false"/>
          <w:color w:val="000000"/>
          <w:sz w:val="28"/>
        </w:rPr>
        <w:t>
</w:t>
      </w:r>
      <w:r>
        <w:rPr>
          <w:rFonts w:ascii="Times New Roman"/>
          <w:b w:val="false"/>
          <w:i w:val="false"/>
          <w:color w:val="000000"/>
          <w:sz w:val="28"/>
        </w:rPr>
        <w:t>
     17) энергосбережение - деятельность (организационная, научная, практическая, информационная), направленная на рациональное и экономное использование топливно-энергетических ресурсов.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
    <w:bookmarkStart w:name="z3" w:id="5"/>
    <w:p>
      <w:pPr>
        <w:spacing w:after="0"/>
        <w:ind w:left="0"/>
        <w:jc w:val="left"/>
      </w:pPr>
      <w:r>
        <w:rPr>
          <w:rFonts w:ascii="Times New Roman"/>
          <w:b/>
          <w:i w:val="false"/>
          <w:color w:val="000000"/>
        </w:rPr>
        <w:t xml:space="preserve"> 
3. Организация теплоснабжения </w:t>
      </w:r>
    </w:p>
    <w:bookmarkEnd w:id="5"/>
    <w:p>
      <w:pPr>
        <w:spacing w:after="0"/>
        <w:ind w:left="0"/>
        <w:jc w:val="both"/>
      </w:pPr>
      <w:r>
        <w:rPr>
          <w:rFonts w:ascii="Times New Roman"/>
          <w:b w:val="false"/>
          <w:i w:val="false"/>
          <w:color w:val="000000"/>
          <w:sz w:val="28"/>
        </w:rPr>
        <w:t xml:space="preserve">     3. Купля-продажа тепловой энергии осуществляется на основании договора теплоснабжения, заключаемого между энергоснабжающей организацией и потребителем, который присоединен к тепловым сетям энергоснабжающей и (или) энергопередающей организаций. </w:t>
      </w:r>
      <w:r>
        <w:br/>
      </w:r>
      <w:r>
        <w:rPr>
          <w:rFonts w:ascii="Times New Roman"/>
          <w:b w:val="false"/>
          <w:i w:val="false"/>
          <w:color w:val="000000"/>
          <w:sz w:val="28"/>
        </w:rPr>
        <w:t xml:space="preserve">
     Отпуск тепловой энергии всем потребителям, независимо от форм собственности, производится энергоснабжающей организацией непрерывно, если иное не оговорено договором. </w:t>
      </w:r>
      <w:r>
        <w:br/>
      </w:r>
      <w:r>
        <w:rPr>
          <w:rFonts w:ascii="Times New Roman"/>
          <w:b w:val="false"/>
          <w:i w:val="false"/>
          <w:color w:val="000000"/>
          <w:sz w:val="28"/>
        </w:rPr>
        <w:t xml:space="preserve">
     К договору прилагаются акт разграничения балансовой принадлежности тепловых сетей и эксплутационной ответственности сторон и иные документы. </w:t>
      </w:r>
      <w:r>
        <w:br/>
      </w:r>
      <w:r>
        <w:rPr>
          <w:rFonts w:ascii="Times New Roman"/>
          <w:b w:val="false"/>
          <w:i w:val="false"/>
          <w:color w:val="000000"/>
          <w:sz w:val="28"/>
        </w:rPr>
        <w:t xml:space="preserve">
     В договоре на теплоснабжение указываются данные о субпотребителях, присоединенных к тепловой сети потребителя: наименование, максимальная часовая нагрузка, теплопотребление, количество возвращаемого конденсата, эксплуатационная ответственность сторон, условия оплаты за тепловую энергию. </w:t>
      </w:r>
      <w:r>
        <w:br/>
      </w:r>
      <w:r>
        <w:rPr>
          <w:rFonts w:ascii="Times New Roman"/>
          <w:b w:val="false"/>
          <w:i w:val="false"/>
          <w:color w:val="000000"/>
          <w:sz w:val="28"/>
        </w:rPr>
        <w:t xml:space="preserve">
     Энергопередающие и (или) энергопроизводящие организации (отопительные котельные) с тепловой нагрузкой до 100 Гкал/час не осуществляют раздельный учет затрат, доходов по видам оказываемых услуг (передача тепловой энергии, теплоснабжение). </w:t>
      </w:r>
    </w:p>
    <w:bookmarkStart w:name="z18" w:id="6"/>
    <w:p>
      <w:pPr>
        <w:spacing w:after="0"/>
        <w:ind w:left="0"/>
        <w:jc w:val="both"/>
      </w:pPr>
      <w:r>
        <w:rPr>
          <w:rFonts w:ascii="Times New Roman"/>
          <w:b w:val="false"/>
          <w:i w:val="false"/>
          <w:color w:val="000000"/>
          <w:sz w:val="28"/>
        </w:rPr>
        <w:t xml:space="preserve">
     4. Потребитель может заключать с субпотребителями договоры на теплоснабжение только с согласия энергоснабжающей организации. </w:t>
      </w:r>
      <w:r>
        <w:br/>
      </w:r>
      <w:r>
        <w:rPr>
          <w:rFonts w:ascii="Times New Roman"/>
          <w:b w:val="false"/>
          <w:i w:val="false"/>
          <w:color w:val="000000"/>
          <w:sz w:val="28"/>
        </w:rPr>
        <w:t xml:space="preserve">
     Субпотребители могут заключать договор на теплоснабжение непосредственно с энергоснабжающими организациями. В этом случае они заключают договор с потребителем на передачу тепловой энергии по сетям потребителя. </w:t>
      </w:r>
      <w:r>
        <w:br/>
      </w:r>
      <w:r>
        <w:rPr>
          <w:rFonts w:ascii="Times New Roman"/>
          <w:b w:val="false"/>
          <w:i w:val="false"/>
          <w:color w:val="000000"/>
          <w:sz w:val="28"/>
        </w:rPr>
        <w:t xml:space="preserve">
     Потребителями не допускается препятствование заключению договоров субпотребителя с энергоснабжающей организацией на теплоснабжение и транспортировку тепловой энергии по своим сетям при наличии технической возможности. </w:t>
      </w:r>
      <w:r>
        <w:br/>
      </w:r>
      <w:r>
        <w:rPr>
          <w:rFonts w:ascii="Times New Roman"/>
          <w:b w:val="false"/>
          <w:i w:val="false"/>
          <w:color w:val="000000"/>
          <w:sz w:val="28"/>
        </w:rPr>
        <w:t xml:space="preserve">
     5.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устанавливаются договором энергоснабжения с потребителем с учетом действующей нормативно-технической документации. </w:t>
      </w:r>
      <w:r>
        <w:br/>
      </w:r>
      <w:r>
        <w:rPr>
          <w:rFonts w:ascii="Times New Roman"/>
          <w:b w:val="false"/>
          <w:i w:val="false"/>
          <w:color w:val="000000"/>
          <w:sz w:val="28"/>
        </w:rPr>
        <w:t xml:space="preserve">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энергоснабжающей организации при соответствующем изменении в договоре. </w:t>
      </w:r>
      <w:r>
        <w:br/>
      </w:r>
      <w:r>
        <w:rPr>
          <w:rFonts w:ascii="Times New Roman"/>
          <w:b w:val="false"/>
          <w:i w:val="false"/>
          <w:color w:val="000000"/>
          <w:sz w:val="28"/>
        </w:rPr>
        <w:t xml:space="preserve">
     6. Не допускается подключение потребителей тепловой энергии к системам теплоснабжения, если отсутствует возможность энергоснабжающих и (или) энергопередающих организаций обеспечить теплоснабжение в соответствии с действующей нормативно-технической документацией. </w:t>
      </w:r>
      <w:r>
        <w:br/>
      </w:r>
      <w:r>
        <w:rPr>
          <w:rFonts w:ascii="Times New Roman"/>
          <w:b w:val="false"/>
          <w:i w:val="false"/>
          <w:color w:val="000000"/>
          <w:sz w:val="28"/>
        </w:rPr>
        <w:t xml:space="preserve">
     7. Потребительские свойства и режим предоставления тепловой энергии должны соответствовать требованиям, установленным действующей нормативно-технической документацией, при условии выполнения потребителем комплекса мероприятий по подготовке к отопительному сезону и оформления акта технической готовности, выданного энергоснабжающей и (или) энергопередающей организацией, и получения заключения экспертной организации, кроме случаев плановых ремонтов, аварийно-восстановительных работ. </w:t>
      </w:r>
      <w:r>
        <w:br/>
      </w:r>
      <w:r>
        <w:rPr>
          <w:rFonts w:ascii="Times New Roman"/>
          <w:b w:val="false"/>
          <w:i w:val="false"/>
          <w:color w:val="000000"/>
          <w:sz w:val="28"/>
        </w:rPr>
        <w:t>
     8. Разногласия, не нашедшие решения между потребителями и энергопередающими и (или) энергоснабжающими организациями, разрешаются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6"/>
    <w:bookmarkStart w:name="z4" w:id="7"/>
    <w:p>
      <w:pPr>
        <w:spacing w:after="0"/>
        <w:ind w:left="0"/>
        <w:jc w:val="left"/>
      </w:pPr>
      <w:r>
        <w:rPr>
          <w:rFonts w:ascii="Times New Roman"/>
          <w:b/>
          <w:i w:val="false"/>
          <w:color w:val="000000"/>
        </w:rPr>
        <w:t xml:space="preserve"> 
4. Технические условия </w:t>
      </w:r>
      <w:r>
        <w:br/>
      </w:r>
      <w:r>
        <w:rPr>
          <w:rFonts w:ascii="Times New Roman"/>
          <w:b/>
          <w:i w:val="false"/>
          <w:color w:val="000000"/>
        </w:rPr>
        <w:t xml:space="preserve">
на присоединение потребителей тепловой энергии </w:t>
      </w:r>
    </w:p>
    <w:bookmarkEnd w:id="7"/>
    <w:p>
      <w:pPr>
        <w:spacing w:after="0"/>
        <w:ind w:left="0"/>
        <w:jc w:val="both"/>
      </w:pPr>
      <w:r>
        <w:rPr>
          <w:rFonts w:ascii="Times New Roman"/>
          <w:b w:val="false"/>
          <w:i w:val="false"/>
          <w:color w:val="000000"/>
          <w:sz w:val="28"/>
        </w:rPr>
        <w:t>     9. Технические условия на присоединение новых потребителей тепловой энергии или при увеличении присоединенной тепловой нагрузки на действующих объектах потребитель получает от энергопередающей организации, к теплосетям которой производится подключение потребителя.</w:t>
      </w:r>
      <w:r>
        <w:br/>
      </w:r>
      <w:r>
        <w:rPr>
          <w:rFonts w:ascii="Times New Roman"/>
          <w:b w:val="false"/>
          <w:i w:val="false"/>
          <w:color w:val="000000"/>
          <w:sz w:val="28"/>
        </w:rPr>
        <w:t xml:space="preserve">
     10. Энергопередающая организация после получения заявки от потребителя выдает в двухнедельный срок технические условия на теплоснабжение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w:t>
      </w:r>
      <w:r>
        <w:br/>
      </w:r>
      <w:r>
        <w:rPr>
          <w:rFonts w:ascii="Times New Roman"/>
          <w:b w:val="false"/>
          <w:i w:val="false"/>
          <w:color w:val="000000"/>
          <w:sz w:val="28"/>
        </w:rPr>
        <w:t xml:space="preserve">
     В заявке потребителя на получение технических условий на присоединение к тепловым сетям должны содержаться данные, характеризующие проектируемый объект, нормативные сроки продолжительности его проектирования, строительства и намеченные сроки ввода объекта в эксплуатацию, характеристики нагрузок по видам потребления - технологические нужды, отопление и вентиляция, горячее водоснабжение, требования по надежности теплоснабжения. </w:t>
      </w:r>
      <w:r>
        <w:br/>
      </w:r>
      <w:r>
        <w:rPr>
          <w:rFonts w:ascii="Times New Roman"/>
          <w:b w:val="false"/>
          <w:i w:val="false"/>
          <w:color w:val="000000"/>
          <w:sz w:val="28"/>
        </w:rPr>
        <w:t xml:space="preserve">
     Энергопередающая организация вправе потребовать и другие данные, относящиеся к вопросам теплоснабжения потребителя. </w:t>
      </w:r>
      <w:r>
        <w:br/>
      </w:r>
      <w:r>
        <w:rPr>
          <w:rFonts w:ascii="Times New Roman"/>
          <w:b w:val="false"/>
          <w:i w:val="false"/>
          <w:color w:val="000000"/>
          <w:sz w:val="28"/>
        </w:rPr>
        <w:t>
     11. Согласование проектных решений по теплоснабжению новых предприятий, зданий, сооружений, их очередей, отдельных производств или расширяемых и реконструируемых действующих объектов, требующих изменения схемы внешнего теплоснабжения потребителя, производится энергопередающими организациями при выборе площадки для строительства.</w:t>
      </w:r>
      <w:r>
        <w:br/>
      </w:r>
      <w:r>
        <w:rPr>
          <w:rFonts w:ascii="Times New Roman"/>
          <w:b w:val="false"/>
          <w:i w:val="false"/>
          <w:color w:val="000000"/>
          <w:sz w:val="28"/>
        </w:rPr>
        <w:t xml:space="preserve">
     12.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сверх установленных технических условий и условий договора, потребителю необходимо получить от энергопередающей и (или) энергопроизводящей организаций технические условия на их присоединение. </w:t>
      </w:r>
      <w:r>
        <w:br/>
      </w:r>
      <w:r>
        <w:rPr>
          <w:rFonts w:ascii="Times New Roman"/>
          <w:b w:val="false"/>
          <w:i w:val="false"/>
          <w:color w:val="000000"/>
          <w:sz w:val="28"/>
        </w:rPr>
        <w:t xml:space="preserve">
     13. Субпотребители, теплопотребляющие установки которых будут подключены к сетям потребителей, технические условия получают от энергопередающей и (или) энергопроизводящей организаций и согласовывают с потребителем. </w:t>
      </w:r>
      <w:r>
        <w:br/>
      </w:r>
      <w:r>
        <w:rPr>
          <w:rFonts w:ascii="Times New Roman"/>
          <w:b w:val="false"/>
          <w:i w:val="false"/>
          <w:color w:val="000000"/>
          <w:sz w:val="28"/>
        </w:rPr>
        <w:t xml:space="preserve">
     14. В технических условиях на присоединение объекта к тепловым сетям указываются: </w:t>
      </w:r>
      <w:r>
        <w:br/>
      </w:r>
      <w:r>
        <w:rPr>
          <w:rFonts w:ascii="Times New Roman"/>
          <w:b w:val="false"/>
          <w:i w:val="false"/>
          <w:color w:val="000000"/>
          <w:sz w:val="28"/>
        </w:rPr>
        <w:t xml:space="preserve">
     1) источник теплоснабжения, точка присоединения к тепловым сетям, способ регулирования количества отпускаемой тепловой энергии; </w:t>
      </w:r>
      <w:r>
        <w:br/>
      </w:r>
      <w:r>
        <w:rPr>
          <w:rFonts w:ascii="Times New Roman"/>
          <w:b w:val="false"/>
          <w:i w:val="false"/>
          <w:color w:val="000000"/>
          <w:sz w:val="28"/>
        </w:rPr>
        <w:t xml:space="preserve">
     2) параметры теплоносителя и гидравлический режим в точках присоединения основного и резервного вводов с учетом нагрузок других потребителей; </w:t>
      </w:r>
      <w:r>
        <w:br/>
      </w:r>
      <w:r>
        <w:rPr>
          <w:rFonts w:ascii="Times New Roman"/>
          <w:b w:val="false"/>
          <w:i w:val="false"/>
          <w:color w:val="000000"/>
          <w:sz w:val="28"/>
        </w:rPr>
        <w:t xml:space="preserve">
     3) нагрузка основного потребителя с учетом перспективы присоединения нагрузок других потребителей; </w:t>
      </w:r>
      <w:r>
        <w:br/>
      </w:r>
      <w:r>
        <w:rPr>
          <w:rFonts w:ascii="Times New Roman"/>
          <w:b w:val="false"/>
          <w:i w:val="false"/>
          <w:color w:val="000000"/>
          <w:sz w:val="28"/>
        </w:rPr>
        <w:t xml:space="preserve">
     4) обоснование по необходимости увеличения пропускной способности существующей сети; </w:t>
      </w:r>
      <w:r>
        <w:br/>
      </w:r>
      <w:r>
        <w:rPr>
          <w:rFonts w:ascii="Times New Roman"/>
          <w:b w:val="false"/>
          <w:i w:val="false"/>
          <w:color w:val="000000"/>
          <w:sz w:val="28"/>
        </w:rPr>
        <w:t xml:space="preserve">
     5) количество, качество и режим откачки возвращаемого производственного конденсата, схема сбора и возврата конденсата; </w:t>
      </w:r>
      <w:r>
        <w:br/>
      </w:r>
      <w:r>
        <w:rPr>
          <w:rFonts w:ascii="Times New Roman"/>
          <w:b w:val="false"/>
          <w:i w:val="false"/>
          <w:color w:val="000000"/>
          <w:sz w:val="28"/>
        </w:rPr>
        <w:t>
     6) источники резервного теплоснабжения с учетом требований по надежности;</w:t>
      </w:r>
      <w:r>
        <w:br/>
      </w:r>
      <w:r>
        <w:rPr>
          <w:rFonts w:ascii="Times New Roman"/>
          <w:b w:val="false"/>
          <w:i w:val="false"/>
          <w:color w:val="000000"/>
          <w:sz w:val="28"/>
        </w:rPr>
        <w:t xml:space="preserve">
     7) требования по установке приборов коммерческого учета тепловой энергии; </w:t>
      </w:r>
      <w:r>
        <w:br/>
      </w:r>
      <w:r>
        <w:rPr>
          <w:rFonts w:ascii="Times New Roman"/>
          <w:b w:val="false"/>
          <w:i w:val="false"/>
          <w:color w:val="000000"/>
          <w:sz w:val="28"/>
        </w:rPr>
        <w:t>
     8) способ </w:t>
      </w:r>
      <w:r>
        <w:rPr>
          <w:rFonts w:ascii="Times New Roman"/>
          <w:b w:val="false"/>
          <w:i w:val="false"/>
          <w:color w:val="000000"/>
          <w:sz w:val="28"/>
        </w:rPr>
        <w:t>прокладки</w:t>
      </w:r>
      <w:r>
        <w:rPr>
          <w:rFonts w:ascii="Times New Roman"/>
          <w:b w:val="false"/>
          <w:i w:val="false"/>
          <w:color w:val="000000"/>
          <w:sz w:val="28"/>
        </w:rPr>
        <w:t xml:space="preserve"> тепловых сетей (надземный или подземный); </w:t>
      </w:r>
      <w:r>
        <w:br/>
      </w:r>
      <w:r>
        <w:rPr>
          <w:rFonts w:ascii="Times New Roman"/>
          <w:b w:val="false"/>
          <w:i w:val="false"/>
          <w:color w:val="000000"/>
          <w:sz w:val="28"/>
        </w:rPr>
        <w:t xml:space="preserve">
     9) тепловая схема присоединения отопительно-вентиляционной и технологической нагрузок и нагрузки горячего водоснабжения; </w:t>
      </w:r>
      <w:r>
        <w:br/>
      </w:r>
      <w:r>
        <w:rPr>
          <w:rFonts w:ascii="Times New Roman"/>
          <w:b w:val="false"/>
          <w:i w:val="false"/>
          <w:color w:val="000000"/>
          <w:sz w:val="28"/>
        </w:rPr>
        <w:t xml:space="preserve">
     10) температурный график и расход сетевой воды; </w:t>
      </w:r>
      <w:r>
        <w:br/>
      </w:r>
      <w:r>
        <w:rPr>
          <w:rFonts w:ascii="Times New Roman"/>
          <w:b w:val="false"/>
          <w:i w:val="false"/>
          <w:color w:val="000000"/>
          <w:sz w:val="28"/>
        </w:rPr>
        <w:t xml:space="preserve">
     11) балансовая и эксплуатационная принадлежность сооружаемых или реконструируемых тепловых сетей и границы эксплуатационной ответственности сторон. </w:t>
      </w:r>
    </w:p>
    <w:bookmarkStart w:name="z29" w:id="8"/>
    <w:p>
      <w:pPr>
        <w:spacing w:after="0"/>
        <w:ind w:left="0"/>
        <w:jc w:val="both"/>
      </w:pPr>
      <w:r>
        <w:rPr>
          <w:rFonts w:ascii="Times New Roman"/>
          <w:b w:val="false"/>
          <w:i w:val="false"/>
          <w:color w:val="000000"/>
          <w:sz w:val="28"/>
        </w:rPr>
        <w:t xml:space="preserve">
     15. Выполнение технических условий, выданных энергопередающей организацией в целях присоединения теплопотребляющих установок потребителей, необходимо как для потребителей, так и для их проектных и строительных организаций. </w:t>
      </w:r>
      <w:r>
        <w:br/>
      </w:r>
      <w:r>
        <w:rPr>
          <w:rFonts w:ascii="Times New Roman"/>
          <w:b w:val="false"/>
          <w:i w:val="false"/>
          <w:color w:val="000000"/>
          <w:sz w:val="28"/>
        </w:rPr>
        <w:t xml:space="preserve">
     Работы по строительству и реконструкции систем теплоснабжения и теплопотребления могут вести только специализированные организации, имеющие лицензию на данный вид деятельности, и по согласованному со всеми заинтересованными организациями, проекту. </w:t>
      </w:r>
      <w:r>
        <w:br/>
      </w:r>
      <w:r>
        <w:rPr>
          <w:rFonts w:ascii="Times New Roman"/>
          <w:b w:val="false"/>
          <w:i w:val="false"/>
          <w:color w:val="000000"/>
          <w:sz w:val="28"/>
        </w:rPr>
        <w:t xml:space="preserve">
     В случае необходимости увеличения пропускной способности существующей сети энергопередающей организации финансирование работ производится в порядке, предусмотренном законодательством Республики Казахстан. </w:t>
      </w:r>
      <w:r>
        <w:br/>
      </w:r>
      <w:r>
        <w:rPr>
          <w:rFonts w:ascii="Times New Roman"/>
          <w:b w:val="false"/>
          <w:i w:val="false"/>
          <w:color w:val="000000"/>
          <w:sz w:val="28"/>
        </w:rPr>
        <w:t xml:space="preserve">
     Срок действия технических условий устанавливается с учетом действующих норм проектирования и строительства. </w:t>
      </w:r>
      <w:r>
        <w:br/>
      </w:r>
      <w:r>
        <w:rPr>
          <w:rFonts w:ascii="Times New Roman"/>
          <w:b w:val="false"/>
          <w:i w:val="false"/>
          <w:color w:val="000000"/>
          <w:sz w:val="28"/>
        </w:rPr>
        <w:t xml:space="preserve">
     16. Проекты строительства предприятий, зданий, сооружений, их очередей или отдельных производств согласовываются с энергопередающей  и (или) энергопроизводящей организациями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 </w:t>
      </w:r>
      <w:r>
        <w:br/>
      </w:r>
      <w:r>
        <w:rPr>
          <w:rFonts w:ascii="Times New Roman"/>
          <w:b w:val="false"/>
          <w:i w:val="false"/>
          <w:color w:val="000000"/>
          <w:sz w:val="28"/>
        </w:rPr>
        <w:t xml:space="preserve">
     Экспертные организации, имеющие разрешение уполномоченного органа на проведение экспертизы, в десятидневный срок проверяют соответствие принятых проектных решений выданным техническим условиям, действующим нормативным документам и дают свое заключение. </w:t>
      </w:r>
      <w:r>
        <w:br/>
      </w:r>
      <w:r>
        <w:rPr>
          <w:rFonts w:ascii="Times New Roman"/>
          <w:b w:val="false"/>
          <w:i w:val="false"/>
          <w:color w:val="000000"/>
          <w:sz w:val="28"/>
        </w:rPr>
        <w:t xml:space="preserve">
     В тех случаях, когда при проектировании предприятия, здания, сооружения, его очереди или отдельного производства возникает необходимость отступления от указанных технических условий, эти отступления должны согласовываться с энергопередающей и (или) энергопроизводящей организациями. </w:t>
      </w:r>
      <w:r>
        <w:br/>
      </w:r>
      <w:r>
        <w:rPr>
          <w:rFonts w:ascii="Times New Roman"/>
          <w:b w:val="false"/>
          <w:i w:val="false"/>
          <w:color w:val="000000"/>
          <w:sz w:val="28"/>
        </w:rPr>
        <w:t xml:space="preserve">
     17. Потребитель вправе обратиться в экспертную организацию на предмет обоснованности выданных технических условий. </w:t>
      </w:r>
      <w:r>
        <w:br/>
      </w:r>
      <w:r>
        <w:rPr>
          <w:rFonts w:ascii="Times New Roman"/>
          <w:b w:val="false"/>
          <w:i w:val="false"/>
          <w:color w:val="000000"/>
          <w:sz w:val="28"/>
        </w:rPr>
        <w:t xml:space="preserve">
     При выявлении в проектной документации существенных отступлений от требований технических условий или действующих нормативно-технических документов, потребителю выдается мотивированный отказ. </w:t>
      </w:r>
      <w:r>
        <w:br/>
      </w:r>
      <w:r>
        <w:rPr>
          <w:rFonts w:ascii="Times New Roman"/>
          <w:b w:val="false"/>
          <w:i w:val="false"/>
          <w:color w:val="000000"/>
          <w:sz w:val="28"/>
        </w:rPr>
        <w:t>
     Плата за выдачу и переоформление технических условий не взимается.</w:t>
      </w:r>
    </w:p>
    <w:bookmarkEnd w:id="8"/>
    <w:bookmarkStart w:name="z5" w:id="9"/>
    <w:p>
      <w:pPr>
        <w:spacing w:after="0"/>
        <w:ind w:left="0"/>
        <w:jc w:val="left"/>
      </w:pPr>
      <w:r>
        <w:rPr>
          <w:rFonts w:ascii="Times New Roman"/>
          <w:b/>
          <w:i w:val="false"/>
          <w:color w:val="000000"/>
        </w:rPr>
        <w:t xml:space="preserve"> 
5. Допуск к эксплуатации теплопотребляющих </w:t>
      </w:r>
      <w:r>
        <w:br/>
      </w:r>
      <w:r>
        <w:rPr>
          <w:rFonts w:ascii="Times New Roman"/>
          <w:b/>
          <w:i w:val="false"/>
          <w:color w:val="000000"/>
        </w:rPr>
        <w:t xml:space="preserve">
установок потребителей </w:t>
      </w:r>
    </w:p>
    <w:bookmarkEnd w:id="9"/>
    <w:p>
      <w:pPr>
        <w:spacing w:after="0"/>
        <w:ind w:left="0"/>
        <w:jc w:val="both"/>
      </w:pPr>
      <w:r>
        <w:rPr>
          <w:rFonts w:ascii="Times New Roman"/>
          <w:b w:val="false"/>
          <w:i w:val="false"/>
          <w:color w:val="000000"/>
          <w:sz w:val="28"/>
        </w:rPr>
        <w:t xml:space="preserve">     18. Все вновь присоединяемые и реконструируемые системы теплопотребления должны быть выполнены в соответствии с проектной документацией, согласованной с энергопередающей и (или) энергопроизводящей организациями. </w:t>
      </w:r>
      <w:r>
        <w:br/>
      </w:r>
      <w:r>
        <w:rPr>
          <w:rFonts w:ascii="Times New Roman"/>
          <w:b w:val="false"/>
          <w:i w:val="false"/>
          <w:color w:val="000000"/>
          <w:sz w:val="28"/>
        </w:rPr>
        <w:t>
     19. До пуска в эксплуатацию и перед каждым отопительным сезоном теплопотребляющие установки должны пройти приемо-сдаточные (технические, предусмотренные актом технической готовности) испытания.</w:t>
      </w:r>
      <w:r>
        <w:br/>
      </w:r>
      <w:r>
        <w:rPr>
          <w:rFonts w:ascii="Times New Roman"/>
          <w:b w:val="false"/>
          <w:i w:val="false"/>
          <w:color w:val="000000"/>
          <w:sz w:val="28"/>
        </w:rPr>
        <w:t xml:space="preserve">
     Допуск систем теплопотребления в эксплуатацию возможен только при наличии у потребителя соответствующего подготовленного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 такой вид деятельности. </w:t>
      </w:r>
      <w:r>
        <w:br/>
      </w:r>
      <w:r>
        <w:rPr>
          <w:rFonts w:ascii="Times New Roman"/>
          <w:b w:val="false"/>
          <w:i w:val="false"/>
          <w:color w:val="000000"/>
          <w:sz w:val="28"/>
        </w:rPr>
        <w:t>
     Энергопередающая и (или) энергопроизводящая организация выдает разрешение на постоянную эксплуатацию систем теплопотребления после их испытания, устранения выявленных при этом дефектов, получения заключения в экспертной организации и заключения договора теплоснабжения.</w:t>
      </w:r>
      <w:r>
        <w:br/>
      </w:r>
      <w:r>
        <w:rPr>
          <w:rFonts w:ascii="Times New Roman"/>
          <w:b w:val="false"/>
          <w:i w:val="false"/>
          <w:color w:val="000000"/>
          <w:sz w:val="28"/>
        </w:rPr>
        <w:t xml:space="preserve">
     20. Технико-экономические обоснования и проекты строительства новых и расширение действующих объектов и предприятий с годовым потреблением топливно-энергетических ресурсов в 500 и выше тонн условного топлива подлежат обязательной экспертизе энергосбережения. </w:t>
      </w:r>
    </w:p>
    <w:bookmarkStart w:name="z6" w:id="10"/>
    <w:p>
      <w:pPr>
        <w:spacing w:after="0"/>
        <w:ind w:left="0"/>
        <w:jc w:val="left"/>
      </w:pPr>
      <w:r>
        <w:rPr>
          <w:rFonts w:ascii="Times New Roman"/>
          <w:b/>
          <w:i w:val="false"/>
          <w:color w:val="000000"/>
        </w:rPr>
        <w:t xml:space="preserve"> 
6. Установка и эксплуатация приборов коммерческого учета </w:t>
      </w:r>
    </w:p>
    <w:bookmarkEnd w:id="10"/>
    <w:p>
      <w:pPr>
        <w:spacing w:after="0"/>
        <w:ind w:left="0"/>
        <w:jc w:val="both"/>
      </w:pPr>
      <w:r>
        <w:rPr>
          <w:rFonts w:ascii="Times New Roman"/>
          <w:b w:val="false"/>
          <w:i w:val="false"/>
          <w:color w:val="000000"/>
          <w:sz w:val="28"/>
        </w:rPr>
        <w:t xml:space="preserve">     21. Теплопотребляющие установки потребителей должны быть обеспечены необходимыми приборами коммерческого учета для расчетов за тепловую энергию с энергоснабжающей организацией. Организация учета тепловой энергии, техническое состояние узлов учета тепловой энергии и теплоносителя должны отвечать требованиям нормативно-технических документов. </w:t>
      </w:r>
      <w:r>
        <w:br/>
      </w:r>
      <w:r>
        <w:rPr>
          <w:rFonts w:ascii="Times New Roman"/>
          <w:b w:val="false"/>
          <w:i w:val="false"/>
          <w:color w:val="000000"/>
          <w:sz w:val="28"/>
        </w:rPr>
        <w:t>
     22. Для учета тепловой энергии должны использоваться приборы коммерческого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r>
        <w:br/>
      </w:r>
      <w:r>
        <w:rPr>
          <w:rFonts w:ascii="Times New Roman"/>
          <w:b w:val="false"/>
          <w:i w:val="false"/>
          <w:color w:val="000000"/>
          <w:sz w:val="28"/>
        </w:rPr>
        <w:t xml:space="preserve">
     Периодическую поверку, ремонт и техническое обслуживание приборов коммерческого учета осуществляет энергопередающая организация или иная специализированная организация, имеющая разрешение на такой вид деятельности, по отдельному договору с потребителем. </w:t>
      </w:r>
      <w:r>
        <w:br/>
      </w:r>
      <w:r>
        <w:rPr>
          <w:rFonts w:ascii="Times New Roman"/>
          <w:b w:val="false"/>
          <w:i w:val="false"/>
          <w:color w:val="000000"/>
          <w:sz w:val="28"/>
        </w:rPr>
        <w:t>
     23. Учет отпуска тепловой энергии должен производиться на границе раздела тепловых сетей, если иное не предусмотрено договором.</w:t>
      </w:r>
      <w:r>
        <w:br/>
      </w:r>
      <w:r>
        <w:rPr>
          <w:rFonts w:ascii="Times New Roman"/>
          <w:b w:val="false"/>
          <w:i w:val="false"/>
          <w:color w:val="000000"/>
          <w:sz w:val="28"/>
        </w:rPr>
        <w:t>
     При установке приборов коммерческого учета не на границе раздела эксплуатационной ответственности сторон, потери на участке сети от границы раздела до места установки приборов коммерческого учета относятся владельцу, на балансе которого находится указанный участок сети.</w:t>
      </w:r>
      <w:r>
        <w:br/>
      </w:r>
      <w:r>
        <w:rPr>
          <w:rFonts w:ascii="Times New Roman"/>
          <w:b w:val="false"/>
          <w:i w:val="false"/>
          <w:color w:val="000000"/>
          <w:sz w:val="28"/>
        </w:rPr>
        <w:t xml:space="preserve">
     Расчет тепловых потерь или испытание на тепловые потери производит энергопередающая организация совместно с потребителем. </w:t>
      </w:r>
      <w:r>
        <w:br/>
      </w:r>
      <w:r>
        <w:rPr>
          <w:rFonts w:ascii="Times New Roman"/>
          <w:b w:val="false"/>
          <w:i w:val="false"/>
          <w:color w:val="000000"/>
          <w:sz w:val="28"/>
        </w:rPr>
        <w:t xml:space="preserve">
     24.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 </w:t>
      </w:r>
      <w:r>
        <w:br/>
      </w:r>
      <w:r>
        <w:rPr>
          <w:rFonts w:ascii="Times New Roman"/>
          <w:b w:val="false"/>
          <w:i w:val="false"/>
          <w:color w:val="000000"/>
          <w:sz w:val="28"/>
        </w:rPr>
        <w:t xml:space="preserve">
     25. В случае проведения внеплановой поверки, издержки по поверке несет сторона, требующая внеплановую поверку. </w:t>
      </w:r>
      <w:r>
        <w:br/>
      </w:r>
      <w:r>
        <w:rPr>
          <w:rFonts w:ascii="Times New Roman"/>
          <w:b w:val="false"/>
          <w:i w:val="false"/>
          <w:color w:val="000000"/>
          <w:sz w:val="28"/>
        </w:rPr>
        <w:t xml:space="preserve">
     26. В случае, если при поверке обнаружится, что показания приборов коммерческого учета превышают погрешность, допускаемую их классом точности, то издержки по внеочередной поверке оплачивает собственник приборов. В ином случае, издержки по поверке несет сторона, требовавшая поверки. </w:t>
      </w:r>
      <w:r>
        <w:br/>
      </w:r>
      <w:r>
        <w:rPr>
          <w:rFonts w:ascii="Times New Roman"/>
          <w:b w:val="false"/>
          <w:i w:val="false"/>
          <w:color w:val="000000"/>
          <w:sz w:val="28"/>
        </w:rPr>
        <w:t xml:space="preserve">
     27. При обнаружении потребителем неисправности приборов коммерческого учета, потребитель извещает энергопередающую или энергоснабжающую организацию. </w:t>
      </w:r>
      <w:r>
        <w:br/>
      </w:r>
      <w:r>
        <w:rPr>
          <w:rFonts w:ascii="Times New Roman"/>
          <w:b w:val="false"/>
          <w:i w:val="false"/>
          <w:color w:val="000000"/>
          <w:sz w:val="28"/>
        </w:rPr>
        <w:t xml:space="preserve">
     28. Подача заявления о проведении поверки приборов коммерческого учета не освобождает потребителя от оплаты потребленной им тепловой энергии в установленный срок. </w:t>
      </w:r>
      <w:r>
        <w:br/>
      </w:r>
      <w:r>
        <w:rPr>
          <w:rFonts w:ascii="Times New Roman"/>
          <w:b w:val="false"/>
          <w:i w:val="false"/>
          <w:color w:val="000000"/>
          <w:sz w:val="28"/>
        </w:rPr>
        <w:t xml:space="preserve">
     29. Снятие показаний приборов коммерческого учета производят представители энергопередающей организации в присутствии представителей потребителя, если иное не предусмотрено договором. При невозможности снятия показания приборов учета в течение двух расчетных периодов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вправе расчет производить по среднесуточному расходу тепловой энергии за аналогичный период прошлого года. </w:t>
      </w:r>
    </w:p>
    <w:bookmarkStart w:name="z7" w:id="11"/>
    <w:p>
      <w:pPr>
        <w:spacing w:after="0"/>
        <w:ind w:left="0"/>
        <w:jc w:val="left"/>
      </w:pPr>
      <w:r>
        <w:rPr>
          <w:rFonts w:ascii="Times New Roman"/>
          <w:b/>
          <w:i w:val="false"/>
          <w:color w:val="000000"/>
        </w:rPr>
        <w:t xml:space="preserve"> 
7. Эксплуатация потребителями систем теплоиспользования </w:t>
      </w:r>
    </w:p>
    <w:bookmarkEnd w:id="11"/>
    <w:p>
      <w:pPr>
        <w:spacing w:after="0"/>
        <w:ind w:left="0"/>
        <w:jc w:val="both"/>
      </w:pPr>
      <w:r>
        <w:rPr>
          <w:rFonts w:ascii="Times New Roman"/>
          <w:b w:val="false"/>
          <w:i w:val="false"/>
          <w:color w:val="000000"/>
          <w:sz w:val="28"/>
        </w:rPr>
        <w:t>     30.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w:t>
      </w:r>
      <w:r>
        <w:br/>
      </w:r>
      <w:r>
        <w:rPr>
          <w:rFonts w:ascii="Times New Roman"/>
          <w:b w:val="false"/>
          <w:i w:val="false"/>
          <w:color w:val="000000"/>
          <w:sz w:val="28"/>
        </w:rPr>
        <w:t xml:space="preserve">
     31. На теплопроводах, принадлежащих энергопередающей и (или) энергоснабжающей организациям, не должно быть устройств или оборудования, принадлежащих потребителю. </w:t>
      </w:r>
      <w:r>
        <w:br/>
      </w:r>
      <w:r>
        <w:rPr>
          <w:rFonts w:ascii="Times New Roman"/>
          <w:b w:val="false"/>
          <w:i w:val="false"/>
          <w:color w:val="000000"/>
          <w:sz w:val="28"/>
        </w:rPr>
        <w:t xml:space="preserve">
     32. Потребитель несет ответственность за техническое состояние и эксплуатацию, находящихся в его ведении, систем теплоснабжения и соблюдение оперативно-диспетчерской дисциплины, за сохранность сооружений, коммуникаций и тепловых установок, находящихся на его территории, но принадлежащих энергоснабжающей организации. </w:t>
      </w:r>
      <w:r>
        <w:br/>
      </w:r>
      <w:r>
        <w:rPr>
          <w:rFonts w:ascii="Times New Roman"/>
          <w:b w:val="false"/>
          <w:i w:val="false"/>
          <w:color w:val="000000"/>
          <w:sz w:val="28"/>
        </w:rPr>
        <w:t xml:space="preserve">
     33. В целях обеспечения надежного теплоснабжения потребитель обязан: </w:t>
      </w:r>
      <w:r>
        <w:br/>
      </w:r>
      <w:r>
        <w:rPr>
          <w:rFonts w:ascii="Times New Roman"/>
          <w:b w:val="false"/>
          <w:i w:val="false"/>
          <w:color w:val="000000"/>
          <w:sz w:val="28"/>
        </w:rPr>
        <w:t xml:space="preserve">
     1) своевременно оплачивать за потребляемую тепловую энергию; </w:t>
      </w:r>
      <w:r>
        <w:br/>
      </w:r>
      <w:r>
        <w:rPr>
          <w:rFonts w:ascii="Times New Roman"/>
          <w:b w:val="false"/>
          <w:i w:val="false"/>
          <w:color w:val="000000"/>
          <w:sz w:val="28"/>
        </w:rPr>
        <w:t xml:space="preserve">
     2) допускать работников энергопередающей и энергоснабжающей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сохранность установленных пломб, а их снятие производить с разрешения энергопередающей и (или) энергоснабжающей организаций; </w:t>
      </w:r>
      <w:r>
        <w:br/>
      </w:r>
      <w:r>
        <w:rPr>
          <w:rFonts w:ascii="Times New Roman"/>
          <w:b w:val="false"/>
          <w:i w:val="false"/>
          <w:color w:val="000000"/>
          <w:sz w:val="28"/>
        </w:rPr>
        <w:t xml:space="preserve">
     3) соблюдать заданные режимы теплопотребления; </w:t>
      </w:r>
      <w:r>
        <w:br/>
      </w:r>
      <w:r>
        <w:rPr>
          <w:rFonts w:ascii="Times New Roman"/>
          <w:b w:val="false"/>
          <w:i w:val="false"/>
          <w:color w:val="000000"/>
          <w:sz w:val="28"/>
        </w:rPr>
        <w:t xml:space="preserve">
     4) допускать работников государственного энергетического надзора (далее - Госэнергонадзор), энергопередающей и (или) энергоснабжающей организаций для осмотра технического состояния тепловых сетей, теплопотребляющих установок и приборов коммерческого учета. </w:t>
      </w:r>
    </w:p>
    <w:bookmarkStart w:name="z8" w:id="12"/>
    <w:p>
      <w:pPr>
        <w:spacing w:after="0"/>
        <w:ind w:left="0"/>
        <w:jc w:val="left"/>
      </w:pPr>
      <w:r>
        <w:rPr>
          <w:rFonts w:ascii="Times New Roman"/>
          <w:b/>
          <w:i w:val="false"/>
          <w:color w:val="000000"/>
        </w:rPr>
        <w:t xml:space="preserve"> 
8. Условия ограничения и прекращения </w:t>
      </w:r>
      <w:r>
        <w:br/>
      </w:r>
      <w:r>
        <w:rPr>
          <w:rFonts w:ascii="Times New Roman"/>
          <w:b/>
          <w:i w:val="false"/>
          <w:color w:val="000000"/>
        </w:rPr>
        <w:t xml:space="preserve">
подачи тепловой энергии потребителям </w:t>
      </w:r>
    </w:p>
    <w:bookmarkEnd w:id="12"/>
    <w:p>
      <w:pPr>
        <w:spacing w:after="0"/>
        <w:ind w:left="0"/>
        <w:jc w:val="both"/>
      </w:pPr>
      <w:r>
        <w:rPr>
          <w:rFonts w:ascii="Times New Roman"/>
          <w:b w:val="false"/>
          <w:i w:val="false"/>
          <w:color w:val="000000"/>
          <w:sz w:val="28"/>
        </w:rPr>
        <w:t xml:space="preserve">     34. Энергоснабжающая организация производит отпуск тепловой энергии в соответствии с заключенным с потребителем договором на теплоснабжение. </w:t>
      </w:r>
      <w:r>
        <w:br/>
      </w:r>
      <w:r>
        <w:rPr>
          <w:rFonts w:ascii="Times New Roman"/>
          <w:b w:val="false"/>
          <w:i w:val="false"/>
          <w:color w:val="000000"/>
          <w:sz w:val="28"/>
        </w:rPr>
        <w:t xml:space="preserve">
     35. Энергоснабжающая и (или) энергопередающая организации вправе, прекратить полностью или частично подачу тепловой энергии потребителю в случаях: </w:t>
      </w:r>
      <w:r>
        <w:br/>
      </w:r>
      <w:r>
        <w:rPr>
          <w:rFonts w:ascii="Times New Roman"/>
          <w:b w:val="false"/>
          <w:i w:val="false"/>
          <w:color w:val="000000"/>
          <w:sz w:val="28"/>
        </w:rPr>
        <w:t xml:space="preserve">
     1) предусмотренных договором на теплоснабжение или передачу тепловой энергии; </w:t>
      </w:r>
      <w:r>
        <w:br/>
      </w:r>
      <w:r>
        <w:rPr>
          <w:rFonts w:ascii="Times New Roman"/>
          <w:b w:val="false"/>
          <w:i w:val="false"/>
          <w:color w:val="000000"/>
          <w:sz w:val="28"/>
        </w:rPr>
        <w:t xml:space="preserve">
     2) неоплаты платежного документа за тепловую энергию в установленные договором сроки; </w:t>
      </w:r>
      <w:r>
        <w:br/>
      </w:r>
      <w:r>
        <w:rPr>
          <w:rFonts w:ascii="Times New Roman"/>
          <w:b w:val="false"/>
          <w:i w:val="false"/>
          <w:color w:val="000000"/>
          <w:sz w:val="28"/>
        </w:rPr>
        <w:t xml:space="preserve">
     3) самовольного подключения к теплосети новых мощностей и субпотребителей; </w:t>
      </w:r>
      <w:r>
        <w:br/>
      </w:r>
      <w:r>
        <w:rPr>
          <w:rFonts w:ascii="Times New Roman"/>
          <w:b w:val="false"/>
          <w:i w:val="false"/>
          <w:color w:val="000000"/>
          <w:sz w:val="28"/>
        </w:rPr>
        <w:t xml:space="preserve">
     4) присоединения систем теплопотребления до приборов коммерческого учета; </w:t>
      </w:r>
      <w:r>
        <w:br/>
      </w:r>
      <w:r>
        <w:rPr>
          <w:rFonts w:ascii="Times New Roman"/>
          <w:b w:val="false"/>
          <w:i w:val="false"/>
          <w:color w:val="000000"/>
          <w:sz w:val="28"/>
        </w:rPr>
        <w:t xml:space="preserve">
     5) превышения, обусловленных договором, максимальных часовых нагрузок и договорных режимов потребления без согласования с энергоснабжающей организацией; </w:t>
      </w:r>
      <w:r>
        <w:br/>
      </w:r>
      <w:r>
        <w:rPr>
          <w:rFonts w:ascii="Times New Roman"/>
          <w:b w:val="false"/>
          <w:i w:val="false"/>
          <w:color w:val="000000"/>
          <w:sz w:val="28"/>
        </w:rPr>
        <w:t xml:space="preserve">
     6) возврата менее 30% объема конденсата, предусмотренного договором, если иное не предусмотрено соглашением сторон; </w:t>
      </w:r>
      <w:r>
        <w:br/>
      </w:r>
      <w:r>
        <w:rPr>
          <w:rFonts w:ascii="Times New Roman"/>
          <w:b w:val="false"/>
          <w:i w:val="false"/>
          <w:color w:val="000000"/>
          <w:sz w:val="28"/>
        </w:rPr>
        <w:t xml:space="preserve">
     7) отсутствия персонала соответствующей квалификации для обслуживания систем теплопотребления; </w:t>
      </w:r>
      <w:r>
        <w:br/>
      </w:r>
      <w:r>
        <w:rPr>
          <w:rFonts w:ascii="Times New Roman"/>
          <w:b w:val="false"/>
          <w:i w:val="false"/>
          <w:color w:val="000000"/>
          <w:sz w:val="28"/>
        </w:rPr>
        <w:t xml:space="preserve">
     8) невыполнения в установленные сроки предписаний Госэнергонадзора и нарушения технических требований, выданных энергоснабжающей или энергопередающей организацией; </w:t>
      </w:r>
      <w:r>
        <w:br/>
      </w:r>
      <w:r>
        <w:rPr>
          <w:rFonts w:ascii="Times New Roman"/>
          <w:b w:val="false"/>
          <w:i w:val="false"/>
          <w:color w:val="000000"/>
          <w:sz w:val="28"/>
        </w:rPr>
        <w:t>
     9) недопущения представителей органов Госэнергонадзора и энергоснабжающей и (или) энергопередающей организаций к системам теплопотребления и (или) к приборам коммерческого учета тепловой энергии;</w:t>
      </w:r>
      <w:r>
        <w:br/>
      </w:r>
      <w:r>
        <w:rPr>
          <w:rFonts w:ascii="Times New Roman"/>
          <w:b w:val="false"/>
          <w:i w:val="false"/>
          <w:color w:val="000000"/>
          <w:sz w:val="28"/>
        </w:rPr>
        <w:t xml:space="preserve">
     10) непринятия потребителем срочных мер по ликвидации аварий, создающих угрозу для жизни людей; </w:t>
      </w:r>
      <w:r>
        <w:br/>
      </w:r>
      <w:r>
        <w:rPr>
          <w:rFonts w:ascii="Times New Roman"/>
          <w:b w:val="false"/>
          <w:i w:val="false"/>
          <w:color w:val="000000"/>
          <w:sz w:val="28"/>
        </w:rPr>
        <w:t xml:space="preserve">
     11) подключения к тепловой сети энергопередающей организации без акта технической готовности теплопотребляющих установок и теплосетей к работе в осенне-зимний период и заключения экспертной организации; </w:t>
      </w:r>
      <w:r>
        <w:br/>
      </w:r>
      <w:r>
        <w:rPr>
          <w:rFonts w:ascii="Times New Roman"/>
          <w:b w:val="false"/>
          <w:i w:val="false"/>
          <w:color w:val="000000"/>
          <w:sz w:val="28"/>
        </w:rPr>
        <w:t xml:space="preserve">
     12) невыполнения предписаний энергоснабжающей организации по отключению субпотребителей при нарушении ими требований Правил. </w:t>
      </w:r>
      <w:r>
        <w:br/>
      </w:r>
      <w:r>
        <w:rPr>
          <w:rFonts w:ascii="Times New Roman"/>
          <w:b w:val="false"/>
          <w:i w:val="false"/>
          <w:color w:val="000000"/>
          <w:sz w:val="28"/>
        </w:rPr>
        <w:t xml:space="preserve">
     При этом энергопередающая или энергоснабжающая организация вправе прекратить подачу тепловой энергии полностью или частично в случаях нарушений, оговоренных: </w:t>
      </w:r>
      <w:r>
        <w:br/>
      </w:r>
      <w:r>
        <w:rPr>
          <w:rFonts w:ascii="Times New Roman"/>
          <w:b w:val="false"/>
          <w:i w:val="false"/>
          <w:color w:val="000000"/>
          <w:sz w:val="28"/>
        </w:rPr>
        <w:t xml:space="preserve">
     подпунктами 1), 2), 5), 6), 7), 8), 9), 11), 12) - известив потребителя не менее чем за трое суток до прекращения или ограничения подачи тепловой энергии, если иное не предусмотрено договором; </w:t>
      </w:r>
      <w:r>
        <w:br/>
      </w:r>
      <w:r>
        <w:rPr>
          <w:rFonts w:ascii="Times New Roman"/>
          <w:b w:val="false"/>
          <w:i w:val="false"/>
          <w:color w:val="000000"/>
          <w:sz w:val="28"/>
        </w:rPr>
        <w:t xml:space="preserve">
     подпунктами 3), 4), 10) - немедленно. </w:t>
      </w:r>
      <w:r>
        <w:br/>
      </w:r>
      <w:r>
        <w:rPr>
          <w:rFonts w:ascii="Times New Roman"/>
          <w:b w:val="false"/>
          <w:i w:val="false"/>
          <w:color w:val="000000"/>
          <w:sz w:val="28"/>
        </w:rPr>
        <w:t xml:space="preserve">
     36. При отсутствии резервного питания для проведения плановых работ по ремонту оборудования и подключения новых потребителей в договоре на теплоснабжение должен предусматриваться порядок отключений потребителей для этих целей. </w:t>
      </w:r>
      <w:r>
        <w:br/>
      </w:r>
      <w:r>
        <w:rPr>
          <w:rFonts w:ascii="Times New Roman"/>
          <w:b w:val="false"/>
          <w:i w:val="false"/>
          <w:color w:val="000000"/>
          <w:sz w:val="28"/>
        </w:rPr>
        <w:t xml:space="preserve">
     37. При самовольном водоразборе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составляется акт и производится перерасчет объема использованной потребителем тепловой энергии в двукратном размере. </w:t>
      </w:r>
      <w:r>
        <w:br/>
      </w:r>
      <w:r>
        <w:rPr>
          <w:rFonts w:ascii="Times New Roman"/>
          <w:b w:val="false"/>
          <w:i w:val="false"/>
          <w:color w:val="000000"/>
          <w:sz w:val="28"/>
        </w:rPr>
        <w:t xml:space="preserve">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 </w:t>
      </w:r>
      <w:r>
        <w:br/>
      </w:r>
      <w:r>
        <w:rPr>
          <w:rFonts w:ascii="Times New Roman"/>
          <w:b w:val="false"/>
          <w:i w:val="false"/>
          <w:color w:val="000000"/>
          <w:sz w:val="28"/>
        </w:rPr>
        <w:t xml:space="preserve">
     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 </w:t>
      </w:r>
      <w:r>
        <w:br/>
      </w:r>
      <w:r>
        <w:rPr>
          <w:rFonts w:ascii="Times New Roman"/>
          <w:b w:val="false"/>
          <w:i w:val="false"/>
          <w:color w:val="000000"/>
          <w:sz w:val="28"/>
        </w:rPr>
        <w:t xml:space="preserve">
     38. Для принятия неотложных мер по предупреждению или ликвидации аварий в своей сети энергопередающая или энергоснабжающая организация вправе временно отключить систему теплопотребления потребителя с обязательным его извещением, с последующим перерасчетом энергоснабжающей организацией за недопоставленную тепловую энергию. </w:t>
      </w:r>
    </w:p>
    <w:bookmarkStart w:name="z9" w:id="13"/>
    <w:p>
      <w:pPr>
        <w:spacing w:after="0"/>
        <w:ind w:left="0"/>
        <w:jc w:val="left"/>
      </w:pPr>
      <w:r>
        <w:rPr>
          <w:rFonts w:ascii="Times New Roman"/>
          <w:b/>
          <w:i w:val="false"/>
          <w:color w:val="000000"/>
        </w:rPr>
        <w:t xml:space="preserve"> 
9. Определение количества тепловой энергии в паре, </w:t>
      </w:r>
      <w:r>
        <w:br/>
      </w:r>
      <w:r>
        <w:rPr>
          <w:rFonts w:ascii="Times New Roman"/>
          <w:b/>
          <w:i w:val="false"/>
          <w:color w:val="000000"/>
        </w:rPr>
        <w:t xml:space="preserve">
отпускаемом потребителям </w:t>
      </w:r>
    </w:p>
    <w:bookmarkEnd w:id="13"/>
    <w:p>
      <w:pPr>
        <w:spacing w:after="0"/>
        <w:ind w:left="0"/>
        <w:jc w:val="both"/>
      </w:pPr>
      <w:r>
        <w:rPr>
          <w:rFonts w:ascii="Times New Roman"/>
          <w:b w:val="false"/>
          <w:i w:val="false"/>
          <w:color w:val="000000"/>
          <w:sz w:val="28"/>
        </w:rPr>
        <w:t xml:space="preserve">     39. Количество тепловой энергии, отпущенное потребителю, учитывается на границе балансовой принадлежности тепловых сетей. Потери тепловой энергии после границы раздела сетей относятся на потребителя, если иное не установлено соглашением сторон. </w:t>
      </w:r>
      <w:r>
        <w:br/>
      </w:r>
      <w:r>
        <w:rPr>
          <w:rFonts w:ascii="Times New Roman"/>
          <w:b w:val="false"/>
          <w:i w:val="false"/>
          <w:color w:val="000000"/>
          <w:sz w:val="28"/>
        </w:rPr>
        <w:t>
     40. Количество тепловой энергии в паре, поступающее потребителю, определяется как произведение количества пара на его теплосодержание.</w:t>
      </w:r>
      <w:r>
        <w:br/>
      </w:r>
      <w:r>
        <w:rPr>
          <w:rFonts w:ascii="Times New Roman"/>
          <w:b w:val="false"/>
          <w:i w:val="false"/>
          <w:color w:val="000000"/>
          <w:sz w:val="28"/>
        </w:rPr>
        <w:t xml:space="preserve">
     41. Размер платы потребителю за возвращаемый конденсат определяется договором с учетом его теплосодержания. </w:t>
      </w:r>
      <w:r>
        <w:br/>
      </w:r>
      <w:r>
        <w:rPr>
          <w:rFonts w:ascii="Times New Roman"/>
          <w:b w:val="false"/>
          <w:i w:val="false"/>
          <w:color w:val="000000"/>
          <w:sz w:val="28"/>
        </w:rPr>
        <w:t xml:space="preserve">
     42. В договорах на теплоснабжение устанавливаются максимальная часовая нагрузка по каждому параметру теплоносителя, а также общий объем отпуска тепловой энергии потребителю. </w:t>
      </w:r>
      <w:r>
        <w:br/>
      </w:r>
      <w:r>
        <w:rPr>
          <w:rFonts w:ascii="Times New Roman"/>
          <w:b w:val="false"/>
          <w:i w:val="false"/>
          <w:color w:val="000000"/>
          <w:sz w:val="28"/>
        </w:rPr>
        <w:t xml:space="preserve">
     43. При отпуске потребителю острого, редуцированного или отборного пара, предусмотренного договором, расчеты с потребителем производятся по тарифу за тот пар, который фактически получен потребителем. </w:t>
      </w:r>
      <w:r>
        <w:br/>
      </w:r>
      <w:r>
        <w:rPr>
          <w:rFonts w:ascii="Times New Roman"/>
          <w:b w:val="false"/>
          <w:i w:val="false"/>
          <w:color w:val="000000"/>
          <w:sz w:val="28"/>
        </w:rPr>
        <w:t xml:space="preserve">
     44. Отклонение режима потребления тепловой энергии не должно превышать </w:t>
      </w:r>
      <w:r>
        <w:rPr>
          <w:rFonts w:ascii="Times New Roman"/>
          <w:b w:val="false"/>
          <w:i w:val="false"/>
          <w:color w:val="000000"/>
          <w:sz w:val="28"/>
          <w:u w:val="single"/>
        </w:rPr>
        <w:t xml:space="preserve">+ </w:t>
      </w:r>
      <w:r>
        <w:rPr>
          <w:rFonts w:ascii="Times New Roman"/>
          <w:b w:val="false"/>
          <w:i w:val="false"/>
          <w:color w:val="000000"/>
          <w:sz w:val="28"/>
        </w:rPr>
        <w:t xml:space="preserve">10 % от договорной величины. </w:t>
      </w:r>
      <w:r>
        <w:br/>
      </w:r>
      <w:r>
        <w:rPr>
          <w:rFonts w:ascii="Times New Roman"/>
          <w:b w:val="false"/>
          <w:i w:val="false"/>
          <w:color w:val="000000"/>
          <w:sz w:val="28"/>
        </w:rPr>
        <w:t xml:space="preserve">
     В случае отклонения режима потребления тепловой энергии от договорной величины более чем на </w:t>
      </w:r>
      <w:r>
        <w:rPr>
          <w:rFonts w:ascii="Times New Roman"/>
          <w:b w:val="false"/>
          <w:i w:val="false"/>
          <w:color w:val="000000"/>
          <w:sz w:val="28"/>
          <w:u w:val="single"/>
        </w:rPr>
        <w:t xml:space="preserve">+ </w:t>
      </w:r>
      <w:r>
        <w:rPr>
          <w:rFonts w:ascii="Times New Roman"/>
          <w:b w:val="false"/>
          <w:i w:val="false"/>
          <w:color w:val="000000"/>
          <w:sz w:val="28"/>
        </w:rPr>
        <w:t xml:space="preserve">10 % экономические санкции применяются в соответствии с условиями договора. </w:t>
      </w:r>
    </w:p>
    <w:bookmarkStart w:name="z10" w:id="14"/>
    <w:p>
      <w:pPr>
        <w:spacing w:after="0"/>
        <w:ind w:left="0"/>
        <w:jc w:val="left"/>
      </w:pPr>
      <w:r>
        <w:rPr>
          <w:rFonts w:ascii="Times New Roman"/>
          <w:b/>
          <w:i w:val="false"/>
          <w:color w:val="000000"/>
        </w:rPr>
        <w:t xml:space="preserve"> 
10. Определение количества тепловой энергии </w:t>
      </w:r>
      <w:r>
        <w:br/>
      </w:r>
      <w:r>
        <w:rPr>
          <w:rFonts w:ascii="Times New Roman"/>
          <w:b/>
          <w:i w:val="false"/>
          <w:color w:val="000000"/>
        </w:rPr>
        <w:t xml:space="preserve">
в горячей воде, отпущенной потребителям </w:t>
      </w:r>
    </w:p>
    <w:bookmarkEnd w:id="14"/>
    <w:p>
      <w:pPr>
        <w:spacing w:after="0"/>
        <w:ind w:left="0"/>
        <w:jc w:val="both"/>
      </w:pPr>
      <w:r>
        <w:rPr>
          <w:rFonts w:ascii="Times New Roman"/>
          <w:b w:val="false"/>
          <w:i w:val="false"/>
          <w:color w:val="000000"/>
          <w:sz w:val="28"/>
        </w:rPr>
        <w:t xml:space="preserve">     45. Количество тепловой энергии, отпущенное потребителю, учитывается на границе балансовой принадлежности тепловых сетей. Потери тепловой энергии после границы раздела сетей относятся на потребителя, если иное не установлено соглашением сторон. </w:t>
      </w:r>
      <w:r>
        <w:br/>
      </w:r>
      <w:r>
        <w:rPr>
          <w:rFonts w:ascii="Times New Roman"/>
          <w:b w:val="false"/>
          <w:i w:val="false"/>
          <w:color w:val="000000"/>
          <w:sz w:val="28"/>
        </w:rPr>
        <w:t xml:space="preserve">
     46. При подключении теплопотребляющих установок потребителя без приборов коммерческого учета, количество отпущенной тепловой энергии энергоснабжающей организацией определяется расчетным путем в порядке, установленном нормативно-технической документацией. </w:t>
      </w:r>
      <w:r>
        <w:br/>
      </w:r>
      <w:r>
        <w:rPr>
          <w:rFonts w:ascii="Times New Roman"/>
          <w:b w:val="false"/>
          <w:i w:val="false"/>
          <w:color w:val="000000"/>
          <w:sz w:val="28"/>
        </w:rPr>
        <w:t xml:space="preserve">
     47. Температура подаваемого теплоносителя задается энергопередающей или энергоснабжающей организацией в соответствии с температурным графиком. </w:t>
      </w:r>
      <w:r>
        <w:br/>
      </w:r>
      <w:r>
        <w:rPr>
          <w:rFonts w:ascii="Times New Roman"/>
          <w:b w:val="false"/>
          <w:i w:val="false"/>
          <w:color w:val="000000"/>
          <w:sz w:val="28"/>
        </w:rPr>
        <w:t xml:space="preserve">
     48. При пользовании тепловой энергией в горячей воде и соблюдении температурного графика энергоснабжающей организацией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нормативно-технической документацией. </w:t>
      </w:r>
      <w:r>
        <w:br/>
      </w:r>
      <w:r>
        <w:rPr>
          <w:rFonts w:ascii="Times New Roman"/>
          <w:b w:val="false"/>
          <w:i w:val="false"/>
          <w:color w:val="000000"/>
          <w:sz w:val="28"/>
        </w:rPr>
        <w:t xml:space="preserve">
     49. Тепловая энергия, отпущенная потребителю сверх договорного объема из-за повышения температуры подающей сетевой воды против среднесуточного графика, потребителем не оплачивается, если иное не предусмотрено договором. </w:t>
      </w:r>
      <w:r>
        <w:br/>
      </w:r>
      <w:r>
        <w:rPr>
          <w:rFonts w:ascii="Times New Roman"/>
          <w:b w:val="false"/>
          <w:i w:val="false"/>
          <w:color w:val="000000"/>
          <w:sz w:val="28"/>
        </w:rPr>
        <w:t xml:space="preserve">
     50. При открытой системе горячего водоснабжения, потребитель выплачивает стоимость исходной воды, расходы по ее очистке, химической подготовке, что оговаривается условиями договора. </w:t>
      </w:r>
      <w:r>
        <w:br/>
      </w:r>
      <w:r>
        <w:rPr>
          <w:rFonts w:ascii="Times New Roman"/>
          <w:b w:val="false"/>
          <w:i w:val="false"/>
          <w:color w:val="000000"/>
          <w:sz w:val="28"/>
        </w:rPr>
        <w:t xml:space="preserve">
     51. Сверхнормативная утечка теплоносителя в тепловых сетях, находящихся в собственности потребителя, определяется энергоснабжающей и (или) энергопередающей организациями и фиксируется в акте в присутствии потребителя. Отказ последнего от подписи акта не освобождает его от оплаты в установленном порядке. </w:t>
      </w:r>
      <w:r>
        <w:br/>
      </w:r>
      <w:r>
        <w:rPr>
          <w:rFonts w:ascii="Times New Roman"/>
          <w:b w:val="false"/>
          <w:i w:val="false"/>
          <w:color w:val="000000"/>
          <w:sz w:val="28"/>
        </w:rPr>
        <w:t xml:space="preserve">
     52. Потери тепловой энергии в тепловых сетях потребителя распределяются между ним и субпотребителями пропорционально их доле потребления тепловой энергии и протяженности тепловой сети, если иное не установлено соглашением сторон. </w:t>
      </w:r>
    </w:p>
    <w:bookmarkStart w:name="z11" w:id="15"/>
    <w:p>
      <w:pPr>
        <w:spacing w:after="0"/>
        <w:ind w:left="0"/>
        <w:jc w:val="left"/>
      </w:pPr>
      <w:r>
        <w:rPr>
          <w:rFonts w:ascii="Times New Roman"/>
          <w:b/>
          <w:i w:val="false"/>
          <w:color w:val="000000"/>
        </w:rPr>
        <w:t xml:space="preserve"> 
11. Определение количества конденсата, </w:t>
      </w:r>
      <w:r>
        <w:br/>
      </w:r>
      <w:r>
        <w:rPr>
          <w:rFonts w:ascii="Times New Roman"/>
          <w:b/>
          <w:i w:val="false"/>
          <w:color w:val="000000"/>
        </w:rPr>
        <w:t xml:space="preserve">
возвращаемого потребителями </w:t>
      </w:r>
    </w:p>
    <w:bookmarkEnd w:id="15"/>
    <w:p>
      <w:pPr>
        <w:spacing w:after="0"/>
        <w:ind w:left="0"/>
        <w:jc w:val="both"/>
      </w:pPr>
      <w:r>
        <w:rPr>
          <w:rFonts w:ascii="Times New Roman"/>
          <w:b w:val="false"/>
          <w:i w:val="false"/>
          <w:color w:val="000000"/>
          <w:sz w:val="28"/>
        </w:rPr>
        <w:t xml:space="preserve">     53. При пользовании тепловой энергией в виде пара для отопления, вентиляции и горячего водоснабжения, потребители возвращают энергопередающей или энергоснабжающей организации, а она, в свою очередь, принимает не менее 95% конденсата (если иное не установлено соглашением сторон), а при пользовании паром для технологических целей возврат конденсата осуществляется в объеме и качестве, обусловленным договором. </w:t>
      </w:r>
      <w:r>
        <w:br/>
      </w:r>
      <w:r>
        <w:rPr>
          <w:rFonts w:ascii="Times New Roman"/>
          <w:b w:val="false"/>
          <w:i w:val="false"/>
          <w:color w:val="000000"/>
          <w:sz w:val="28"/>
        </w:rPr>
        <w:t xml:space="preserve">
     54. Возвращаемый потребителем конденсат должен соответствовать объему и качеству, обусловленным договором. </w:t>
      </w:r>
    </w:p>
    <w:bookmarkStart w:name="z12" w:id="16"/>
    <w:p>
      <w:pPr>
        <w:spacing w:after="0"/>
        <w:ind w:left="0"/>
        <w:jc w:val="left"/>
      </w:pPr>
      <w:r>
        <w:rPr>
          <w:rFonts w:ascii="Times New Roman"/>
          <w:b/>
          <w:i w:val="false"/>
          <w:color w:val="000000"/>
        </w:rPr>
        <w:t xml:space="preserve"> 
12. Порядок предъявления и оплаты платежных документов </w:t>
      </w:r>
    </w:p>
    <w:bookmarkEnd w:id="16"/>
    <w:p>
      <w:pPr>
        <w:spacing w:after="0"/>
        <w:ind w:left="0"/>
        <w:jc w:val="both"/>
      </w:pPr>
      <w:r>
        <w:rPr>
          <w:rFonts w:ascii="Times New Roman"/>
          <w:b w:val="false"/>
          <w:i w:val="false"/>
          <w:color w:val="000000"/>
          <w:sz w:val="28"/>
        </w:rPr>
        <w:t xml:space="preserve">     55. Потребитель производит расчеты с энергоснабжающей организацией за тепловую энергию по платежным документам, выписанным энергоснабжающей организацией, на основании заявленных договорных объемов, показаний приборов коммерческого учета, а при их отсутствии - расчетным путем в порядке, установленном нормативно-технической документацией. </w:t>
      </w:r>
      <w:r>
        <w:br/>
      </w:r>
      <w:r>
        <w:rPr>
          <w:rFonts w:ascii="Times New Roman"/>
          <w:b w:val="false"/>
          <w:i w:val="false"/>
          <w:color w:val="000000"/>
          <w:sz w:val="28"/>
        </w:rPr>
        <w:t xml:space="preserve">
     Условия и формы расчетов определяются в соответствии с заключенным договором на теплоснабжение. </w:t>
      </w:r>
      <w:r>
        <w:br/>
      </w:r>
      <w:r>
        <w:rPr>
          <w:rFonts w:ascii="Times New Roman"/>
          <w:b w:val="false"/>
          <w:i w:val="false"/>
          <w:color w:val="000000"/>
          <w:sz w:val="28"/>
        </w:rPr>
        <w:t xml:space="preserve">
     56. Оплата за потребленную тепловую энергию производится по тарифам, утверждаемым регулирующим органом в установленном порядке. </w:t>
      </w:r>
      <w:r>
        <w:br/>
      </w:r>
      <w:r>
        <w:rPr>
          <w:rFonts w:ascii="Times New Roman"/>
          <w:b w:val="false"/>
          <w:i w:val="false"/>
          <w:color w:val="000000"/>
          <w:sz w:val="28"/>
        </w:rPr>
        <w:t xml:space="preserve">
     57. Энергоснабжающая организация начисляет пеню к просроченной к оплате сумме, в соответствии с договором. С суммы, присужденной или признанной в добровольном порядке, пени удерживаются безакцептно, при последующем первом поступлении денег на лицевой счет потребителя. </w:t>
      </w:r>
      <w:r>
        <w:br/>
      </w:r>
      <w:r>
        <w:rPr>
          <w:rFonts w:ascii="Times New Roman"/>
          <w:b w:val="false"/>
          <w:i w:val="false"/>
          <w:color w:val="000000"/>
          <w:sz w:val="28"/>
        </w:rPr>
        <w:t xml:space="preserve">
     58. Если потребитель отключен в установленном порядке за неоплату использованной тепловой энергии, то подключение его производится после погашения долга и возмещения затрат по его отключению/подключению. </w:t>
      </w:r>
      <w:r>
        <w:br/>
      </w:r>
      <w:r>
        <w:rPr>
          <w:rFonts w:ascii="Times New Roman"/>
          <w:b w:val="false"/>
          <w:i w:val="false"/>
          <w:color w:val="000000"/>
          <w:sz w:val="28"/>
        </w:rPr>
        <w:t xml:space="preserve">
     59. Все изменения, приведшие к перерасчету начисления, осуществляются не более чем в тридцатидневный срок со дня подачи документов потребителем в энергоснабжающую организацию. </w:t>
      </w:r>
      <w:r>
        <w:br/>
      </w:r>
      <w:r>
        <w:rPr>
          <w:rFonts w:ascii="Times New Roman"/>
          <w:b w:val="false"/>
          <w:i w:val="false"/>
          <w:color w:val="000000"/>
          <w:sz w:val="28"/>
        </w:rPr>
        <w:t xml:space="preserve">
     60. При временном нарушении учета не по вине потребителя расчет за тепловую энергию производится по среднесуточному расходу за аналогичный период прошлого года, если в договоре не предусмотрено иное (с пересчетом на фактические температуры наружного воздуха) количество тепловой энергии. </w:t>
      </w:r>
      <w:r>
        <w:br/>
      </w:r>
      <w:r>
        <w:rPr>
          <w:rFonts w:ascii="Times New Roman"/>
          <w:b w:val="false"/>
          <w:i w:val="false"/>
          <w:color w:val="000000"/>
          <w:sz w:val="28"/>
        </w:rPr>
        <w:t xml:space="preserve">
     Период расчета по среднесуточному расходу тепловой энергии не должен превышать 15 суток, в течение которого расчетный учет должен быть восстановлен в полном объеме. </w:t>
      </w:r>
      <w:r>
        <w:br/>
      </w:r>
      <w:r>
        <w:rPr>
          <w:rFonts w:ascii="Times New Roman"/>
          <w:b w:val="false"/>
          <w:i w:val="false"/>
          <w:color w:val="000000"/>
          <w:sz w:val="28"/>
        </w:rPr>
        <w:t xml:space="preserve">
     В случае, если расчетный учет невозможно восстановить в указанный срок, то порядок расчета и сроки восстановления учета должны быть установлены соглашением потребителя и энергоснабжающей организации. </w:t>
      </w:r>
    </w:p>
    <w:bookmarkStart w:name="z13" w:id="17"/>
    <w:p>
      <w:pPr>
        <w:spacing w:after="0"/>
        <w:ind w:left="0"/>
        <w:jc w:val="left"/>
      </w:pPr>
      <w:r>
        <w:rPr>
          <w:rFonts w:ascii="Times New Roman"/>
          <w:b/>
          <w:i w:val="false"/>
          <w:color w:val="000000"/>
        </w:rPr>
        <w:t xml:space="preserve"> 
13. Порядок разрешения разногласий </w:t>
      </w:r>
    </w:p>
    <w:bookmarkEnd w:id="17"/>
    <w:p>
      <w:pPr>
        <w:spacing w:after="0"/>
        <w:ind w:left="0"/>
        <w:jc w:val="both"/>
      </w:pPr>
      <w:r>
        <w:rPr>
          <w:rFonts w:ascii="Times New Roman"/>
          <w:b w:val="false"/>
          <w:i w:val="false"/>
          <w:color w:val="000000"/>
          <w:sz w:val="28"/>
        </w:rPr>
        <w:t>     61.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энергопередающей или энергоснабжающей организации с последующей отметкой о времени (дате, часе) возобновления подачи тепловой энергии с должным (надлежащим) качеством.</w:t>
      </w:r>
      <w:r>
        <w:br/>
      </w:r>
      <w:r>
        <w:rPr>
          <w:rFonts w:ascii="Times New Roman"/>
          <w:b w:val="false"/>
          <w:i w:val="false"/>
          <w:color w:val="000000"/>
          <w:sz w:val="28"/>
        </w:rPr>
        <w:t xml:space="preserve">
     62. При перерыве в подаче или подаче тепловой энергии ненадлежащего качества потребитель извещает об этом энергопередающую или энергоснабжающую организацию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энергоснабжающей организации (если ухудшение качества теплоэнергии или перерыв ее подачи энергопередающей или энергоснабжающей организацией в журнале не зафиксировано). </w:t>
      </w:r>
      <w:r>
        <w:br/>
      </w:r>
      <w:r>
        <w:rPr>
          <w:rFonts w:ascii="Times New Roman"/>
          <w:b w:val="false"/>
          <w:i w:val="false"/>
          <w:color w:val="000000"/>
          <w:sz w:val="28"/>
        </w:rPr>
        <w:t xml:space="preserve">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энергопередающей или энергоснабжающей организации. При прекращении теплоснабжения, заявка подается немедленно, при ухудшении параметров - не позднее суток с момента начала отклонения. </w:t>
      </w:r>
      <w:r>
        <w:br/>
      </w:r>
      <w:r>
        <w:rPr>
          <w:rFonts w:ascii="Times New Roman"/>
          <w:b w:val="false"/>
          <w:i w:val="false"/>
          <w:color w:val="000000"/>
          <w:sz w:val="28"/>
        </w:rPr>
        <w:t xml:space="preserve">
     Энергопередающая или энергоснабжающая организация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 </w:t>
      </w:r>
      <w:r>
        <w:br/>
      </w:r>
      <w:r>
        <w:rPr>
          <w:rFonts w:ascii="Times New Roman"/>
          <w:b w:val="false"/>
          <w:i w:val="false"/>
          <w:color w:val="000000"/>
          <w:sz w:val="28"/>
        </w:rPr>
        <w:t xml:space="preserve">
     63. При отказе энергопередающей или энергоснабжающей организации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 </w:t>
      </w:r>
      <w:r>
        <w:br/>
      </w:r>
      <w:r>
        <w:rPr>
          <w:rFonts w:ascii="Times New Roman"/>
          <w:b w:val="false"/>
          <w:i w:val="false"/>
          <w:color w:val="000000"/>
          <w:sz w:val="28"/>
        </w:rPr>
        <w:t xml:space="preserve">
     время начала отказа в подаче товара (отключения) или некачественной его поставки; </w:t>
      </w:r>
      <w:r>
        <w:br/>
      </w:r>
      <w:r>
        <w:rPr>
          <w:rFonts w:ascii="Times New Roman"/>
          <w:b w:val="false"/>
          <w:i w:val="false"/>
          <w:color w:val="000000"/>
          <w:sz w:val="28"/>
        </w:rPr>
        <w:t xml:space="preserve">
     характер ухудшения качества товара; </w:t>
      </w:r>
      <w:r>
        <w:br/>
      </w:r>
      <w:r>
        <w:rPr>
          <w:rFonts w:ascii="Times New Roman"/>
          <w:b w:val="false"/>
          <w:i w:val="false"/>
          <w:color w:val="000000"/>
          <w:sz w:val="28"/>
        </w:rPr>
        <w:t xml:space="preserve">
     время подачи заявки и ее регистрационный номер (по журналу энергоснабжающей и (или) энергопередающей организации); </w:t>
      </w:r>
      <w:r>
        <w:br/>
      </w:r>
      <w:r>
        <w:rPr>
          <w:rFonts w:ascii="Times New Roman"/>
          <w:b w:val="false"/>
          <w:i w:val="false"/>
          <w:color w:val="000000"/>
          <w:sz w:val="28"/>
        </w:rPr>
        <w:t xml:space="preserve">
     время восстановления подачи тепловой энергии (нормализации его качества); </w:t>
      </w:r>
      <w:r>
        <w:br/>
      </w:r>
      <w:r>
        <w:rPr>
          <w:rFonts w:ascii="Times New Roman"/>
          <w:b w:val="false"/>
          <w:i w:val="false"/>
          <w:color w:val="000000"/>
          <w:sz w:val="28"/>
        </w:rPr>
        <w:t xml:space="preserve">
     период отсутствия (ухудшения качества) товара. </w:t>
      </w:r>
      <w:r>
        <w:br/>
      </w:r>
      <w:r>
        <w:rPr>
          <w:rFonts w:ascii="Times New Roman"/>
          <w:b w:val="false"/>
          <w:i w:val="false"/>
          <w:color w:val="000000"/>
          <w:sz w:val="28"/>
        </w:rPr>
        <w:t xml:space="preserve">
     Заявление подписывается потребителем, лицом ответственным за тепловое хозяйство потребителя, двумя независимыми свидетелями и направляется в энергопередающую или энергоснабжающую организацию. В случае не урегулирования спора потребитель вправе обратиться в Госэнергонадзор или подать иск в суд. </w:t>
      </w:r>
      <w:r>
        <w:br/>
      </w:r>
      <w:r>
        <w:rPr>
          <w:rFonts w:ascii="Times New Roman"/>
          <w:b w:val="false"/>
          <w:i w:val="false"/>
          <w:color w:val="000000"/>
          <w:sz w:val="28"/>
        </w:rPr>
        <w:t xml:space="preserve">
     64. Нарушения, допущенные потребителем при потреблении тепловой энергии, оформляются двусторонним актом представителей энергопередающей или энергоснабжающей организации и потребителя в двух экземплярах, один из которых вручается потребителю. </w:t>
      </w:r>
      <w:r>
        <w:br/>
      </w:r>
      <w:r>
        <w:rPr>
          <w:rFonts w:ascii="Times New Roman"/>
          <w:b w:val="false"/>
          <w:i w:val="false"/>
          <w:color w:val="000000"/>
          <w:sz w:val="28"/>
        </w:rPr>
        <w:t xml:space="preserve">
     Акт считается действительным и при отказе потребителя от подписи, но при условии оформления его комиссией энергопередающей или энергоснабжающей организации в составе не менее трех человек. </w:t>
      </w:r>
      <w:r>
        <w:br/>
      </w:r>
      <w:r>
        <w:rPr>
          <w:rFonts w:ascii="Times New Roman"/>
          <w:b w:val="false"/>
          <w:i w:val="false"/>
          <w:color w:val="000000"/>
          <w:sz w:val="28"/>
        </w:rPr>
        <w:t>
     65. На основании акта энергоснабжающая или энергопередающая организация определяет количество недоучтенной тепловой энергии и направляет потребителю досудебную претензию с обоснованием суммы доплаты.</w:t>
      </w:r>
      <w:r>
        <w:br/>
      </w:r>
      <w:r>
        <w:rPr>
          <w:rFonts w:ascii="Times New Roman"/>
          <w:b w:val="false"/>
          <w:i w:val="false"/>
          <w:color w:val="000000"/>
          <w:sz w:val="28"/>
        </w:rPr>
        <w:t>
     В случае не урегулирования спора по согласованию сторон энергоснабжающая и (или) энергопередающая организации подают иск в суд о взыскании с потребителя предъявленной суммы и вправе в установленном порядке приостановить исполнение договора. </w:t>
      </w:r>
      <w:r>
        <w:rPr>
          <w:rFonts w:ascii="Times New Roman"/>
          <w:b w:val="false"/>
          <w:i w:val="false"/>
          <w:color w:val="000000"/>
          <w:sz w:val="28"/>
        </w:rPr>
        <w:t>P05000009S</w:t>
      </w:r>
    </w:p>
    <w:bookmarkStart w:name="z14" w:id="18"/>
    <w:p>
      <w:pPr>
        <w:spacing w:after="0"/>
        <w:ind w:left="0"/>
        <w:jc w:val="left"/>
      </w:pPr>
      <w:r>
        <w:rPr>
          <w:rFonts w:ascii="Times New Roman"/>
          <w:b/>
          <w:i w:val="false"/>
          <w:color w:val="000000"/>
        </w:rPr>
        <w:t xml:space="preserve"> 
14. Дополнительные положения о пользовании </w:t>
      </w:r>
      <w:r>
        <w:br/>
      </w:r>
      <w:r>
        <w:rPr>
          <w:rFonts w:ascii="Times New Roman"/>
          <w:b/>
          <w:i w:val="false"/>
          <w:color w:val="000000"/>
        </w:rPr>
        <w:t xml:space="preserve">
тепловой энергией бытовыми потребителями </w:t>
      </w:r>
    </w:p>
    <w:bookmarkEnd w:id="18"/>
    <w:p>
      <w:pPr>
        <w:spacing w:after="0"/>
        <w:ind w:left="0"/>
        <w:jc w:val="both"/>
      </w:pPr>
      <w:r>
        <w:rPr>
          <w:rFonts w:ascii="Times New Roman"/>
          <w:b w:val="false"/>
          <w:i w:val="false"/>
          <w:color w:val="000000"/>
          <w:sz w:val="28"/>
        </w:rPr>
        <w:t xml:space="preserve">     66. Вопросы, связанные с теплоснабжением бытовых потребителей и не освещенные в главе 14 Правил, регулируются соответствующими пунктами Правил и законодательством Республики Казахстан. </w:t>
      </w:r>
      <w:r>
        <w:br/>
      </w:r>
      <w:r>
        <w:rPr>
          <w:rFonts w:ascii="Times New Roman"/>
          <w:b w:val="false"/>
          <w:i w:val="false"/>
          <w:color w:val="000000"/>
          <w:sz w:val="28"/>
        </w:rPr>
        <w:t>
     67. Содержание в надлежащем техническом состоянии и обеспечение безопасности общедомовых энергосетей, сохранность приборов коммерческого учета и иных предметов, составляющих общедомовую собственность, является обязанностью уполномоченного лица потребителя (юридическое лицо, осуществляющее управление объектом кондоминиума). Отпуск тепловой энергии бытовым потребителям для целей отопления и горячего водоснабжения осуществляется энергоснабжающей организацией в соответствии с заключенным договором на теплоснабжение (Публичный договор).</w:t>
      </w:r>
      <w:r>
        <w:br/>
      </w:r>
      <w:r>
        <w:rPr>
          <w:rFonts w:ascii="Times New Roman"/>
          <w:b w:val="false"/>
          <w:i w:val="false"/>
          <w:color w:val="000000"/>
          <w:sz w:val="28"/>
        </w:rPr>
        <w:t xml:space="preserve">
     Юридические лица, осуществляющие управление объектом кондоминиума, могут производить обслуживание теплопотребляющих установок самостоятельно или по договору со специализированной организацией. </w:t>
      </w:r>
      <w:r>
        <w:br/>
      </w:r>
      <w:r>
        <w:rPr>
          <w:rFonts w:ascii="Times New Roman"/>
          <w:b w:val="false"/>
          <w:i w:val="false"/>
          <w:color w:val="000000"/>
          <w:sz w:val="28"/>
        </w:rPr>
        <w:t xml:space="preserve">
     Потребитель рассчитывается с энергоснабжающей организацией за тепловую энергию по приборам коммерческого учета, установленным на границе эксплуатационной ответственности сторон, по утвержденному в установленном порядке тарифу. При отсутствии приборов коммерческого учета размер платы за потребленную тепловую энергию будет определяться по нормам, утвержденным местным исполнительным органом. </w:t>
      </w:r>
      <w:r>
        <w:br/>
      </w:r>
      <w:r>
        <w:rPr>
          <w:rFonts w:ascii="Times New Roman"/>
          <w:b w:val="false"/>
          <w:i w:val="false"/>
          <w:color w:val="000000"/>
          <w:sz w:val="28"/>
        </w:rPr>
        <w:t xml:space="preserve">
     Граница эксплуатационной ответственности между потребителем и энергопередающей или энергоснабжающей организацией в многоквартирных жилых домах, находящихся под управлением кооперативов собственников помещений, определяется по первому разделительному фланцу входных задвижек узла управления (Элеватор). </w:t>
      </w:r>
      <w:r>
        <w:br/>
      </w:r>
      <w:r>
        <w:rPr>
          <w:rFonts w:ascii="Times New Roman"/>
          <w:b w:val="false"/>
          <w:i w:val="false"/>
          <w:color w:val="000000"/>
          <w:sz w:val="28"/>
        </w:rPr>
        <w:t xml:space="preserve">
     68. В целях обеспечения устойчивой работы системы теплоснабжения потребителю не допускается: </w:t>
      </w:r>
      <w:r>
        <w:br/>
      </w:r>
      <w:r>
        <w:rPr>
          <w:rFonts w:ascii="Times New Roman"/>
          <w:b w:val="false"/>
          <w:i w:val="false"/>
          <w:color w:val="000000"/>
          <w:sz w:val="28"/>
        </w:rPr>
        <w:t xml:space="preserve">
     1) переоборудовать внутриквартирные сети, инженерное оборудование и устройство без согласования с энергоснабжающей организацией; </w:t>
      </w:r>
      <w:r>
        <w:br/>
      </w:r>
      <w:r>
        <w:rPr>
          <w:rFonts w:ascii="Times New Roman"/>
          <w:b w:val="false"/>
          <w:i w:val="false"/>
          <w:color w:val="000000"/>
          <w:sz w:val="28"/>
        </w:rPr>
        <w:t xml:space="preserve">
     2) устанавливать и демонтировать дополнительные секции приборов отопления, запорную и регулирующую арматуру; </w:t>
      </w:r>
      <w:r>
        <w:br/>
      </w:r>
      <w:r>
        <w:rPr>
          <w:rFonts w:ascii="Times New Roman"/>
          <w:b w:val="false"/>
          <w:i w:val="false"/>
          <w:color w:val="000000"/>
          <w:sz w:val="28"/>
        </w:rPr>
        <w:t xml:space="preserve">
     3) использовать теплоноситель в системах отопления не по прямому назначению (слив воды из системы и приборов отопления). </w:t>
      </w:r>
      <w:r>
        <w:br/>
      </w:r>
      <w:r>
        <w:rPr>
          <w:rFonts w:ascii="Times New Roman"/>
          <w:b w:val="false"/>
          <w:i w:val="false"/>
          <w:color w:val="000000"/>
          <w:sz w:val="28"/>
        </w:rPr>
        <w:t>
     69. В случаях, когда потребителем по данному договору выступает гражданин, использующий энергию для бытового потребления, договор считается заключенным с момента первого фактического подключения потребителя к присоединенной сети на неопределенный срок (если иное не предусмотрено соглашением сторон) и может быть изменен или расторгнут по основаниям, предусмотренным гражданским </w:t>
      </w:r>
      <w:r>
        <w:rPr>
          <w:rFonts w:ascii="Times New Roman"/>
          <w:b w:val="false"/>
          <w:i w:val="false"/>
          <w:color w:val="000000"/>
          <w:sz w:val="28"/>
        </w:rPr>
        <w:t>законодательством</w:t>
      </w:r>
      <w:r>
        <w:rPr>
          <w:rFonts w:ascii="Times New Roman"/>
          <w:b w:val="false"/>
          <w:i w:val="false"/>
          <w:color w:val="000000"/>
          <w:sz w:val="28"/>
        </w:rPr>
        <w:t>.</w:t>
      </w:r>
    </w:p>
    <w:bookmarkStart w:name="z30" w:id="19"/>
    <w:p>
      <w:pPr>
        <w:spacing w:after="0"/>
        <w:ind w:left="0"/>
        <w:jc w:val="both"/>
      </w:pPr>
      <w:r>
        <w:rPr>
          <w:rFonts w:ascii="Times New Roman"/>
          <w:b w:val="false"/>
          <w:i w:val="false"/>
          <w:color w:val="000000"/>
          <w:sz w:val="28"/>
        </w:rPr>
        <w:t xml:space="preserve">
     70. В случае временного выезда (одного или нескольких) проживающих в квартире лиц, на срок свыше одного месяца при отсутствии приборов коммерческого учета, плата за потребленную горячую воду,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или с места работы, корешок путевки в санаторий, справка о регистрации по месту временного проживания и тому подобное) об отсутствии в течение 30-дневного срока. </w:t>
      </w:r>
      <w:r>
        <w:br/>
      </w:r>
      <w:r>
        <w:rPr>
          <w:rFonts w:ascii="Times New Roman"/>
          <w:b w:val="false"/>
          <w:i w:val="false"/>
          <w:color w:val="000000"/>
          <w:sz w:val="28"/>
        </w:rPr>
        <w:t xml:space="preserve">
     71. При временном отсутствии приборов коммерческого учета, плата за потребленную горячую воду, рассчитываемая на одного человека, взимается по количеству фактически проживающих. </w:t>
      </w:r>
      <w:r>
        <w:br/>
      </w:r>
      <w:r>
        <w:rPr>
          <w:rFonts w:ascii="Times New Roman"/>
          <w:b w:val="false"/>
          <w:i w:val="false"/>
          <w:color w:val="000000"/>
          <w:sz w:val="28"/>
        </w:rPr>
        <w:t>
     72. Снятие показаний приборов коммерческого учета тепловой энергии производится энергопередающей организацией и представителем объекта кондоминиума (потребителя), если иное не предусмотрено договором.</w:t>
      </w:r>
      <w:r>
        <w:br/>
      </w:r>
      <w:r>
        <w:rPr>
          <w:rFonts w:ascii="Times New Roman"/>
          <w:b w:val="false"/>
          <w:i w:val="false"/>
          <w:color w:val="000000"/>
          <w:sz w:val="28"/>
        </w:rPr>
        <w:t xml:space="preserve">
     73. При обнаружении в квартире, не оборудованной приборами коммерческого учета, несоответствия количества фактически проживающих, с указанными в договоре на теплоснабжение, энергоснабжающая и (или) энергопередающая организации вправе сделать перерасчет предъявленной платы за горячую воду в двукратном размере, за период с начала года. </w:t>
      </w:r>
      <w:r>
        <w:br/>
      </w:r>
      <w:r>
        <w:rPr>
          <w:rFonts w:ascii="Times New Roman"/>
          <w:b w:val="false"/>
          <w:i w:val="false"/>
          <w:color w:val="000000"/>
          <w:sz w:val="28"/>
        </w:rPr>
        <w:t>
     74. В случае хищения тепловой энергии потребитель несет ответственность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9"/>
    <w:bookmarkStart w:name="z15" w:id="20"/>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января 2005 года N№10           </w:t>
      </w:r>
      <w:r>
        <w:br/>
      </w:r>
      <w:r>
        <w:rPr>
          <w:rFonts w:ascii="Times New Roman"/>
          <w:b w:val="false"/>
          <w:i w:val="false"/>
          <w:color w:val="000000"/>
          <w:sz w:val="28"/>
        </w:rPr>
        <w:t xml:space="preserve">
"Об утверждении Правил пользования         </w:t>
      </w:r>
      <w:r>
        <w:br/>
      </w:r>
      <w:r>
        <w:rPr>
          <w:rFonts w:ascii="Times New Roman"/>
          <w:b w:val="false"/>
          <w:i w:val="false"/>
          <w:color w:val="000000"/>
          <w:sz w:val="28"/>
        </w:rPr>
        <w:t xml:space="preserve">
электрической энергией и Правил          </w:t>
      </w:r>
      <w:r>
        <w:br/>
      </w:r>
      <w:r>
        <w:rPr>
          <w:rFonts w:ascii="Times New Roman"/>
          <w:b w:val="false"/>
          <w:i w:val="false"/>
          <w:color w:val="000000"/>
          <w:sz w:val="28"/>
        </w:rPr>
        <w:t xml:space="preserve">
пользования тепловой энергией"          </w:t>
      </w:r>
    </w:p>
    <w:bookmarkEnd w:id="20"/>
    <w:bookmarkStart w:name="z41" w:id="21"/>
    <w:p>
      <w:pPr>
        <w:spacing w:after="0"/>
        <w:ind w:left="0"/>
        <w:jc w:val="left"/>
      </w:pPr>
      <w:r>
        <w:rPr>
          <w:rFonts w:ascii="Times New Roman"/>
          <w:b/>
          <w:i w:val="false"/>
          <w:color w:val="000000"/>
        </w:rPr>
        <w:t xml:space="preserve"> 
Правила пользования электрической энергией </w:t>
      </w:r>
    </w:p>
    <w:bookmarkEnd w:id="21"/>
    <w:bookmarkStart w:name="z19" w:id="22"/>
    <w:p>
      <w:pPr>
        <w:spacing w:after="0"/>
        <w:ind w:left="0"/>
        <w:jc w:val="left"/>
      </w:pPr>
      <w:r>
        <w:rPr>
          <w:rFonts w:ascii="Times New Roman"/>
          <w:b/>
          <w:i w:val="false"/>
          <w:color w:val="000000"/>
        </w:rPr>
        <w:t xml:space="preserve"> 
1. Общие положения </w:t>
      </w:r>
    </w:p>
    <w:bookmarkEnd w:id="22"/>
    <w:bookmarkStart w:name="z47" w:id="23"/>
    <w:p>
      <w:pPr>
        <w:spacing w:after="0"/>
        <w:ind w:left="0"/>
        <w:jc w:val="both"/>
      </w:pPr>
      <w:r>
        <w:rPr>
          <w:rFonts w:ascii="Times New Roman"/>
          <w:b w:val="false"/>
          <w:i w:val="false"/>
          <w:color w:val="000000"/>
          <w:sz w:val="28"/>
        </w:rPr>
        <w:t>
     1. Правила пользования электрической энергией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w:t>
      </w:r>
      <w:r>
        <w:br/>
      </w:r>
      <w:r>
        <w:rPr>
          <w:rFonts w:ascii="Times New Roman"/>
          <w:b w:val="false"/>
          <w:i w:val="false"/>
          <w:color w:val="000000"/>
          <w:sz w:val="28"/>
        </w:rPr>
        <w:t>
     Отношения, возникающие между энергопроизводящими, энергопередающими, энергоснабжающими организациями и потребителями электрической энергии на оптовом и розничном рынках регулируются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Правилами и другими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w:t>
      </w:r>
      <w:r>
        <w:br/>
      </w:r>
      <w:r>
        <w:rPr>
          <w:rFonts w:ascii="Times New Roman"/>
          <w:b w:val="false"/>
          <w:i w:val="false"/>
          <w:color w:val="000000"/>
          <w:sz w:val="28"/>
        </w:rPr>
        <w:t xml:space="preserve">
     Правила определяют порядок пользования электрической энергией потребителями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Основные понятия и определения, используемые в Правилах: </w:t>
      </w:r>
      <w:r>
        <w:br/>
      </w:r>
      <w:r>
        <w:rPr>
          <w:rFonts w:ascii="Times New Roman"/>
          <w:b w:val="false"/>
          <w:i w:val="false"/>
          <w:color w:val="000000"/>
          <w:sz w:val="28"/>
        </w:rPr>
        <w:t>
</w:t>
      </w:r>
      <w:r>
        <w:rPr>
          <w:rFonts w:ascii="Times New Roman"/>
          <w:b w:val="false"/>
          <w:i w:val="false"/>
          <w:color w:val="000000"/>
          <w:sz w:val="28"/>
        </w:rPr>
        <w:t xml:space="preserve">
     1) бытовой потребитель - физическое лицо, использующее электрическую энергию в бытовых целях; </w:t>
      </w:r>
      <w:r>
        <w:br/>
      </w:r>
      <w:r>
        <w:rPr>
          <w:rFonts w:ascii="Times New Roman"/>
          <w:b w:val="false"/>
          <w:i w:val="false"/>
          <w:color w:val="000000"/>
          <w:sz w:val="28"/>
        </w:rPr>
        <w:t>
</w:t>
      </w:r>
      <w:r>
        <w:rPr>
          <w:rFonts w:ascii="Times New Roman"/>
          <w:b w:val="false"/>
          <w:i w:val="false"/>
          <w:color w:val="000000"/>
          <w:sz w:val="28"/>
        </w:rPr>
        <w:t>
     2) граница балансовой принадлежности электрической сети - точка раздела электрической сети между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r>
        <w:br/>
      </w:r>
      <w:r>
        <w:rPr>
          <w:rFonts w:ascii="Times New Roman"/>
          <w:b w:val="false"/>
          <w:i w:val="false"/>
          <w:color w:val="000000"/>
          <w:sz w:val="28"/>
        </w:rPr>
        <w:t>
</w:t>
      </w:r>
      <w:r>
        <w:rPr>
          <w:rFonts w:ascii="Times New Roman"/>
          <w:b w:val="false"/>
          <w:i w:val="false"/>
          <w:color w:val="000000"/>
          <w:sz w:val="28"/>
        </w:rPr>
        <w:t xml:space="preserve">
     3) граница эксплуатационной ответственности сторон - точка раздела энергетического оборудования и (или)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договор на электроснабжение</w:t>
      </w:r>
      <w:r>
        <w:rPr>
          <w:rFonts w:ascii="Times New Roman"/>
          <w:b w:val="false"/>
          <w:i w:val="false"/>
          <w:color w:val="000000"/>
          <w:sz w:val="28"/>
        </w:rPr>
        <w:t xml:space="preserve"> - документ, согласно которому энергоснабжающая организация обязуется подавать потребителю через присоединенную сеть энергию, а потребитель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электрических сетей, и исправность, используемых им приборов и оборудования, связанных с потреблением энергии; </w:t>
      </w:r>
      <w:r>
        <w:br/>
      </w:r>
      <w:r>
        <w:rPr>
          <w:rFonts w:ascii="Times New Roman"/>
          <w:b w:val="false"/>
          <w:i w:val="false"/>
          <w:color w:val="000000"/>
          <w:sz w:val="28"/>
        </w:rPr>
        <w:t>
</w:t>
      </w:r>
      <w:r>
        <w:rPr>
          <w:rFonts w:ascii="Times New Roman"/>
          <w:b w:val="false"/>
          <w:i w:val="false"/>
          <w:color w:val="000000"/>
          <w:sz w:val="28"/>
        </w:rPr>
        <w:t xml:space="preserve">
     5) договорная мощность - согласованное с энергоснабжающей организацией усредненное количество электроэнергии, используемое потребителем в течение одного часа; </w:t>
      </w:r>
      <w:r>
        <w:br/>
      </w:r>
      <w:r>
        <w:rPr>
          <w:rFonts w:ascii="Times New Roman"/>
          <w:b w:val="false"/>
          <w:i w:val="false"/>
          <w:color w:val="000000"/>
          <w:sz w:val="28"/>
        </w:rPr>
        <w:t>
</w:t>
      </w:r>
      <w:r>
        <w:rPr>
          <w:rFonts w:ascii="Times New Roman"/>
          <w:b w:val="false"/>
          <w:i w:val="false"/>
          <w:color w:val="000000"/>
          <w:sz w:val="28"/>
        </w:rPr>
        <w:t xml:space="preserve">
     6) качество электрической энергии - степень соответствия электроэнергии нормам, установленным действующим Межгосударственным стандартом - ГОСТ 13109-97 "Нормы качества электрической энергии в системах электроснабжения общего назначения"; </w:t>
      </w:r>
      <w:r>
        <w:br/>
      </w:r>
      <w:r>
        <w:rPr>
          <w:rFonts w:ascii="Times New Roman"/>
          <w:b w:val="false"/>
          <w:i w:val="false"/>
          <w:color w:val="000000"/>
          <w:sz w:val="28"/>
        </w:rPr>
        <w:t>
</w:t>
      </w:r>
      <w:r>
        <w:rPr>
          <w:rFonts w:ascii="Times New Roman"/>
          <w:b w:val="false"/>
          <w:i w:val="false"/>
          <w:color w:val="000000"/>
          <w:sz w:val="28"/>
        </w:rPr>
        <w:t xml:space="preserve">
     7) объект электроэнергетики - электрическая станция, подстанция, линия электропередачи, предназначенные для производства, преобразования, передачи, распределения и потребления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8) особый режим работы объектов электроэнергетики - вынужденный режим, вводимый при крупных технологических нарушениях на объектах электроэнергетики; </w:t>
      </w:r>
      <w:r>
        <w:br/>
      </w:r>
      <w:r>
        <w:rPr>
          <w:rFonts w:ascii="Times New Roman"/>
          <w:b w:val="false"/>
          <w:i w:val="false"/>
          <w:color w:val="000000"/>
          <w:sz w:val="28"/>
        </w:rPr>
        <w:t>
</w:t>
      </w:r>
      <w:r>
        <w:rPr>
          <w:rFonts w:ascii="Times New Roman"/>
          <w:b w:val="false"/>
          <w:i w:val="false"/>
          <w:color w:val="000000"/>
          <w:sz w:val="28"/>
        </w:rPr>
        <w:t xml:space="preserve">
     9) платежный документ - документ (счет, извещение, квитанция, счет-предупреждение), на основании которого потребителями производится оплата; </w:t>
      </w:r>
    </w:p>
    <w:bookmarkEnd w:id="23"/>
    <w:bookmarkStart w:name="z31" w:id="24"/>
    <w:p>
      <w:pPr>
        <w:spacing w:after="0"/>
        <w:ind w:left="0"/>
        <w:jc w:val="both"/>
      </w:pPr>
      <w:r>
        <w:rPr>
          <w:rFonts w:ascii="Times New Roman"/>
          <w:b w:val="false"/>
          <w:i w:val="false"/>
          <w:color w:val="000000"/>
          <w:sz w:val="28"/>
        </w:rPr>
        <w:t xml:space="preserve">
     10)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поверка</w:t>
      </w:r>
      <w:r>
        <w:rPr>
          <w:rFonts w:ascii="Times New Roman"/>
          <w:b w:val="false"/>
          <w:i w:val="false"/>
          <w:color w:val="000000"/>
          <w:sz w:val="28"/>
        </w:rPr>
        <w:t xml:space="preserve"> приборов коммерческого учета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 </w:t>
      </w:r>
      <w:r>
        <w:br/>
      </w:r>
      <w:r>
        <w:rPr>
          <w:rFonts w:ascii="Times New Roman"/>
          <w:b w:val="false"/>
          <w:i w:val="false"/>
          <w:color w:val="000000"/>
          <w:sz w:val="28"/>
        </w:rPr>
        <w:t>
</w:t>
      </w:r>
      <w:r>
        <w:rPr>
          <w:rFonts w:ascii="Times New Roman"/>
          <w:b w:val="false"/>
          <w:i w:val="false"/>
          <w:color w:val="000000"/>
          <w:sz w:val="28"/>
        </w:rPr>
        <w:t xml:space="preserve">
     12) приемник электрической энергии - установка или прибор, предназначенный для приема и использования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13) присоединенная мощность электроустановок потребителя - сумма номинальных мощностей приемников электрической энергии потребителя, присоединенных к электрической сети непосредственно и (или) через коммутационные аппараты; </w:t>
      </w:r>
      <w:r>
        <w:br/>
      </w:r>
      <w:r>
        <w:rPr>
          <w:rFonts w:ascii="Times New Roman"/>
          <w:b w:val="false"/>
          <w:i w:val="false"/>
          <w:color w:val="000000"/>
          <w:sz w:val="28"/>
        </w:rPr>
        <w:t>
</w:t>
      </w:r>
      <w:r>
        <w:rPr>
          <w:rFonts w:ascii="Times New Roman"/>
          <w:b w:val="false"/>
          <w:i w:val="false"/>
          <w:color w:val="000000"/>
          <w:sz w:val="28"/>
        </w:rPr>
        <w:t xml:space="preserve">
     14) проверка схемы коммерческого учета электроэнергии - совокупность операций, выполняемых представителем энергопередающей организации в присутствии потребителя с целью определения состояния приборов учета и схемы его включения; </w:t>
      </w:r>
      <w:r>
        <w:br/>
      </w:r>
      <w:r>
        <w:rPr>
          <w:rFonts w:ascii="Times New Roman"/>
          <w:b w:val="false"/>
          <w:i w:val="false"/>
          <w:color w:val="000000"/>
          <w:sz w:val="28"/>
        </w:rPr>
        <w:t>
</w:t>
      </w:r>
      <w:r>
        <w:rPr>
          <w:rFonts w:ascii="Times New Roman"/>
          <w:b w:val="false"/>
          <w:i w:val="false"/>
          <w:color w:val="000000"/>
          <w:sz w:val="28"/>
        </w:rPr>
        <w:t xml:space="preserve">
     15) расчетный период - период времени, определяемый договором на электроснабжение, за который потребленная электрическая энергия должна быть учтена и предъявлена к оплате потребителю; </w:t>
      </w:r>
      <w:r>
        <w:br/>
      </w:r>
      <w:r>
        <w:rPr>
          <w:rFonts w:ascii="Times New Roman"/>
          <w:b w:val="false"/>
          <w:i w:val="false"/>
          <w:color w:val="000000"/>
          <w:sz w:val="28"/>
        </w:rPr>
        <w:t>
</w:t>
      </w:r>
      <w:r>
        <w:rPr>
          <w:rFonts w:ascii="Times New Roman"/>
          <w:b w:val="false"/>
          <w:i w:val="false"/>
          <w:color w:val="000000"/>
          <w:sz w:val="28"/>
        </w:rPr>
        <w:t xml:space="preserve">
     16) свободная поставка электроэнергии - поставка электроэнергии в объемах месячного потребления и с мощностью, не превышающей значений, определяемых договором на электроснабжение; </w:t>
      </w:r>
      <w:r>
        <w:br/>
      </w:r>
      <w:r>
        <w:rPr>
          <w:rFonts w:ascii="Times New Roman"/>
          <w:b w:val="false"/>
          <w:i w:val="false"/>
          <w:color w:val="000000"/>
          <w:sz w:val="28"/>
        </w:rPr>
        <w:t>
</w:t>
      </w:r>
      <w:r>
        <w:rPr>
          <w:rFonts w:ascii="Times New Roman"/>
          <w:b w:val="false"/>
          <w:i w:val="false"/>
          <w:color w:val="000000"/>
          <w:sz w:val="28"/>
        </w:rPr>
        <w:t xml:space="preserve">
     17) субпотребитель - потребитель, непосредственно присоединенный к электрическим сетям потребителя энергоснабжающей организации; </w:t>
      </w:r>
      <w:r>
        <w:br/>
      </w:r>
      <w:r>
        <w:rPr>
          <w:rFonts w:ascii="Times New Roman"/>
          <w:b w:val="false"/>
          <w:i w:val="false"/>
          <w:color w:val="000000"/>
          <w:sz w:val="28"/>
        </w:rPr>
        <w:t>
</w:t>
      </w:r>
      <w:r>
        <w:rPr>
          <w:rFonts w:ascii="Times New Roman"/>
          <w:b w:val="false"/>
          <w:i w:val="false"/>
          <w:color w:val="000000"/>
          <w:sz w:val="28"/>
        </w:rPr>
        <w:t xml:space="preserve">
     18) субъекты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w:t>
      </w:r>
      <w:r>
        <w:br/>
      </w:r>
      <w:r>
        <w:rPr>
          <w:rFonts w:ascii="Times New Roman"/>
          <w:b w:val="false"/>
          <w:i w:val="false"/>
          <w:color w:val="000000"/>
          <w:sz w:val="28"/>
        </w:rPr>
        <w:t>
</w:t>
      </w:r>
      <w:r>
        <w:rPr>
          <w:rFonts w:ascii="Times New Roman"/>
          <w:b w:val="false"/>
          <w:i w:val="false"/>
          <w:color w:val="000000"/>
          <w:sz w:val="28"/>
        </w:rPr>
        <w:t xml:space="preserve">
     19)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 </w:t>
      </w:r>
    </w:p>
    <w:bookmarkEnd w:id="24"/>
    <w:bookmarkStart w:name="z32" w:id="25"/>
    <w:p>
      <w:pPr>
        <w:spacing w:after="0"/>
        <w:ind w:left="0"/>
        <w:jc w:val="both"/>
      </w:pPr>
      <w:r>
        <w:rPr>
          <w:rFonts w:ascii="Times New Roman"/>
          <w:b w:val="false"/>
          <w:i w:val="false"/>
          <w:color w:val="000000"/>
          <w:sz w:val="28"/>
        </w:rPr>
        <w:t xml:space="preserve">
     20) технологическая бронь - электрическая мощность, необходимая потребителю для завершения технологических процессов;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области электроэнергетики;</w:t>
      </w:r>
      <w:r>
        <w:br/>
      </w:r>
      <w:r>
        <w:rPr>
          <w:rFonts w:ascii="Times New Roman"/>
          <w:b w:val="false"/>
          <w:i w:val="false"/>
          <w:color w:val="000000"/>
          <w:sz w:val="28"/>
        </w:rPr>
        <w:t>
</w:t>
      </w:r>
      <w:r>
        <w:rPr>
          <w:rFonts w:ascii="Times New Roman"/>
          <w:b w:val="false"/>
          <w:i w:val="false"/>
          <w:color w:val="000000"/>
          <w:sz w:val="28"/>
        </w:rPr>
        <w:t xml:space="preserve">
     22) характер потребления электроэнергии - типы потребления электроэнергии, подразделяющиеся на сезонный, временный, посменный, аварийный, технологический, для бытового и (или) производственного потребления, электросварочных работ, нужд электроотопления и (или) горячего водоснабжения; </w:t>
      </w:r>
      <w:r>
        <w:br/>
      </w:r>
      <w:r>
        <w:rPr>
          <w:rFonts w:ascii="Times New Roman"/>
          <w:b w:val="false"/>
          <w:i w:val="false"/>
          <w:color w:val="000000"/>
          <w:sz w:val="28"/>
        </w:rPr>
        <w:t>
</w:t>
      </w:r>
      <w:r>
        <w:rPr>
          <w:rFonts w:ascii="Times New Roman"/>
          <w:b w:val="false"/>
          <w:i w:val="false"/>
          <w:color w:val="000000"/>
          <w:sz w:val="28"/>
        </w:rPr>
        <w:t xml:space="preserve">
     23) фиксированная поставка электроэнергии - поставка электроэнергии потребителю в точно согласованном объеме для каждого часа суток; </w:t>
      </w:r>
      <w:r>
        <w:br/>
      </w:r>
      <w:r>
        <w:rPr>
          <w:rFonts w:ascii="Times New Roman"/>
          <w:b w:val="false"/>
          <w:i w:val="false"/>
          <w:color w:val="000000"/>
          <w:sz w:val="28"/>
        </w:rPr>
        <w:t>
</w:t>
      </w:r>
      <w:r>
        <w:rPr>
          <w:rFonts w:ascii="Times New Roman"/>
          <w:b w:val="false"/>
          <w:i w:val="false"/>
          <w:color w:val="000000"/>
          <w:sz w:val="28"/>
        </w:rPr>
        <w:t xml:space="preserve">
     24) экспертная организация - организация, имеющая разрешение уполномоченного органа на проведение энергетической экспертизы по вопросам электроэнергетики и энергосбережения; </w:t>
      </w:r>
      <w:r>
        <w:br/>
      </w:r>
      <w:r>
        <w:rPr>
          <w:rFonts w:ascii="Times New Roman"/>
          <w:b w:val="false"/>
          <w:i w:val="false"/>
          <w:color w:val="000000"/>
          <w:sz w:val="28"/>
        </w:rPr>
        <w:t>
</w:t>
      </w:r>
      <w:r>
        <w:rPr>
          <w:rFonts w:ascii="Times New Roman"/>
          <w:b w:val="false"/>
          <w:i w:val="false"/>
          <w:color w:val="000000"/>
          <w:sz w:val="28"/>
        </w:rPr>
        <w:t xml:space="preserve">
     25) электроустановка - установка, в которой производится, преобразуется, передается, распределяется, потребляется электрическая энергия; </w:t>
      </w:r>
      <w:r>
        <w:br/>
      </w:r>
      <w:r>
        <w:rPr>
          <w:rFonts w:ascii="Times New Roman"/>
          <w:b w:val="false"/>
          <w:i w:val="false"/>
          <w:color w:val="000000"/>
          <w:sz w:val="28"/>
        </w:rPr>
        <w:t>
</w:t>
      </w:r>
      <w:r>
        <w:rPr>
          <w:rFonts w:ascii="Times New Roman"/>
          <w:b w:val="false"/>
          <w:i w:val="false"/>
          <w:color w:val="000000"/>
          <w:sz w:val="28"/>
        </w:rPr>
        <w:t>
     26) энергосбережение - деятельность (организационная, научная, практическая, информационная), направленная на рациональное и экономное использование топливно-энергетических ресурсов.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5"/>
    <w:bookmarkStart w:name="z16" w:id="26"/>
    <w:p>
      <w:pPr>
        <w:spacing w:after="0"/>
        <w:ind w:left="0"/>
        <w:jc w:val="left"/>
      </w:pPr>
      <w:r>
        <w:rPr>
          <w:rFonts w:ascii="Times New Roman"/>
          <w:b/>
          <w:i w:val="false"/>
          <w:color w:val="000000"/>
        </w:rPr>
        <w:t xml:space="preserve"> 
2. Организация электроснабжения </w:t>
      </w:r>
    </w:p>
    <w:bookmarkEnd w:id="26"/>
    <w:p>
      <w:pPr>
        <w:spacing w:after="0"/>
        <w:ind w:left="0"/>
        <w:jc w:val="both"/>
      </w:pPr>
      <w:r>
        <w:rPr>
          <w:rFonts w:ascii="Times New Roman"/>
          <w:b w:val="false"/>
          <w:i w:val="false"/>
          <w:color w:val="000000"/>
          <w:sz w:val="28"/>
        </w:rPr>
        <w:t xml:space="preserve">     3. Электроснабжение потребителей осуществляется: </w:t>
      </w:r>
      <w:r>
        <w:br/>
      </w:r>
      <w:r>
        <w:rPr>
          <w:rFonts w:ascii="Times New Roman"/>
          <w:b w:val="false"/>
          <w:i w:val="false"/>
          <w:color w:val="000000"/>
          <w:sz w:val="28"/>
        </w:rPr>
        <w:t>
     1) на оптовом рынке электрической энергии на основании договоров купли-продажи электрической энергии и сделок, заключенных на </w:t>
      </w:r>
      <w:r>
        <w:rPr>
          <w:rFonts w:ascii="Times New Roman"/>
          <w:b w:val="false"/>
          <w:i w:val="false"/>
          <w:color w:val="000000"/>
          <w:sz w:val="28"/>
        </w:rPr>
        <w:t>централизованных торгах</w:t>
      </w:r>
      <w:r>
        <w:rPr>
          <w:rFonts w:ascii="Times New Roman"/>
          <w:b w:val="false"/>
          <w:i w:val="false"/>
          <w:color w:val="000000"/>
          <w:sz w:val="28"/>
        </w:rPr>
        <w:t xml:space="preserve"> между участниками оптового рынка. </w:t>
      </w:r>
      <w:r>
        <w:br/>
      </w:r>
      <w:r>
        <w:rPr>
          <w:rFonts w:ascii="Times New Roman"/>
          <w:b w:val="false"/>
          <w:i w:val="false"/>
          <w:color w:val="000000"/>
          <w:sz w:val="28"/>
        </w:rPr>
        <w:t xml:space="preserve">
     Обеспечение доставки (транспортировки) купленной по договору электроэнергии до потребителя осуществляется, если иное не установлено соглашением сторон, энергопередающей организацией; </w:t>
      </w:r>
      <w:r>
        <w:br/>
      </w:r>
      <w:r>
        <w:rPr>
          <w:rFonts w:ascii="Times New Roman"/>
          <w:b w:val="false"/>
          <w:i w:val="false"/>
          <w:color w:val="000000"/>
          <w:sz w:val="28"/>
        </w:rPr>
        <w:t xml:space="preserve">
     2) на розничном рынке продажу электроэнергии по договору осуществляет энергоснабжающая организация. При этом энергоснабжающая организация заключает договор передачи электроэнергии с энергопередающими организациями. Потребители со среднесуточной мощностью электропотребления, превышающей порог доступа на оптовый рынок, и, покупающие электроэнергию у энергопроизводящих организаций, заключают договор на услуги по передаче электроэнергии с энергопередающими организациями; </w:t>
      </w:r>
      <w:r>
        <w:br/>
      </w:r>
      <w:r>
        <w:rPr>
          <w:rFonts w:ascii="Times New Roman"/>
          <w:b w:val="false"/>
          <w:i w:val="false"/>
          <w:color w:val="000000"/>
          <w:sz w:val="28"/>
        </w:rPr>
        <w:t>
     3) договор на электроснабжение заключается в письменной форме. К нему прилагаются: акты разграничения балансовой принадлежности и эксплуатационной ответственности сторон; акт экспертной организации по обследованию технического состояния электроустановок потребителя, при необходимости </w:t>
      </w:r>
      <w:r>
        <w:rPr>
          <w:rFonts w:ascii="Times New Roman"/>
          <w:b w:val="false"/>
          <w:i w:val="false"/>
          <w:color w:val="000000"/>
          <w:sz w:val="28"/>
        </w:rPr>
        <w:t>акт</w:t>
      </w:r>
      <w:r>
        <w:rPr>
          <w:rFonts w:ascii="Times New Roman"/>
          <w:b w:val="false"/>
          <w:i w:val="false"/>
          <w:color w:val="000000"/>
          <w:sz w:val="28"/>
        </w:rPr>
        <w:t xml:space="preserve"> аварийной и (или) акт технологической брони, а также иные документы, составленные в установленном порядке энергоснабжающей (энергопередающей) организацией; </w:t>
      </w:r>
      <w:r>
        <w:br/>
      </w:r>
      <w:r>
        <w:rPr>
          <w:rFonts w:ascii="Times New Roman"/>
          <w:b w:val="false"/>
          <w:i w:val="false"/>
          <w:color w:val="000000"/>
          <w:sz w:val="28"/>
        </w:rPr>
        <w:t xml:space="preserve">
     4) договор на передачу электрической энергии заключается в письменной форме. К нему прилагаются акты разграничения балансовой принадлежности и эксплуатационной ответственности сторон, при необходимости акт аварийной и (или) акт технологической брони и иные документы, составленные в установленном порядке; </w:t>
      </w:r>
      <w:r>
        <w:br/>
      </w:r>
      <w:r>
        <w:rPr>
          <w:rFonts w:ascii="Times New Roman"/>
          <w:b w:val="false"/>
          <w:i w:val="false"/>
          <w:color w:val="000000"/>
          <w:sz w:val="28"/>
        </w:rPr>
        <w:t>
     5) обеспечение свободного доступа участников рынка электроэнергии к электрическим сетям регионального и (или) местного уровней и регулирование отношений, возникающих между субъектами рынка при совершении ими сделок по передаче электроэнергии по указанным сетям, регламентируется Электросетевыми Правилами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и минеральных ресурсов Республики Казахстан от 24 декабря 2001 года N 214 и зарегистрированными в Реестре государственной регистрации нормативных правовых актов Республики Казахстан за N 1708 от 28 декабря 2001 года  (далее - ЭСП), и иными нормативными правовыми актами; </w:t>
      </w:r>
      <w:r>
        <w:br/>
      </w:r>
      <w:r>
        <w:rPr>
          <w:rFonts w:ascii="Times New Roman"/>
          <w:b w:val="false"/>
          <w:i w:val="false"/>
          <w:color w:val="000000"/>
          <w:sz w:val="28"/>
        </w:rPr>
        <w:t xml:space="preserve">
     6) обеспечение доступа участников рынка к сетям межрегионального уровня (национальной энергопередающей организации) регулируется отношениями, возникающими между сторонами при совершении сделок по передаче электрической энергии по указанным сетям, и регламентируется ЭСП и действующими нормативными правовыми актами. </w:t>
      </w:r>
    </w:p>
    <w:bookmarkStart w:name="z33" w:id="27"/>
    <w:p>
      <w:pPr>
        <w:spacing w:after="0"/>
        <w:ind w:left="0"/>
        <w:jc w:val="both"/>
      </w:pPr>
      <w:r>
        <w:rPr>
          <w:rFonts w:ascii="Times New Roman"/>
          <w:b w:val="false"/>
          <w:i w:val="false"/>
          <w:color w:val="000000"/>
          <w:sz w:val="28"/>
        </w:rPr>
        <w:t>
     4. Разногласия, возникающие между субъектами рынка электрической энергии, решаются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xml:space="preserve">
     5. Акт аварийной брони (далее - ААБ) электроснабжения составляется совместно потребителем и энергоснабжающей организацией. В случаях возникновения разногласий по ААБ стороны обращаются к экспертной организации для разрешения спора. </w:t>
      </w:r>
      <w:r>
        <w:br/>
      </w:r>
      <w:r>
        <w:rPr>
          <w:rFonts w:ascii="Times New Roman"/>
          <w:b w:val="false"/>
          <w:i w:val="false"/>
          <w:color w:val="000000"/>
          <w:sz w:val="28"/>
        </w:rPr>
        <w:t xml:space="preserve">
     Энергоснабжающая и (или) энергопередающая организации обеспечивают непрерывное электроснабжение объектов, включенных в перечень аварийной и (или) технологической брони, при условии выполнения потребителем гарантии оплаты за электрическую энергию по аварийной и (или) технологической брони. </w:t>
      </w:r>
      <w:r>
        <w:br/>
      </w:r>
      <w:r>
        <w:rPr>
          <w:rFonts w:ascii="Times New Roman"/>
          <w:b w:val="false"/>
          <w:i w:val="false"/>
          <w:color w:val="000000"/>
          <w:sz w:val="28"/>
        </w:rPr>
        <w:t>
     Техническую возможность непрерывного электроснабжения объектов потребителей, включенных в перечень аварийной и (или) технологической брони, определяет и согласовывает экспертная организация по договору.</w:t>
      </w:r>
      <w:r>
        <w:br/>
      </w:r>
      <w:r>
        <w:rPr>
          <w:rFonts w:ascii="Times New Roman"/>
          <w:b w:val="false"/>
          <w:i w:val="false"/>
          <w:color w:val="000000"/>
          <w:sz w:val="28"/>
        </w:rPr>
        <w:t xml:space="preserve">
     6. Увеличение потребителем потребляемой им электрической мощности сверх значений, указанных в договоре (в пределах мощности по техническим условиям), а также подключение новых субпотребителей допускается только с согласия энергопередающей и энергоснабжающей организаций после внесения соответствующих изменений в договоры. </w:t>
      </w:r>
      <w:r>
        <w:br/>
      </w:r>
      <w:r>
        <w:rPr>
          <w:rFonts w:ascii="Times New Roman"/>
          <w:b w:val="false"/>
          <w:i w:val="false"/>
          <w:color w:val="000000"/>
          <w:sz w:val="28"/>
        </w:rPr>
        <w:t xml:space="preserve">
     7. Потребитель может присоединять к принадлежащим ему сетям собственные электроустановки в пределах мощности, указанной в договорах, без дополнительного разрешения энергоснабжающей и энергопередающей организаций, а свыше этой мощности - независимо от присоединяемой мощности, только с разрешения энергопередающей организации. </w:t>
      </w:r>
    </w:p>
    <w:bookmarkEnd w:id="27"/>
    <w:bookmarkStart w:name="z20" w:id="28"/>
    <w:p>
      <w:pPr>
        <w:spacing w:after="0"/>
        <w:ind w:left="0"/>
        <w:jc w:val="left"/>
      </w:pPr>
      <w:r>
        <w:rPr>
          <w:rFonts w:ascii="Times New Roman"/>
          <w:b/>
          <w:i w:val="false"/>
          <w:color w:val="000000"/>
        </w:rPr>
        <w:t xml:space="preserve"> 
3. Технические условия на присоединение </w:t>
      </w:r>
      <w:r>
        <w:br/>
      </w:r>
      <w:r>
        <w:rPr>
          <w:rFonts w:ascii="Times New Roman"/>
          <w:b/>
          <w:i w:val="false"/>
          <w:color w:val="000000"/>
        </w:rPr>
        <w:t xml:space="preserve">
электроустановок потребителей </w:t>
      </w:r>
    </w:p>
    <w:bookmarkEnd w:id="28"/>
    <w:p>
      <w:pPr>
        <w:spacing w:after="0"/>
        <w:ind w:left="0"/>
        <w:jc w:val="both"/>
      </w:pPr>
      <w:r>
        <w:rPr>
          <w:rFonts w:ascii="Times New Roman"/>
          <w:b w:val="false"/>
          <w:i w:val="false"/>
          <w:color w:val="000000"/>
          <w:sz w:val="28"/>
        </w:rPr>
        <w:t>     8. Присоединение электроустановок потребителей к электрическим сетям производятся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ЭСП. </w:t>
      </w:r>
      <w:r>
        <w:br/>
      </w:r>
      <w:r>
        <w:rPr>
          <w:rFonts w:ascii="Times New Roman"/>
          <w:b w:val="false"/>
          <w:i w:val="false"/>
          <w:color w:val="000000"/>
          <w:sz w:val="28"/>
        </w:rPr>
        <w:t xml:space="preserve">
     Технические условия выдаются энергопередающей организацией по письменной заявке потребителя. </w:t>
      </w:r>
      <w:r>
        <w:br/>
      </w:r>
      <w:r>
        <w:rPr>
          <w:rFonts w:ascii="Times New Roman"/>
          <w:b w:val="false"/>
          <w:i w:val="false"/>
          <w:color w:val="000000"/>
          <w:sz w:val="28"/>
        </w:rPr>
        <w:t xml:space="preserve">
     9. В заявке потребителя указывается: </w:t>
      </w:r>
      <w:r>
        <w:br/>
      </w:r>
      <w:r>
        <w:rPr>
          <w:rFonts w:ascii="Times New Roman"/>
          <w:b w:val="false"/>
          <w:i w:val="false"/>
          <w:color w:val="000000"/>
          <w:sz w:val="28"/>
        </w:rPr>
        <w:t xml:space="preserve">
     1) полное наименование объекта и его местонахождение с приложением ситуационного плана; </w:t>
      </w:r>
      <w:r>
        <w:br/>
      </w:r>
      <w:r>
        <w:rPr>
          <w:rFonts w:ascii="Times New Roman"/>
          <w:b w:val="false"/>
          <w:i w:val="false"/>
          <w:color w:val="000000"/>
          <w:sz w:val="28"/>
        </w:rPr>
        <w:t xml:space="preserve">
     2) максимальная нагрузка объекта, характер потребления электроэнергии; </w:t>
      </w:r>
      <w:r>
        <w:br/>
      </w:r>
      <w:r>
        <w:rPr>
          <w:rFonts w:ascii="Times New Roman"/>
          <w:b w:val="false"/>
          <w:i w:val="false"/>
          <w:color w:val="000000"/>
          <w:sz w:val="28"/>
        </w:rPr>
        <w:t xml:space="preserve">
     3) перечень субпотребителей и характеристики их электроустановок; </w:t>
      </w:r>
      <w:r>
        <w:br/>
      </w:r>
      <w:r>
        <w:rPr>
          <w:rFonts w:ascii="Times New Roman"/>
          <w:b w:val="false"/>
          <w:i w:val="false"/>
          <w:color w:val="000000"/>
          <w:sz w:val="28"/>
        </w:rPr>
        <w:t xml:space="preserve">
     4) сроки ввода электрических нагрузок по годам; </w:t>
      </w:r>
      <w:r>
        <w:br/>
      </w:r>
      <w:r>
        <w:rPr>
          <w:rFonts w:ascii="Times New Roman"/>
          <w:b w:val="false"/>
          <w:i w:val="false"/>
          <w:color w:val="000000"/>
          <w:sz w:val="28"/>
        </w:rPr>
        <w:t xml:space="preserve">
     5) категория приемников электроэнергии по надежности энергоснабжения в целом и отдельных технологических установок, соответствующая требованиям норм технической документации; </w:t>
      </w:r>
      <w:r>
        <w:br/>
      </w:r>
      <w:r>
        <w:rPr>
          <w:rFonts w:ascii="Times New Roman"/>
          <w:b w:val="false"/>
          <w:i w:val="false"/>
          <w:color w:val="000000"/>
          <w:sz w:val="28"/>
        </w:rPr>
        <w:t xml:space="preserve">
     6) обоснование заявляемой мощности; </w:t>
      </w:r>
      <w:r>
        <w:br/>
      </w:r>
      <w:r>
        <w:rPr>
          <w:rFonts w:ascii="Times New Roman"/>
          <w:b w:val="false"/>
          <w:i w:val="false"/>
          <w:color w:val="000000"/>
          <w:sz w:val="28"/>
        </w:rPr>
        <w:t xml:space="preserve">
     7) копия документа, подтверждающего право собственности или имущественного найма (аренды), включая лизинг, доверительное управление и иные виды пользования на объект электроснабжения. </w:t>
      </w:r>
      <w:r>
        <w:br/>
      </w:r>
      <w:r>
        <w:rPr>
          <w:rFonts w:ascii="Times New Roman"/>
          <w:b w:val="false"/>
          <w:i w:val="false"/>
          <w:color w:val="000000"/>
          <w:sz w:val="28"/>
        </w:rPr>
        <w:t xml:space="preserve">
     10. Технические условия на присоединение электроустановок потребителей должны запрашиваться потребителем и выдаваться энергопередающей организацией в следующих случаях: </w:t>
      </w:r>
      <w:r>
        <w:br/>
      </w:r>
      <w:r>
        <w:rPr>
          <w:rFonts w:ascii="Times New Roman"/>
          <w:b w:val="false"/>
          <w:i w:val="false"/>
          <w:color w:val="000000"/>
          <w:sz w:val="28"/>
        </w:rPr>
        <w:t xml:space="preserve">
     1) присоединение новых электроустановок к сетям энергопередающей организации; </w:t>
      </w:r>
      <w:r>
        <w:br/>
      </w:r>
      <w:r>
        <w:rPr>
          <w:rFonts w:ascii="Times New Roman"/>
          <w:b w:val="false"/>
          <w:i w:val="false"/>
          <w:color w:val="000000"/>
          <w:sz w:val="28"/>
        </w:rPr>
        <w:t xml:space="preserve">
     2) изменение мощности потребляемой электроустановкой; </w:t>
      </w:r>
      <w:r>
        <w:br/>
      </w:r>
      <w:r>
        <w:rPr>
          <w:rFonts w:ascii="Times New Roman"/>
          <w:b w:val="false"/>
          <w:i w:val="false"/>
          <w:color w:val="000000"/>
          <w:sz w:val="28"/>
        </w:rPr>
        <w:t xml:space="preserve">
     3) изменение схемы внешнего электроснабжения; </w:t>
      </w:r>
      <w:r>
        <w:br/>
      </w:r>
      <w:r>
        <w:rPr>
          <w:rFonts w:ascii="Times New Roman"/>
          <w:b w:val="false"/>
          <w:i w:val="false"/>
          <w:color w:val="000000"/>
          <w:sz w:val="28"/>
        </w:rPr>
        <w:t xml:space="preserve">
     4) при изменении технических требований к эксплуатации энергоустановок; </w:t>
      </w:r>
      <w:r>
        <w:br/>
      </w:r>
      <w:r>
        <w:rPr>
          <w:rFonts w:ascii="Times New Roman"/>
          <w:b w:val="false"/>
          <w:i w:val="false"/>
          <w:color w:val="000000"/>
          <w:sz w:val="28"/>
        </w:rPr>
        <w:t xml:space="preserve">
     5) изменение категории надежности электроснабжения потребителя; </w:t>
      </w:r>
      <w:r>
        <w:br/>
      </w:r>
      <w:r>
        <w:rPr>
          <w:rFonts w:ascii="Times New Roman"/>
          <w:b w:val="false"/>
          <w:i w:val="false"/>
          <w:color w:val="000000"/>
          <w:sz w:val="28"/>
        </w:rPr>
        <w:t xml:space="preserve">
     6) изменение владельца объекта. </w:t>
      </w:r>
      <w:r>
        <w:br/>
      </w:r>
      <w:r>
        <w:rPr>
          <w:rFonts w:ascii="Times New Roman"/>
          <w:b w:val="false"/>
          <w:i w:val="false"/>
          <w:color w:val="000000"/>
          <w:sz w:val="28"/>
        </w:rPr>
        <w:t>
     11. Энергопередающая организация после получения заявки от потребителя в месячный срок выдает технические условия на присоединение электроустановок вновь создаваемых или реконструируемых действующих предприятий, зданий, сооружений, их очередей или отдельных производств и рекомендации по организации учета электроэнергии на этих объектах с суммарной мощностью объектов до 1000 кВт.</w:t>
      </w:r>
      <w:r>
        <w:br/>
      </w:r>
      <w:r>
        <w:rPr>
          <w:rFonts w:ascii="Times New Roman"/>
          <w:b w:val="false"/>
          <w:i w:val="false"/>
          <w:color w:val="000000"/>
          <w:sz w:val="28"/>
        </w:rPr>
        <w:t xml:space="preserve">
     При суммарной мощности объектов свыше 1000 кВт выдаются предварительные технические условия. </w:t>
      </w:r>
    </w:p>
    <w:bookmarkStart w:name="z34" w:id="29"/>
    <w:p>
      <w:pPr>
        <w:spacing w:after="0"/>
        <w:ind w:left="0"/>
        <w:jc w:val="both"/>
      </w:pPr>
      <w:r>
        <w:rPr>
          <w:rFonts w:ascii="Times New Roman"/>
          <w:b w:val="false"/>
          <w:i w:val="false"/>
          <w:color w:val="000000"/>
          <w:sz w:val="28"/>
        </w:rPr>
        <w:t xml:space="preserve">
     12. Согласование проектных решений потребителей по электроснабжению новых предприятий, зданий, сооружений, их очередей, отдельных производств или расширяемых и реконструируемых действующих объектов, требующих изменения схемы внешнего электроснабжения производится с энергопередающей организацией, к сетям которой присоединен. </w:t>
      </w:r>
      <w:r>
        <w:br/>
      </w:r>
      <w:r>
        <w:rPr>
          <w:rFonts w:ascii="Times New Roman"/>
          <w:b w:val="false"/>
          <w:i w:val="false"/>
          <w:color w:val="000000"/>
          <w:sz w:val="28"/>
        </w:rPr>
        <w:t xml:space="preserve">
     Технико-экономические обоснования и проекты строительства новых и расширение действующих объектов и предприятий с годовым потреблением топливно-энергетических ресурсов в 500 и выше тонн условного топлива подлежат обязательной экспертизе энергосбережения. </w:t>
      </w:r>
      <w:r>
        <w:br/>
      </w:r>
      <w:r>
        <w:rPr>
          <w:rFonts w:ascii="Times New Roman"/>
          <w:b w:val="false"/>
          <w:i w:val="false"/>
          <w:color w:val="000000"/>
          <w:sz w:val="28"/>
        </w:rPr>
        <w:t>
     13. Субпотребители, электроустановки которых питаются от сетей потребителей энергоснабжающей организации, технические условия получают от потребителей по согласованию с энергопередающей организацией.</w:t>
      </w:r>
      <w:r>
        <w:br/>
      </w:r>
      <w:r>
        <w:rPr>
          <w:rFonts w:ascii="Times New Roman"/>
          <w:b w:val="false"/>
          <w:i w:val="false"/>
          <w:color w:val="000000"/>
          <w:sz w:val="28"/>
        </w:rPr>
        <w:t xml:space="preserve">
     14. В технических условиях на подключение потребителя к электрическим сетям указываются: </w:t>
      </w:r>
      <w:r>
        <w:br/>
      </w:r>
      <w:r>
        <w:rPr>
          <w:rFonts w:ascii="Times New Roman"/>
          <w:b w:val="false"/>
          <w:i w:val="false"/>
          <w:color w:val="000000"/>
          <w:sz w:val="28"/>
        </w:rPr>
        <w:t xml:space="preserve">
     1) место расположения объекта (поселок, улица), точки присоединения (подстанция, электростанция или линия электропередачи), напряжение, на котором должны быть выполнены питающие объект воздушные или кабельные линии, ожидаемый уровень напряжения в точках присоединения; </w:t>
      </w:r>
      <w:r>
        <w:br/>
      </w:r>
      <w:r>
        <w:rPr>
          <w:rFonts w:ascii="Times New Roman"/>
          <w:b w:val="false"/>
          <w:i w:val="false"/>
          <w:color w:val="000000"/>
          <w:sz w:val="28"/>
        </w:rPr>
        <w:t xml:space="preserve">
     2) обоснованные требования по усилению существующей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 и иные требования, не противоречащие законодательству; </w:t>
      </w:r>
      <w:r>
        <w:br/>
      </w:r>
      <w:r>
        <w:rPr>
          <w:rFonts w:ascii="Times New Roman"/>
          <w:b w:val="false"/>
          <w:i w:val="false"/>
          <w:color w:val="000000"/>
          <w:sz w:val="28"/>
        </w:rPr>
        <w:t xml:space="preserve">
     3) расчетные значения токов короткого замыкания, требования к релейной защите, автоматике, телемеханике, связи, защитному заземлению, изоляции и защите от перенапряжения; </w:t>
      </w:r>
      <w:r>
        <w:br/>
      </w:r>
      <w:r>
        <w:rPr>
          <w:rFonts w:ascii="Times New Roman"/>
          <w:b w:val="false"/>
          <w:i w:val="false"/>
          <w:color w:val="000000"/>
          <w:sz w:val="28"/>
        </w:rPr>
        <w:t xml:space="preserve">
     4) требования по компенсации реактивной мощности, контролю качества и учету электроэнергии, степени влияния потребителя на качество электроэнергии в точке присоединения к сети, регулированию суточного графика нагрузки потребителя; </w:t>
      </w:r>
      <w:r>
        <w:br/>
      </w:r>
      <w:r>
        <w:rPr>
          <w:rFonts w:ascii="Times New Roman"/>
          <w:b w:val="false"/>
          <w:i w:val="false"/>
          <w:color w:val="000000"/>
          <w:sz w:val="28"/>
        </w:rPr>
        <w:t xml:space="preserve">
     5) список субпотребителей, подключаемых к сети потребителя, с указанием прогнозируемых нагрузок и электропотребления; </w:t>
      </w:r>
      <w:r>
        <w:br/>
      </w:r>
      <w:r>
        <w:rPr>
          <w:rFonts w:ascii="Times New Roman"/>
          <w:b w:val="false"/>
          <w:i w:val="false"/>
          <w:color w:val="000000"/>
          <w:sz w:val="28"/>
        </w:rPr>
        <w:t xml:space="preserve">
     6) разрешенная к использованию мощность; </w:t>
      </w:r>
      <w:r>
        <w:br/>
      </w:r>
      <w:r>
        <w:rPr>
          <w:rFonts w:ascii="Times New Roman"/>
          <w:b w:val="false"/>
          <w:i w:val="false"/>
          <w:color w:val="000000"/>
          <w:sz w:val="28"/>
        </w:rPr>
        <w:t xml:space="preserve">
     7) соответствие схемы электроснабжения категории надежности приемников электроэнергии; </w:t>
      </w:r>
      <w:r>
        <w:br/>
      </w:r>
      <w:r>
        <w:rPr>
          <w:rFonts w:ascii="Times New Roman"/>
          <w:b w:val="false"/>
          <w:i w:val="false"/>
          <w:color w:val="000000"/>
          <w:sz w:val="28"/>
        </w:rPr>
        <w:t xml:space="preserve">
     8) требования к организации учета электроэнергии; </w:t>
      </w:r>
      <w:r>
        <w:br/>
      </w:r>
      <w:r>
        <w:rPr>
          <w:rFonts w:ascii="Times New Roman"/>
          <w:b w:val="false"/>
          <w:i w:val="false"/>
          <w:color w:val="000000"/>
          <w:sz w:val="28"/>
        </w:rPr>
        <w:t xml:space="preserve">
     9) характер потребления электроэнергии (постоянный, временный, сезонный); </w:t>
      </w:r>
      <w:r>
        <w:br/>
      </w:r>
      <w:r>
        <w:rPr>
          <w:rFonts w:ascii="Times New Roman"/>
          <w:b w:val="false"/>
          <w:i w:val="false"/>
          <w:color w:val="000000"/>
          <w:sz w:val="28"/>
        </w:rPr>
        <w:t xml:space="preserve">
     10) срок действия технических условий. </w:t>
      </w:r>
      <w:r>
        <w:br/>
      </w:r>
      <w:r>
        <w:rPr>
          <w:rFonts w:ascii="Times New Roman"/>
          <w:b w:val="false"/>
          <w:i w:val="false"/>
          <w:color w:val="000000"/>
          <w:sz w:val="28"/>
        </w:rPr>
        <w:t xml:space="preserve">
     15. В случае необходимости и сомнения в обоснованности выданных технических условий потребитель обращается в экспертную организацию. </w:t>
      </w:r>
      <w:r>
        <w:br/>
      </w:r>
      <w:r>
        <w:rPr>
          <w:rFonts w:ascii="Times New Roman"/>
          <w:b w:val="false"/>
          <w:i w:val="false"/>
          <w:color w:val="000000"/>
          <w:sz w:val="28"/>
        </w:rPr>
        <w:t xml:space="preserve">
     16. Выполнение технических условий, выданных энергопередающей организацией, к сетям которой присоединен потребитель, необходимо как для потребителей, так и для проектных организаций, которым поручается разработка проекта электроснабжения. </w:t>
      </w:r>
      <w:r>
        <w:br/>
      </w:r>
      <w:r>
        <w:rPr>
          <w:rFonts w:ascii="Times New Roman"/>
          <w:b w:val="false"/>
          <w:i w:val="false"/>
          <w:color w:val="000000"/>
          <w:sz w:val="28"/>
        </w:rPr>
        <w:t>
     17. Получение технических условий необходимо для вновь образующихся и реорганизуемых организаций на базе ранее действовавших. Плата за выдачу и переоформление технических условий не взимается.</w:t>
      </w:r>
    </w:p>
    <w:bookmarkEnd w:id="29"/>
    <w:bookmarkStart w:name="z21" w:id="30"/>
    <w:p>
      <w:pPr>
        <w:spacing w:after="0"/>
        <w:ind w:left="0"/>
        <w:jc w:val="left"/>
      </w:pPr>
      <w:r>
        <w:rPr>
          <w:rFonts w:ascii="Times New Roman"/>
          <w:b/>
          <w:i w:val="false"/>
          <w:color w:val="000000"/>
        </w:rPr>
        <w:t xml:space="preserve"> 
4. Допуск в эксплуатацию электроустановок потребителей </w:t>
      </w:r>
    </w:p>
    <w:bookmarkEnd w:id="30"/>
    <w:p>
      <w:pPr>
        <w:spacing w:after="0"/>
        <w:ind w:left="0"/>
        <w:jc w:val="both"/>
      </w:pPr>
      <w:r>
        <w:rPr>
          <w:rFonts w:ascii="Times New Roman"/>
          <w:b w:val="false"/>
          <w:i w:val="false"/>
          <w:color w:val="000000"/>
          <w:sz w:val="28"/>
        </w:rPr>
        <w:t xml:space="preserve">     18. Все вновь присоединяемые и реконструируемые электроустановки потребителей должны быть выполнены в соответствии с действующими нормативно-техническими документами, обеспечены проектной и технической приемо-сдаточной документацией. </w:t>
      </w:r>
      <w:r>
        <w:br/>
      </w:r>
      <w:r>
        <w:rPr>
          <w:rFonts w:ascii="Times New Roman"/>
          <w:b w:val="false"/>
          <w:i w:val="false"/>
          <w:color w:val="000000"/>
          <w:sz w:val="28"/>
        </w:rPr>
        <w:t xml:space="preserve">
     19. До пуска в эксплуатацию электроустановки должны пройти приемо-сдаточные испытания и быть приняты потребителем от монтажно-наладочной организации по акту. </w:t>
      </w:r>
      <w:r>
        <w:br/>
      </w:r>
      <w:r>
        <w:rPr>
          <w:rFonts w:ascii="Times New Roman"/>
          <w:b w:val="false"/>
          <w:i w:val="false"/>
          <w:color w:val="000000"/>
          <w:sz w:val="28"/>
        </w:rPr>
        <w:t xml:space="preserve">
     Энергопередающая организация присоединяет к своим электрическим сетям для постоянной эксплуатации электроустановки после устранения потребителем выявленных недостатков и получения заключения экспертной организации и разрешения органа государственного энергетического надзора (далее - Госэнергонадзор). </w:t>
      </w:r>
      <w:r>
        <w:br/>
      </w:r>
      <w:r>
        <w:rPr>
          <w:rFonts w:ascii="Times New Roman"/>
          <w:b w:val="false"/>
          <w:i w:val="false"/>
          <w:color w:val="000000"/>
          <w:sz w:val="28"/>
        </w:rPr>
        <w:t xml:space="preserve">
     Энергопередающая организация может присоединить к своим электрическим сетям электроустановки потребителей напряжением до 1000 В, с установленной мощностью до 100 кВт после получения положительного заключения экспертной организации. </w:t>
      </w:r>
      <w:r>
        <w:br/>
      </w:r>
      <w:r>
        <w:rPr>
          <w:rFonts w:ascii="Times New Roman"/>
          <w:b w:val="false"/>
          <w:i w:val="false"/>
          <w:color w:val="000000"/>
          <w:sz w:val="28"/>
        </w:rPr>
        <w:t xml:space="preserve">
     20. Экспертная организация перед вводом в эксплуатацию энергопотребляющего оборудования проводит его экспертизу на соответствие требованиям государственных стандартов, действующим нормативным правовым актам и проектным данным, а также в установленные сроки в соответствии с нормативными правовыми актами дает экспертную оценку по показателям энергоэффективности действующим и строящимся объектам. </w:t>
      </w:r>
      <w:r>
        <w:br/>
      </w:r>
      <w:r>
        <w:rPr>
          <w:rFonts w:ascii="Times New Roman"/>
          <w:b w:val="false"/>
          <w:i w:val="false"/>
          <w:color w:val="000000"/>
          <w:sz w:val="28"/>
        </w:rPr>
        <w:t xml:space="preserve">
     По результатам экспертизы Госэнергонадзор или энергопередающая организация в соответствии с пунктом 19 Правил принимает решение о вводе в эксплуатацию энергопотребляющего оборудования. </w:t>
      </w:r>
      <w:r>
        <w:br/>
      </w:r>
      <w:r>
        <w:rPr>
          <w:rFonts w:ascii="Times New Roman"/>
          <w:b w:val="false"/>
          <w:i w:val="false"/>
          <w:color w:val="000000"/>
          <w:sz w:val="28"/>
        </w:rPr>
        <w:t>
     21. Подача напряжения на электроустановки с сезонным характером потребления электроэнергии производится после предоставления потребителем энергоснабжающей организации акта технического освидетельствования электроустановок потребителя экспертной организацией.</w:t>
      </w:r>
      <w:r>
        <w:br/>
      </w:r>
      <w:r>
        <w:rPr>
          <w:rFonts w:ascii="Times New Roman"/>
          <w:b w:val="false"/>
          <w:i w:val="false"/>
          <w:color w:val="000000"/>
          <w:sz w:val="28"/>
        </w:rPr>
        <w:t xml:space="preserve">
     22. Порядок допуска электроустановок в эксплуатацию распространяется на вновь смонтированные и реконструированные электроустановки потребителей (субпотребителей), а также при изменении владельца электроустановок. </w:t>
      </w:r>
    </w:p>
    <w:bookmarkStart w:name="z35" w:id="31"/>
    <w:p>
      <w:pPr>
        <w:spacing w:after="0"/>
        <w:ind w:left="0"/>
        <w:jc w:val="both"/>
      </w:pPr>
      <w:r>
        <w:rPr>
          <w:rFonts w:ascii="Times New Roman"/>
          <w:b w:val="false"/>
          <w:i w:val="false"/>
          <w:color w:val="000000"/>
          <w:sz w:val="28"/>
        </w:rPr>
        <w:t>
     23. Допуск электроустановок в эксплуатацию возможен только при наличии у потребителя, независимо от формы собственности,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имеющей </w:t>
      </w:r>
      <w:r>
        <w:rPr>
          <w:rFonts w:ascii="Times New Roman"/>
          <w:b w:val="false"/>
          <w:i w:val="false"/>
          <w:color w:val="000000"/>
          <w:sz w:val="28"/>
        </w:rPr>
        <w:t>лицензию</w:t>
      </w:r>
      <w:r>
        <w:rPr>
          <w:rFonts w:ascii="Times New Roman"/>
          <w:b w:val="false"/>
          <w:i w:val="false"/>
          <w:color w:val="000000"/>
          <w:sz w:val="28"/>
        </w:rPr>
        <w:t xml:space="preserve"> на право заниматься этим видом деятельности. </w:t>
      </w:r>
      <w:r>
        <w:br/>
      </w:r>
      <w:r>
        <w:rPr>
          <w:rFonts w:ascii="Times New Roman"/>
          <w:b w:val="false"/>
          <w:i w:val="false"/>
          <w:color w:val="000000"/>
          <w:sz w:val="28"/>
        </w:rPr>
        <w:t xml:space="preserve">
     При сдаче объекта (помещений) в имущественный найм (аренду), включая лизинг, доверительное управление и иные виды пользования, ответственность за надежную, безопасную работу электроустановок несет арендодатель, если иное не предусмотрено договором. </w:t>
      </w:r>
      <w:r>
        <w:br/>
      </w:r>
      <w:r>
        <w:rPr>
          <w:rFonts w:ascii="Times New Roman"/>
          <w:b w:val="false"/>
          <w:i w:val="false"/>
          <w:color w:val="000000"/>
          <w:sz w:val="28"/>
        </w:rPr>
        <w:t xml:space="preserve">
     24. При обнаружении в электроустановках потребителей недостатков в монтаже, отступлений от выданных технических условий на присоединение и требований нормативно-технических документов, отсутствия обслуживающего электротехнического персонала с соответствующей профессиональной квалификацией, а также лица, ответственного за надежную, безопасную работу электроустановок, допуск их в эксплуатацию запрещается. </w:t>
      </w:r>
    </w:p>
    <w:bookmarkEnd w:id="31"/>
    <w:bookmarkStart w:name="z22" w:id="32"/>
    <w:p>
      <w:pPr>
        <w:spacing w:after="0"/>
        <w:ind w:left="0"/>
        <w:jc w:val="left"/>
      </w:pPr>
      <w:r>
        <w:rPr>
          <w:rFonts w:ascii="Times New Roman"/>
          <w:b/>
          <w:i w:val="false"/>
          <w:color w:val="000000"/>
        </w:rPr>
        <w:t xml:space="preserve"> 
5. Условия и режимы потребления электрической энергии </w:t>
      </w:r>
    </w:p>
    <w:bookmarkEnd w:id="32"/>
    <w:p>
      <w:pPr>
        <w:spacing w:after="0"/>
        <w:ind w:left="0"/>
        <w:jc w:val="both"/>
      </w:pPr>
      <w:r>
        <w:rPr>
          <w:rFonts w:ascii="Times New Roman"/>
          <w:b w:val="false"/>
          <w:i w:val="false"/>
          <w:color w:val="000000"/>
          <w:sz w:val="28"/>
        </w:rPr>
        <w:t xml:space="preserve">     25. Поставка электрической энергии потребителям производится энергоснабжающей организацией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 </w:t>
      </w:r>
      <w:r>
        <w:br/>
      </w:r>
      <w:r>
        <w:rPr>
          <w:rFonts w:ascii="Times New Roman"/>
          <w:b w:val="false"/>
          <w:i w:val="false"/>
          <w:color w:val="000000"/>
          <w:sz w:val="28"/>
        </w:rPr>
        <w:t xml:space="preserve">
     26. При особом режиме работы объектов электроэнергетики электроснабжение потребителей осуществляется по разрабатываемым энергопередающими организациями схемам, обеспечивающим поставку электрической мощности в размере аварийной брони. </w:t>
      </w:r>
      <w:r>
        <w:br/>
      </w:r>
      <w:r>
        <w:rPr>
          <w:rFonts w:ascii="Times New Roman"/>
          <w:b w:val="false"/>
          <w:i w:val="false"/>
          <w:color w:val="000000"/>
          <w:sz w:val="28"/>
        </w:rPr>
        <w:t xml:space="preserve">
     27. На оптовом рынке порядок ввода особого режима работы объектов электроэнергетики устанавливается системным оператором. </w:t>
      </w:r>
      <w:r>
        <w:br/>
      </w:r>
      <w:r>
        <w:rPr>
          <w:rFonts w:ascii="Times New Roman"/>
          <w:b w:val="false"/>
          <w:i w:val="false"/>
          <w:color w:val="000000"/>
          <w:sz w:val="28"/>
        </w:rPr>
        <w:t xml:space="preserve">
     28. На розничном рынке порядок ввода особого режима работы объектов электроэнергетики устанавливается региональной электросетевой компанией. </w:t>
      </w:r>
    </w:p>
    <w:bookmarkStart w:name="z23" w:id="33"/>
    <w:p>
      <w:pPr>
        <w:spacing w:after="0"/>
        <w:ind w:left="0"/>
        <w:jc w:val="left"/>
      </w:pPr>
      <w:r>
        <w:rPr>
          <w:rFonts w:ascii="Times New Roman"/>
          <w:b/>
          <w:i w:val="false"/>
          <w:color w:val="000000"/>
        </w:rPr>
        <w:t xml:space="preserve"> 
6. Граница ответственности сторон при эксплуатации электроустановок </w:t>
      </w:r>
    </w:p>
    <w:bookmarkEnd w:id="33"/>
    <w:p>
      <w:pPr>
        <w:spacing w:after="0"/>
        <w:ind w:left="0"/>
        <w:jc w:val="both"/>
      </w:pPr>
      <w:r>
        <w:rPr>
          <w:rFonts w:ascii="Times New Roman"/>
          <w:b w:val="false"/>
          <w:i w:val="false"/>
          <w:color w:val="000000"/>
          <w:sz w:val="28"/>
        </w:rPr>
        <w:t xml:space="preserve">     29. Граница ответственности за состояние и обслуживание электроустановок определяется их балансовой принадлежностью и фиксируется в прилагаемом к договору на электроснабжение акте разграничения балансовой принадлежности электросетей и эксплуатационной ответственности сторон. </w:t>
      </w:r>
      <w:r>
        <w:br/>
      </w:r>
      <w:r>
        <w:rPr>
          <w:rFonts w:ascii="Times New Roman"/>
          <w:b w:val="false"/>
          <w:i w:val="false"/>
          <w:color w:val="000000"/>
          <w:sz w:val="28"/>
        </w:rPr>
        <w:t xml:space="preserve">
     30. Граница ответственности за состояние и обслуживание электроустановок напряжением 1000 В и выше устанавливается: </w:t>
      </w:r>
      <w:r>
        <w:br/>
      </w:r>
      <w:r>
        <w:rPr>
          <w:rFonts w:ascii="Times New Roman"/>
          <w:b w:val="false"/>
          <w:i w:val="false"/>
          <w:color w:val="000000"/>
          <w:sz w:val="28"/>
        </w:rPr>
        <w:t xml:space="preserve">
     1)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 </w:t>
      </w:r>
      <w:r>
        <w:br/>
      </w:r>
      <w:r>
        <w:rPr>
          <w:rFonts w:ascii="Times New Roman"/>
          <w:b w:val="false"/>
          <w:i w:val="false"/>
          <w:color w:val="000000"/>
          <w:sz w:val="28"/>
        </w:rPr>
        <w:t xml:space="preserve">
     2) на наконечниках кабельных или воздушных вводов питающих или отходящих линий. </w:t>
      </w:r>
      <w:r>
        <w:br/>
      </w:r>
      <w:r>
        <w:rPr>
          <w:rFonts w:ascii="Times New Roman"/>
          <w:b w:val="false"/>
          <w:i w:val="false"/>
          <w:color w:val="000000"/>
          <w:sz w:val="28"/>
        </w:rPr>
        <w:t xml:space="preserve">
     При этом ответственность за техническое состояние, указанных в настоящем пункте соединений, несет организация, эксплуатирующая подстанции. </w:t>
      </w:r>
      <w:r>
        <w:br/>
      </w:r>
      <w:r>
        <w:rPr>
          <w:rFonts w:ascii="Times New Roman"/>
          <w:b w:val="false"/>
          <w:i w:val="false"/>
          <w:color w:val="000000"/>
          <w:sz w:val="28"/>
        </w:rPr>
        <w:t xml:space="preserve">
     31. Граница ответственности за состояние линий электропередачи напряжением 1000 В и выше, имеющих отпайки (глухие или через разъединители), принадлежащие различным организациям, и их обслуживание устанавливается на опоре основной линии, где произведена отпайка. </w:t>
      </w:r>
      <w:r>
        <w:br/>
      </w:r>
      <w:r>
        <w:rPr>
          <w:rFonts w:ascii="Times New Roman"/>
          <w:b w:val="false"/>
          <w:i w:val="false"/>
          <w:color w:val="000000"/>
          <w:sz w:val="28"/>
        </w:rPr>
        <w:t xml:space="preserve">
     Контроль состояния и обслуживание зажимов, присоединяющих отпайку, осуществляет организация, в ведении которой находится основная линия. </w:t>
      </w:r>
      <w:r>
        <w:br/>
      </w:r>
      <w:r>
        <w:rPr>
          <w:rFonts w:ascii="Times New Roman"/>
          <w:b w:val="false"/>
          <w:i w:val="false"/>
          <w:color w:val="000000"/>
          <w:sz w:val="28"/>
        </w:rPr>
        <w:t xml:space="preserve">
     32. По согласованию сторон, договором может быть установлена и другая обоснованная граница ответственности, обусловленная особенностями эксплуатации электроустановок. </w:t>
      </w:r>
      <w:r>
        <w:br/>
      </w:r>
      <w:r>
        <w:rPr>
          <w:rFonts w:ascii="Times New Roman"/>
          <w:b w:val="false"/>
          <w:i w:val="false"/>
          <w:color w:val="000000"/>
          <w:sz w:val="28"/>
        </w:rPr>
        <w:t xml:space="preserve">
     33. Граница ответственности между потребителем и энергопередающей организацией за состояние и обслуживание электроустановок напряжением до 1000 В устанавливается: </w:t>
      </w:r>
      <w:r>
        <w:br/>
      </w:r>
      <w:r>
        <w:rPr>
          <w:rFonts w:ascii="Times New Roman"/>
          <w:b w:val="false"/>
          <w:i w:val="false"/>
          <w:color w:val="000000"/>
          <w:sz w:val="28"/>
        </w:rPr>
        <w:t xml:space="preserve">
     1) при воздушном ответвлении - на контактах присоединения питающей линии на первых изоляторах, установленных на здании; </w:t>
      </w:r>
      <w:r>
        <w:br/>
      </w:r>
      <w:r>
        <w:rPr>
          <w:rFonts w:ascii="Times New Roman"/>
          <w:b w:val="false"/>
          <w:i w:val="false"/>
          <w:color w:val="000000"/>
          <w:sz w:val="28"/>
        </w:rPr>
        <w:t xml:space="preserve">
     2) при кабельном вводе - на болтовых соединениях наконечников питающего кабеля на вводе в здание. </w:t>
      </w:r>
      <w:r>
        <w:br/>
      </w:r>
      <w:r>
        <w:rPr>
          <w:rFonts w:ascii="Times New Roman"/>
          <w:b w:val="false"/>
          <w:i w:val="false"/>
          <w:color w:val="000000"/>
          <w:sz w:val="28"/>
        </w:rPr>
        <w:t xml:space="preserve">
     При несоответствии границ балансовой принадлежности электрической сети, указанной в данном пункте местам, они могут быть определены непосредственно в договоре. </w:t>
      </w:r>
      <w:r>
        <w:br/>
      </w:r>
      <w:r>
        <w:rPr>
          <w:rFonts w:ascii="Times New Roman"/>
          <w:b w:val="false"/>
          <w:i w:val="false"/>
          <w:color w:val="000000"/>
          <w:sz w:val="28"/>
        </w:rPr>
        <w:t xml:space="preserve">
     34. Контроль состояния и эксплуатационное обслуживание соединений на границе балансовой принадлежности электрической сети в сооружениях или иных объектах недвижимости потребителя осуществляет энергопередающая организация. </w:t>
      </w:r>
      <w:r>
        <w:br/>
      </w:r>
      <w:r>
        <w:rPr>
          <w:rFonts w:ascii="Times New Roman"/>
          <w:b w:val="false"/>
          <w:i w:val="false"/>
          <w:color w:val="000000"/>
          <w:sz w:val="28"/>
        </w:rPr>
        <w:t xml:space="preserve">
     35. Вывод в ремонт линий электропередачи, распределительных пунктов и трансформаторных подстанций потребителя, через которые транзитом передается электроэнергия другим потребителям энергоснабжающей организации, а также включение указанного оборудования после ремонта, производятся после согласования с энергоснабжающей организацией. </w:t>
      </w:r>
    </w:p>
    <w:bookmarkStart w:name="z24" w:id="34"/>
    <w:p>
      <w:pPr>
        <w:spacing w:after="0"/>
        <w:ind w:left="0"/>
        <w:jc w:val="left"/>
      </w:pPr>
      <w:r>
        <w:rPr>
          <w:rFonts w:ascii="Times New Roman"/>
          <w:b/>
          <w:i w:val="false"/>
          <w:color w:val="000000"/>
        </w:rPr>
        <w:t xml:space="preserve"> 
7. Установка и эксплуатация приборов учета </w:t>
      </w:r>
    </w:p>
    <w:bookmarkEnd w:id="34"/>
    <w:p>
      <w:pPr>
        <w:spacing w:after="0"/>
        <w:ind w:left="0"/>
        <w:jc w:val="both"/>
      </w:pPr>
      <w:r>
        <w:rPr>
          <w:rFonts w:ascii="Times New Roman"/>
          <w:b w:val="false"/>
          <w:i w:val="false"/>
          <w:color w:val="000000"/>
          <w:sz w:val="28"/>
        </w:rPr>
        <w:t>     36. Электроустановки потребителей электрической энергии должны быть обеспечены необходимыми приборами коммерческого учета для расчетов за потребленную электроэнергию с энергоснабжающей организацией. Для учета электроэнергии используются приборы учета, типы которых внесены в Государственный реестр обеспечения единства измерений.</w:t>
      </w:r>
      <w:r>
        <w:br/>
      </w:r>
      <w:r>
        <w:rPr>
          <w:rFonts w:ascii="Times New Roman"/>
          <w:b w:val="false"/>
          <w:i w:val="false"/>
          <w:color w:val="000000"/>
          <w:sz w:val="28"/>
        </w:rPr>
        <w:t xml:space="preserve">
     Потребители с фиксированной поставкой электроэнергии, имеющие договорную мощность электропотребления более 100 кВт, должны иметь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 </w:t>
      </w:r>
      <w:r>
        <w:br/>
      </w:r>
      <w:r>
        <w:rPr>
          <w:rFonts w:ascii="Times New Roman"/>
          <w:b w:val="false"/>
          <w:i w:val="false"/>
          <w:color w:val="000000"/>
          <w:sz w:val="28"/>
        </w:rPr>
        <w:t xml:space="preserve">
     Потребителям свободной поставки электроэнергии с договорной мощностью электропотребления 40-100 кВт необходимо иметь счетчики активной и реактивной энергии с долговременной памятью хранения данных о потребленной электроэнергии и максимальной мощности. </w:t>
      </w:r>
      <w:r>
        <w:br/>
      </w:r>
      <w:r>
        <w:rPr>
          <w:rFonts w:ascii="Times New Roman"/>
          <w:b w:val="false"/>
          <w:i w:val="false"/>
          <w:color w:val="000000"/>
          <w:sz w:val="28"/>
        </w:rPr>
        <w:t xml:space="preserve">
     Потребителям свободной поставки электроэнергии с договорной мощностью электропотребления до 40 кВт необходимо иметь счетчики активной энергии. </w:t>
      </w:r>
      <w:r>
        <w:br/>
      </w:r>
      <w:r>
        <w:rPr>
          <w:rFonts w:ascii="Times New Roman"/>
          <w:b w:val="false"/>
          <w:i w:val="false"/>
          <w:color w:val="000000"/>
          <w:sz w:val="28"/>
        </w:rPr>
        <w:t xml:space="preserve">
     37. Установка приборов коммерческого учета выполняется в порядке, предусмотренном требованиями Правил и действующих нормативных технических документов по организации учета электрической энергии, утвержденных уполномоченным органом. </w:t>
      </w:r>
      <w:r>
        <w:br/>
      </w:r>
      <w:r>
        <w:rPr>
          <w:rFonts w:ascii="Times New Roman"/>
          <w:b w:val="false"/>
          <w:i w:val="false"/>
          <w:color w:val="000000"/>
          <w:sz w:val="28"/>
        </w:rPr>
        <w:t xml:space="preserve">
     38. При питании от одного источника электроснабжения нескольких потребителей должен быть обеспечен учет для каждого потребителя. </w:t>
      </w:r>
      <w:r>
        <w:br/>
      </w:r>
      <w:r>
        <w:rPr>
          <w:rFonts w:ascii="Times New Roman"/>
          <w:b w:val="false"/>
          <w:i w:val="false"/>
          <w:color w:val="000000"/>
          <w:sz w:val="28"/>
        </w:rPr>
        <w:t>
     39. Приборы коммерческого учета должны иметь </w:t>
      </w:r>
      <w:r>
        <w:rPr>
          <w:rFonts w:ascii="Times New Roman"/>
          <w:b w:val="false"/>
          <w:i w:val="false"/>
          <w:color w:val="000000"/>
          <w:sz w:val="28"/>
        </w:rPr>
        <w:t>клеймо</w:t>
      </w:r>
      <w:r>
        <w:rPr>
          <w:rFonts w:ascii="Times New Roman"/>
          <w:b w:val="false"/>
          <w:i w:val="false"/>
          <w:color w:val="000000"/>
          <w:sz w:val="28"/>
        </w:rPr>
        <w:t xml:space="preserve"> о первичной или периодической поверке организации, имеющей на это право. </w:t>
      </w:r>
      <w:r>
        <w:br/>
      </w:r>
      <w:r>
        <w:rPr>
          <w:rFonts w:ascii="Times New Roman"/>
          <w:b w:val="false"/>
          <w:i w:val="false"/>
          <w:color w:val="000000"/>
          <w:sz w:val="28"/>
        </w:rPr>
        <w:t xml:space="preserve">
     40. Содержание, техническое обслуживание и поверка приборов коммерческого учета осуществляется согласно балансовой принадлежности. Техническое обслуживание приборов коммерческого учета по договору с собственником может производиться энергопередающей организацией или иной специализированной организацией, имеющей разрешение на такой вид деятельности. </w:t>
      </w:r>
      <w:r>
        <w:br/>
      </w:r>
      <w:r>
        <w:rPr>
          <w:rFonts w:ascii="Times New Roman"/>
          <w:b w:val="false"/>
          <w:i w:val="false"/>
          <w:color w:val="000000"/>
          <w:sz w:val="28"/>
        </w:rPr>
        <w:t xml:space="preserve">
     41.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 </w:t>
      </w:r>
      <w:r>
        <w:br/>
      </w:r>
      <w:r>
        <w:rPr>
          <w:rFonts w:ascii="Times New Roman"/>
          <w:b w:val="false"/>
          <w:i w:val="false"/>
          <w:color w:val="000000"/>
          <w:sz w:val="28"/>
        </w:rPr>
        <w:t xml:space="preserve">
     42. В случае проведения внеплановой поверки, издержки по поверке (в том числе по снятию и установке) несет сторона, требующая внеплановую поверку. </w:t>
      </w:r>
      <w:r>
        <w:br/>
      </w:r>
      <w:r>
        <w:rPr>
          <w:rFonts w:ascii="Times New Roman"/>
          <w:b w:val="false"/>
          <w:i w:val="false"/>
          <w:color w:val="000000"/>
          <w:sz w:val="28"/>
        </w:rPr>
        <w:t xml:space="preserve">
     43. В случае, если при поверке обнаружится, что показания приборов коммерческого учета превышают погрешность, допускаемую их классом точности, то издержки по внеочередной поверке оплачивает собственник приборов. </w:t>
      </w:r>
      <w:r>
        <w:br/>
      </w:r>
      <w:r>
        <w:rPr>
          <w:rFonts w:ascii="Times New Roman"/>
          <w:b w:val="false"/>
          <w:i w:val="false"/>
          <w:color w:val="000000"/>
          <w:sz w:val="28"/>
        </w:rPr>
        <w:t>
     44. Учет электрической энергии для расчетов между энергоснабжающей, энергопередающей организациями и потребителем производится на границе балансовой принадлежности электрической сети.</w:t>
      </w:r>
    </w:p>
    <w:bookmarkStart w:name="z36" w:id="35"/>
    <w:p>
      <w:pPr>
        <w:spacing w:after="0"/>
        <w:ind w:left="0"/>
        <w:jc w:val="both"/>
      </w:pPr>
      <w:r>
        <w:rPr>
          <w:rFonts w:ascii="Times New Roman"/>
          <w:b w:val="false"/>
          <w:i w:val="false"/>
          <w:color w:val="000000"/>
          <w:sz w:val="28"/>
        </w:rPr>
        <w:t xml:space="preserve">
     45. В случае отсутствия технической возможности допускается установка приборов коммерческого учета электрической энергии не на границе балансовой принадлежности электрической сети по взаимной договоренности сторон. </w:t>
      </w:r>
      <w:r>
        <w:br/>
      </w:r>
      <w:r>
        <w:rPr>
          <w:rFonts w:ascii="Times New Roman"/>
          <w:b w:val="false"/>
          <w:i w:val="false"/>
          <w:color w:val="000000"/>
          <w:sz w:val="28"/>
        </w:rPr>
        <w:t xml:space="preserve">
     Потери электроэнергии на участке сети от границы до места установки приборов коммерческого учета относятся на договорной основе владельцу, на балансе которого находится указанный участок сети, и определяются расчетным путем энергопередающей организацией. </w:t>
      </w:r>
      <w:r>
        <w:br/>
      </w:r>
      <w:r>
        <w:rPr>
          <w:rFonts w:ascii="Times New Roman"/>
          <w:b w:val="false"/>
          <w:i w:val="false"/>
          <w:color w:val="000000"/>
          <w:sz w:val="28"/>
        </w:rPr>
        <w:t xml:space="preserve">
     46. Приборы коммерческого учета должны иметь на креплении кожухов пломбы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 </w:t>
      </w:r>
      <w:r>
        <w:br/>
      </w:r>
      <w:r>
        <w:rPr>
          <w:rFonts w:ascii="Times New Roman"/>
          <w:b w:val="false"/>
          <w:i w:val="false"/>
          <w:color w:val="000000"/>
          <w:sz w:val="28"/>
        </w:rPr>
        <w:t>
     47. Приводы разъединителей трансформаторов напряжения, питающие приборы коммерческого учета,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организацией в присутствии потребителя.</w:t>
      </w:r>
      <w:r>
        <w:br/>
      </w:r>
      <w:r>
        <w:rPr>
          <w:rFonts w:ascii="Times New Roman"/>
          <w:b w:val="false"/>
          <w:i w:val="false"/>
          <w:color w:val="000000"/>
          <w:sz w:val="28"/>
        </w:rPr>
        <w:t xml:space="preserve">
     В установках 0,4 кВ подлежат ограждению и пломбированию все токоведущие части от вводного устройства до измерительных трансформаторов тока включительно. </w:t>
      </w:r>
      <w:r>
        <w:br/>
      </w:r>
      <w:r>
        <w:rPr>
          <w:rFonts w:ascii="Times New Roman"/>
          <w:b w:val="false"/>
          <w:i w:val="false"/>
          <w:color w:val="000000"/>
          <w:sz w:val="28"/>
        </w:rPr>
        <w:t xml:space="preserve">
     Энергопередающая организация производит пломбирование ручек приводов батарей статических конденсаторов, в случаях, когда эти батареи не используются потребителем. </w:t>
      </w:r>
      <w:r>
        <w:br/>
      </w:r>
      <w:r>
        <w:rPr>
          <w:rFonts w:ascii="Times New Roman"/>
          <w:b w:val="false"/>
          <w:i w:val="false"/>
          <w:color w:val="000000"/>
          <w:sz w:val="28"/>
        </w:rPr>
        <w:t xml:space="preserve">
     48. Количество отпущенной потребителю активной и реактивной электрической энергии определяется в соответствии с показаниями приборов коммерческого учета, установленными на стороне первичного напряжения головного трансформатора потребителя. </w:t>
      </w:r>
      <w:r>
        <w:br/>
      </w:r>
      <w:r>
        <w:rPr>
          <w:rFonts w:ascii="Times New Roman"/>
          <w:b w:val="false"/>
          <w:i w:val="false"/>
          <w:color w:val="000000"/>
          <w:sz w:val="28"/>
        </w:rPr>
        <w:t xml:space="preserve">
     Если приборы коммерческого учета установлены на стороне вторичного напряжения, то есть после головного трансформатора, то объем отпущенной потребителю электрической энергии определяется умножением показаний приборов коммерческого учета на коэффициент 1,025, если иное не предусмотрено договором. </w:t>
      </w:r>
      <w:r>
        <w:br/>
      </w:r>
      <w:r>
        <w:rPr>
          <w:rFonts w:ascii="Times New Roman"/>
          <w:b w:val="false"/>
          <w:i w:val="false"/>
          <w:color w:val="000000"/>
          <w:sz w:val="28"/>
        </w:rPr>
        <w:t xml:space="preserve">
     49. При проведении любого вида работ, связанных с изменением или нарушением схемы учета электрической энергии, потребителю необходимо перед началом работ письменно известить об этом энергопередающую и энергоснабжающую организации и получить соответствующее разрешение. </w:t>
      </w:r>
      <w:r>
        <w:br/>
      </w:r>
      <w:r>
        <w:rPr>
          <w:rFonts w:ascii="Times New Roman"/>
          <w:b w:val="false"/>
          <w:i w:val="false"/>
          <w:color w:val="000000"/>
          <w:sz w:val="28"/>
        </w:rPr>
        <w:t xml:space="preserve">
     50. В период проведения ремонта учет электроэнергии должен осуществляться по согласованным с энергопередающей организацией временным схемам учета. По окончании ремонтных работ на трансформаторной подстанции, проведенных с полным отключением последней, энергопередающая организация при необходимости производит внеочередную проверку схемы коммерческого учета электроэнергии. </w:t>
      </w:r>
      <w:r>
        <w:br/>
      </w:r>
      <w:r>
        <w:rPr>
          <w:rFonts w:ascii="Times New Roman"/>
          <w:b w:val="false"/>
          <w:i w:val="false"/>
          <w:color w:val="000000"/>
          <w:sz w:val="28"/>
        </w:rPr>
        <w:t xml:space="preserve">
     51. При наличии многотарифных приборов коммерческого учета, позволяющих вести раздельный учет потребления электрической энергии по зонам суток, учет расхода электрической энергии может определяться и оплачиваться по ценам (тарифам) в зависимости от времени суток. </w:t>
      </w:r>
    </w:p>
    <w:bookmarkEnd w:id="35"/>
    <w:bookmarkStart w:name="z25" w:id="36"/>
    <w:p>
      <w:pPr>
        <w:spacing w:after="0"/>
        <w:ind w:left="0"/>
        <w:jc w:val="left"/>
      </w:pPr>
      <w:r>
        <w:rPr>
          <w:rFonts w:ascii="Times New Roman"/>
          <w:b/>
          <w:i w:val="false"/>
          <w:color w:val="000000"/>
        </w:rPr>
        <w:t xml:space="preserve"> 
8. Условия ограничения и прекращения подачи электрической энергии </w:t>
      </w:r>
    </w:p>
    <w:bookmarkEnd w:id="36"/>
    <w:p>
      <w:pPr>
        <w:spacing w:after="0"/>
        <w:ind w:left="0"/>
        <w:jc w:val="both"/>
      </w:pPr>
      <w:r>
        <w:rPr>
          <w:rFonts w:ascii="Times New Roman"/>
          <w:b w:val="false"/>
          <w:i w:val="false"/>
          <w:color w:val="000000"/>
          <w:sz w:val="28"/>
        </w:rPr>
        <w:t xml:space="preserve">     52. Подача, а также ограничения и прекращения подачи электрической энергии производятся в соответствии с заключенным с потребителем договором. Категория надежности электроснабжения и схема подключения к электрической сети должна соответствовать требованиям нормативно-технических документов и оговариваться в договоре на электроснабжение. </w:t>
      </w:r>
      <w:r>
        <w:br/>
      </w:r>
      <w:r>
        <w:rPr>
          <w:rFonts w:ascii="Times New Roman"/>
          <w:b w:val="false"/>
          <w:i w:val="false"/>
          <w:color w:val="000000"/>
          <w:sz w:val="28"/>
        </w:rPr>
        <w:t xml:space="preserve">
     53. Энергоснабжающая и (или) энергопередающая организации, предупредив потребителя в установленном порядке, прекращают полностью или частично подачу ему электроэнергии в случаях: </w:t>
      </w:r>
      <w:r>
        <w:br/>
      </w:r>
      <w:r>
        <w:rPr>
          <w:rFonts w:ascii="Times New Roman"/>
          <w:b w:val="false"/>
          <w:i w:val="false"/>
          <w:color w:val="000000"/>
          <w:sz w:val="28"/>
        </w:rPr>
        <w:t>
     1) отсутствия оплаты за электроэнергию в установленные договором сроки;</w:t>
      </w:r>
      <w:r>
        <w:br/>
      </w:r>
      <w:r>
        <w:rPr>
          <w:rFonts w:ascii="Times New Roman"/>
          <w:b w:val="false"/>
          <w:i w:val="false"/>
          <w:color w:val="000000"/>
          <w:sz w:val="28"/>
        </w:rPr>
        <w:t>
     2) нарушения установленного договором режима электропотребления;</w:t>
      </w:r>
      <w:r>
        <w:br/>
      </w:r>
      <w:r>
        <w:rPr>
          <w:rFonts w:ascii="Times New Roman"/>
          <w:b w:val="false"/>
          <w:i w:val="false"/>
          <w:color w:val="000000"/>
          <w:sz w:val="28"/>
        </w:rPr>
        <w:t xml:space="preserve">
     3) аварийной ситуации. </w:t>
      </w:r>
      <w:r>
        <w:br/>
      </w:r>
      <w:r>
        <w:rPr>
          <w:rFonts w:ascii="Times New Roman"/>
          <w:b w:val="false"/>
          <w:i w:val="false"/>
          <w:color w:val="000000"/>
          <w:sz w:val="28"/>
        </w:rPr>
        <w:t xml:space="preserve">
     54. Энергоснабжающая и (или) энергопередающая организации незамедлительно прекращают полностью подачу потребителю электроэнергии в случаях: </w:t>
      </w:r>
      <w:r>
        <w:br/>
      </w:r>
      <w:r>
        <w:rPr>
          <w:rFonts w:ascii="Times New Roman"/>
          <w:b w:val="false"/>
          <w:i w:val="false"/>
          <w:color w:val="000000"/>
          <w:sz w:val="28"/>
        </w:rPr>
        <w:t xml:space="preserve">
     1) самовольного присоединения приемников электроэнергии к сети энергопередающей организации; </w:t>
      </w:r>
      <w:r>
        <w:br/>
      </w:r>
      <w:r>
        <w:rPr>
          <w:rFonts w:ascii="Times New Roman"/>
          <w:b w:val="false"/>
          <w:i w:val="false"/>
          <w:color w:val="000000"/>
          <w:sz w:val="28"/>
        </w:rPr>
        <w:t>
     2) присоединения приемников электроэнергии помимо приборов учета;</w:t>
      </w:r>
      <w:r>
        <w:br/>
      </w:r>
      <w:r>
        <w:rPr>
          <w:rFonts w:ascii="Times New Roman"/>
          <w:b w:val="false"/>
          <w:i w:val="false"/>
          <w:color w:val="000000"/>
          <w:sz w:val="28"/>
        </w:rPr>
        <w:t xml:space="preserve">
     3) снижения показателей качества электроэнергии по вине потребителя до значений, нарушающих функционирование электроустановок энергопередающей организации и других потребителей; </w:t>
      </w:r>
      <w:r>
        <w:br/>
      </w:r>
      <w:r>
        <w:rPr>
          <w:rFonts w:ascii="Times New Roman"/>
          <w:b w:val="false"/>
          <w:i w:val="false"/>
          <w:color w:val="000000"/>
          <w:sz w:val="28"/>
        </w:rPr>
        <w:t xml:space="preserve">
     4) недопущения представителей энергоснабжающей и (или) энергопередающей организаций к коммерческим приборам учета. </w:t>
      </w:r>
      <w:r>
        <w:br/>
      </w:r>
      <w:r>
        <w:rPr>
          <w:rFonts w:ascii="Times New Roman"/>
          <w:b w:val="false"/>
          <w:i w:val="false"/>
          <w:color w:val="000000"/>
          <w:sz w:val="28"/>
        </w:rPr>
        <w:t>
     55. Органы Госэнергонадзора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вправе: </w:t>
      </w:r>
      <w:r>
        <w:br/>
      </w:r>
      <w:r>
        <w:rPr>
          <w:rFonts w:ascii="Times New Roman"/>
          <w:b w:val="false"/>
          <w:i w:val="false"/>
          <w:color w:val="000000"/>
          <w:sz w:val="28"/>
        </w:rPr>
        <w:t xml:space="preserve">
     1) выдавать предписания организациям, осуществляющим деятельность в области электроэнергетики, в случае нарушения ими требований нормативных правовых актов Республики Казахстан в области электроэнергетики; </w:t>
      </w:r>
      <w:r>
        <w:br/>
      </w:r>
      <w:r>
        <w:rPr>
          <w:rFonts w:ascii="Times New Roman"/>
          <w:b w:val="false"/>
          <w:i w:val="false"/>
          <w:color w:val="000000"/>
          <w:sz w:val="28"/>
        </w:rPr>
        <w:t xml:space="preserve">
     2) иметь доступ к электро- и энергоустановкам; </w:t>
      </w:r>
      <w:r>
        <w:br/>
      </w:r>
      <w:r>
        <w:rPr>
          <w:rFonts w:ascii="Times New Roman"/>
          <w:b w:val="false"/>
          <w:i w:val="false"/>
          <w:color w:val="000000"/>
          <w:sz w:val="28"/>
        </w:rPr>
        <w:t xml:space="preserve">
     3) проводить проверку технического состояния и безопасности эксплуатации электро- и энергоустановок. </w:t>
      </w:r>
      <w:r>
        <w:br/>
      </w:r>
      <w:r>
        <w:rPr>
          <w:rFonts w:ascii="Times New Roman"/>
          <w:b w:val="false"/>
          <w:i w:val="false"/>
          <w:color w:val="000000"/>
          <w:sz w:val="28"/>
        </w:rPr>
        <w:t>
     В случае не выполнения предписаний органов Госэнергонадзора инициируется вопрос о приостановке или отзыве лицензии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Контроль по соблюдению Правил осуществляют органы Госэнергонадзора в пределах своей компетенции. </w:t>
      </w:r>
      <w:r>
        <w:br/>
      </w:r>
      <w:r>
        <w:rPr>
          <w:rFonts w:ascii="Times New Roman"/>
          <w:b w:val="false"/>
          <w:i w:val="false"/>
          <w:color w:val="000000"/>
          <w:sz w:val="28"/>
        </w:rPr>
        <w:t xml:space="preserve">
     56. О прекращении подачи электроэнергии для проведения плановых работ по ремонту оборудования и подключению новых потребителей при отсутствии резервного питания энергоснабжающая и (или) энергопередающая организации предупреждают потребителя не позднее, чем за три дня до отключения. </w:t>
      </w:r>
      <w:r>
        <w:br/>
      </w:r>
      <w:r>
        <w:rPr>
          <w:rFonts w:ascii="Times New Roman"/>
          <w:b w:val="false"/>
          <w:i w:val="false"/>
          <w:color w:val="000000"/>
          <w:sz w:val="28"/>
        </w:rPr>
        <w:t>
     57. Для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допускается энергопередающей организации отключить электроустановку потребителя с немедленным его уведомлением и с указанием причин отключения.</w:t>
      </w:r>
    </w:p>
    <w:bookmarkStart w:name="z37" w:id="37"/>
    <w:p>
      <w:pPr>
        <w:spacing w:after="0"/>
        <w:ind w:left="0"/>
        <w:jc w:val="both"/>
      </w:pPr>
      <w:r>
        <w:rPr>
          <w:rFonts w:ascii="Times New Roman"/>
          <w:b w:val="false"/>
          <w:i w:val="false"/>
          <w:color w:val="000000"/>
          <w:sz w:val="28"/>
        </w:rPr>
        <w:t xml:space="preserve">
     58. В случае превышения потребителем мощности, разрешенной к использованию по договору, энергопередающая и (или) энергоснабжающая организации требуют от потребителя снижения нагрузки до установленного договором значения. Порядок оповещения потребителя о снижении нагрузки устанавливается договором. </w:t>
      </w:r>
      <w:r>
        <w:br/>
      </w:r>
      <w:r>
        <w:rPr>
          <w:rFonts w:ascii="Times New Roman"/>
          <w:b w:val="false"/>
          <w:i w:val="false"/>
          <w:color w:val="000000"/>
          <w:sz w:val="28"/>
        </w:rPr>
        <w:t xml:space="preserve">
     Требование энергоснабжающей и (или) энергопередающей организаций о снижении нагрузки до уровня, установленного договором или заданного диспетчерского ограничения в установленном законодательством порядке, должно быть выполнено потребителем. Распоряжение диспетчера о снижении нагрузки выдается на основании разработанных энергоснабжающей и (или) энергопередающей организаций и утвержденных графиков ограничений. При невыполнении требования энергоснабжающей и (или) энергопередающей организаций о снижении нагрузки в течение 10 минут энергопередающая организация производит частичное или полное отключение потребителя от сети. </w:t>
      </w:r>
    </w:p>
    <w:bookmarkEnd w:id="37"/>
    <w:bookmarkStart w:name="z26" w:id="38"/>
    <w:p>
      <w:pPr>
        <w:spacing w:after="0"/>
        <w:ind w:left="0"/>
        <w:jc w:val="left"/>
      </w:pPr>
      <w:r>
        <w:rPr>
          <w:rFonts w:ascii="Times New Roman"/>
          <w:b/>
          <w:i w:val="false"/>
          <w:color w:val="000000"/>
        </w:rPr>
        <w:t xml:space="preserve"> 
9. Расчеты за электрическую энергию </w:t>
      </w:r>
    </w:p>
    <w:bookmarkEnd w:id="38"/>
    <w:bookmarkStart w:name="z45" w:id="39"/>
    <w:p>
      <w:pPr>
        <w:spacing w:after="0"/>
        <w:ind w:left="0"/>
        <w:jc w:val="both"/>
      </w:pPr>
      <w:r>
        <w:rPr>
          <w:rFonts w:ascii="Times New Roman"/>
          <w:b w:val="false"/>
          <w:i w:val="false"/>
          <w:color w:val="000000"/>
          <w:sz w:val="28"/>
        </w:rPr>
        <w:t xml:space="preserve">     59. Расчеты потребителей за поставленную им электрическую энергию производятся в соответствии с тарифами, определяемыми энергоснабжающей организацией в установленном порядке. </w:t>
      </w:r>
      <w:r>
        <w:br/>
      </w:r>
      <w:r>
        <w:rPr>
          <w:rFonts w:ascii="Times New Roman"/>
          <w:b w:val="false"/>
          <w:i w:val="false"/>
          <w:color w:val="000000"/>
          <w:sz w:val="28"/>
        </w:rPr>
        <w:t xml:space="preserve">
     На оптовом рынке электрической энергии расчеты за балансирующую электроэнергию, а также за неконтрактные объемы электроэнергии производятся в соответствии с нормативными правовыми актами, регулирующими отношения между субъектами оптового рынка электрической энергии. </w:t>
      </w:r>
      <w:r>
        <w:br/>
      </w:r>
      <w:r>
        <w:rPr>
          <w:rFonts w:ascii="Times New Roman"/>
          <w:b w:val="false"/>
          <w:i w:val="false"/>
          <w:color w:val="000000"/>
          <w:sz w:val="28"/>
        </w:rPr>
        <w:t>
     На розничном рынке электрической энергии расчеты за недоговорные объемы электроэнергии производятся в соответствии с заключенными договорами.</w:t>
      </w:r>
      <w:r>
        <w:br/>
      </w:r>
      <w:r>
        <w:rPr>
          <w:rFonts w:ascii="Times New Roman"/>
          <w:b w:val="false"/>
          <w:i w:val="false"/>
          <w:color w:val="000000"/>
          <w:sz w:val="28"/>
        </w:rPr>
        <w:t>
     60. Потребители электрической энергии, являющиеся физическими и юридическими лицами, приобретают электрическую энергию у энергоснабжающих организаций согласно статьям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от 9 июля 2004 года "Об электроэнергетике".</w:t>
      </w:r>
      <w:r>
        <w:br/>
      </w:r>
      <w:r>
        <w:rPr>
          <w:rFonts w:ascii="Times New Roman"/>
          <w:b w:val="false"/>
          <w:i w:val="false"/>
          <w:color w:val="000000"/>
          <w:sz w:val="28"/>
        </w:rPr>
        <w:t>
     </w:t>
      </w:r>
      <w:r>
        <w:rPr>
          <w:rFonts w:ascii="Times New Roman"/>
          <w:b w:val="false"/>
          <w:i w:val="false"/>
          <w:color w:val="ff0000"/>
          <w:sz w:val="28"/>
        </w:rPr>
        <w:t xml:space="preserve">Сноска. Пункт 60 в редакции приказа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61. Расчеты за потребленную электроэнергию потребителем производятся по платежному документу, выписанному энергоснабжающей организацией на основании показаний приборов коммерческого учета согласно условиям договора. </w:t>
      </w:r>
      <w:r>
        <w:br/>
      </w:r>
      <w:r>
        <w:rPr>
          <w:rFonts w:ascii="Times New Roman"/>
          <w:b w:val="false"/>
          <w:i w:val="false"/>
          <w:color w:val="000000"/>
          <w:sz w:val="28"/>
        </w:rPr>
        <w:t xml:space="preserve">
     62. Длительность расчетного периода, сроки, условия и формы расчетов за отпущенную электрическую энергию определяются в договоре на электроснабжение. </w:t>
      </w:r>
      <w:r>
        <w:br/>
      </w:r>
      <w:r>
        <w:rPr>
          <w:rFonts w:ascii="Times New Roman"/>
          <w:b w:val="false"/>
          <w:i w:val="false"/>
          <w:color w:val="000000"/>
          <w:sz w:val="28"/>
        </w:rPr>
        <w:t xml:space="preserve">
     Сроки оплаты за потребленную электрическую энергию определяются в соответствии с условиями договора на электроснабжение по соглашению сторон. </w:t>
      </w:r>
      <w:r>
        <w:br/>
      </w:r>
      <w:r>
        <w:rPr>
          <w:rFonts w:ascii="Times New Roman"/>
          <w:b w:val="false"/>
          <w:i w:val="false"/>
          <w:color w:val="000000"/>
          <w:sz w:val="28"/>
        </w:rPr>
        <w:t xml:space="preserve">
     63. Лицо, виновное в снижении качества электроэнергии, возмещает причиненный им субъекту розничного рынка реальный ущерб, если иное не предусмотрено действующим законодательством. </w:t>
      </w:r>
      <w:r>
        <w:br/>
      </w:r>
      <w:r>
        <w:rPr>
          <w:rFonts w:ascii="Times New Roman"/>
          <w:b w:val="false"/>
          <w:i w:val="false"/>
          <w:color w:val="000000"/>
          <w:sz w:val="28"/>
        </w:rPr>
        <w:t>
     64. При временном нарушении учета не по вине потребителя расчет за электроэнергию производится по среднесуточному расходу предыдущего или последующего расчетного периода, в котором средства и схема учета электрической энергии были исправны, если в договоре не предусмотрено иное.</w:t>
      </w:r>
      <w:r>
        <w:br/>
      </w:r>
      <w:r>
        <w:rPr>
          <w:rFonts w:ascii="Times New Roman"/>
          <w:b w:val="false"/>
          <w:i w:val="false"/>
          <w:color w:val="000000"/>
          <w:sz w:val="28"/>
        </w:rPr>
        <w:t xml:space="preserve">
     Период расчета по среднесуточному расходу электроэнергии не должен превышать один месяц, в течение которого коммерческий учет должен быть восстановлен в полном объеме. </w:t>
      </w:r>
      <w:r>
        <w:br/>
      </w:r>
      <w:r>
        <w:rPr>
          <w:rFonts w:ascii="Times New Roman"/>
          <w:b w:val="false"/>
          <w:i w:val="false"/>
          <w:color w:val="000000"/>
          <w:sz w:val="28"/>
        </w:rPr>
        <w:t>
     В случае, если коммерческий учет невозможно восстановить в указанный срок, то порядок расчета отпущенной потребителю электроэнергии и сроки восстановления учета должны быть установлены соглашением потребителя, энергоснабжающей и энергопередающей организации.</w:t>
      </w:r>
      <w:r>
        <w:br/>
      </w:r>
      <w:r>
        <w:rPr>
          <w:rFonts w:ascii="Times New Roman"/>
          <w:b w:val="false"/>
          <w:i w:val="false"/>
          <w:color w:val="000000"/>
          <w:sz w:val="28"/>
        </w:rPr>
        <w:t>
     65. В случае просрочки платежей потребитель уплачивает пеню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условиями договора. </w:t>
      </w:r>
      <w:r>
        <w:br/>
      </w:r>
      <w:r>
        <w:rPr>
          <w:rFonts w:ascii="Times New Roman"/>
          <w:b w:val="false"/>
          <w:i w:val="false"/>
          <w:color w:val="000000"/>
          <w:sz w:val="28"/>
        </w:rPr>
        <w:t xml:space="preserve">
     66. Если потребитель отключен в установленном порядке за неоплату использованной им электроэнергии, то подключение его производится энергопередающей организацией после погашения долга и оплаты услуги за подключение. </w:t>
      </w:r>
      <w:r>
        <w:br/>
      </w:r>
      <w:r>
        <w:rPr>
          <w:rFonts w:ascii="Times New Roman"/>
          <w:b w:val="false"/>
          <w:i w:val="false"/>
          <w:color w:val="000000"/>
          <w:sz w:val="28"/>
        </w:rPr>
        <w:t xml:space="preserve">
     67. Снятие показаний приборов коммерческого учета производят представители энергопередающей организации в присутствии представителей потребителя, если иное не предусмотрено договором. </w:t>
      </w:r>
    </w:p>
    <w:bookmarkEnd w:id="39"/>
    <w:bookmarkStart w:name="z38" w:id="40"/>
    <w:p>
      <w:pPr>
        <w:spacing w:after="0"/>
        <w:ind w:left="0"/>
        <w:jc w:val="both"/>
      </w:pPr>
      <w:r>
        <w:rPr>
          <w:rFonts w:ascii="Times New Roman"/>
          <w:b w:val="false"/>
          <w:i w:val="false"/>
          <w:color w:val="000000"/>
          <w:sz w:val="28"/>
        </w:rPr>
        <w:t>
     68. При невозможности снятия показания приборов учета в течение двух расчетных периодов по вине потребителя, и если при этом потребитель не предоставит в энергопередающую организацию сведения о количестве израсходованной им электроэнергии, энергоснабжающая организация вправе производить расчет по среднесуточному расходу электроэнергии за предыдущий период с учетом сезонного графика нагрузок.</w:t>
      </w:r>
      <w:r>
        <w:br/>
      </w:r>
      <w:r>
        <w:rPr>
          <w:rFonts w:ascii="Times New Roman"/>
          <w:b w:val="false"/>
          <w:i w:val="false"/>
          <w:color w:val="000000"/>
          <w:sz w:val="28"/>
        </w:rPr>
        <w:t xml:space="preserve">
     При этом период расчета по среднесуточному расходу электроэнергии не должен превышать одного расчетного периода, по истечении которого расход электроэнергии должен определяться по установленной мощности согласно техническим условиям потребителя, до сообщения показаний приборов коммерческого учета без последующего перерасчета. </w:t>
      </w:r>
      <w:r>
        <w:br/>
      </w:r>
      <w:r>
        <w:rPr>
          <w:rFonts w:ascii="Times New Roman"/>
          <w:b w:val="false"/>
          <w:i w:val="false"/>
          <w:color w:val="000000"/>
          <w:sz w:val="28"/>
        </w:rPr>
        <w:t xml:space="preserve">
     69. По согласованию сторон допускается оплата потребителем электроэнергии по снятым им самим показаниям приборов коммерческого учета. Ошибки, допущенные потребителем при оплате за электроэнергию, исправляются энергоснабжающей организацией и (или) энергопередающей по мере их выявления. </w:t>
      </w:r>
      <w:r>
        <w:br/>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ff0000"/>
          <w:sz w:val="28"/>
        </w:rPr>
        <w:t xml:space="preserve">Исключен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71. При обнаружении представителями энергопередающей организации повреждения расчетных приборов учета по вине потребителя, нарушения или отсутствия пломбы (пломбировочного устройства), повреждения стекла и корпуса, самовольного присоединения потребителем электроустановки помимо расчетных приборов учета, изменения схемы включения приборов учета, энергопередающая организация в установленном порядке отключает потребителя от электросети и производит перерасчет расхода электроэнергии по фактической максимальной нагрузке или присоединенной мощности электроустановок потребителя и числу часов работы потребителя за все время со дня последней замены расчетных приборов учета или инструментальной проверки схемы коммерческого учета. </w:t>
      </w:r>
      <w:r>
        <w:br/>
      </w:r>
      <w:r>
        <w:rPr>
          <w:rFonts w:ascii="Times New Roman"/>
          <w:b w:val="false"/>
          <w:i w:val="false"/>
          <w:color w:val="000000"/>
          <w:sz w:val="28"/>
        </w:rPr>
        <w:t xml:space="preserve">
     Потребитель подключается к электросети после устранения нарушений в схеме и приборах учета электроэнергии. </w:t>
      </w:r>
    </w:p>
    <w:bookmarkEnd w:id="40"/>
    <w:bookmarkStart w:name="z27" w:id="41"/>
    <w:p>
      <w:pPr>
        <w:spacing w:after="0"/>
        <w:ind w:left="0"/>
        <w:jc w:val="left"/>
      </w:pPr>
      <w:r>
        <w:rPr>
          <w:rFonts w:ascii="Times New Roman"/>
          <w:b/>
          <w:i w:val="false"/>
          <w:color w:val="000000"/>
        </w:rPr>
        <w:t xml:space="preserve"> 
10. Дополнительные положения о пользовании </w:t>
      </w:r>
      <w:r>
        <w:br/>
      </w:r>
      <w:r>
        <w:rPr>
          <w:rFonts w:ascii="Times New Roman"/>
          <w:b/>
          <w:i w:val="false"/>
          <w:color w:val="000000"/>
        </w:rPr>
        <w:t xml:space="preserve">
электрической энергией бытовым потребителем </w:t>
      </w:r>
    </w:p>
    <w:bookmarkEnd w:id="41"/>
    <w:p>
      <w:pPr>
        <w:spacing w:after="0"/>
        <w:ind w:left="0"/>
        <w:jc w:val="both"/>
      </w:pPr>
      <w:r>
        <w:rPr>
          <w:rFonts w:ascii="Times New Roman"/>
          <w:b w:val="false"/>
          <w:i w:val="false"/>
          <w:color w:val="000000"/>
          <w:sz w:val="28"/>
        </w:rPr>
        <w:t xml:space="preserve">     72. Приборы учета электроэнергии потребителей должны располагаться в местах, обеспечивающих беспрепятственный доступ для их осмотра контролером энергопередающей организации. </w:t>
      </w:r>
      <w:r>
        <w:br/>
      </w:r>
      <w:r>
        <w:rPr>
          <w:rFonts w:ascii="Times New Roman"/>
          <w:b w:val="false"/>
          <w:i w:val="false"/>
          <w:color w:val="000000"/>
          <w:sz w:val="28"/>
        </w:rPr>
        <w:t xml:space="preserve">
     73. В случаях неисправности приборов учета электроэнергии, поломки и их утраты допускается временное расчетное определение расхода электроэнергии и оплаты за нее. Подключение приемников электроэнергии нового потребителя без приборов коммерческого учета электроэнергии запрещается. </w:t>
      </w:r>
      <w:r>
        <w:br/>
      </w:r>
      <w:r>
        <w:rPr>
          <w:rFonts w:ascii="Times New Roman"/>
          <w:b w:val="false"/>
          <w:i w:val="false"/>
          <w:color w:val="000000"/>
          <w:sz w:val="28"/>
        </w:rPr>
        <w:t xml:space="preserve">
     74. Энергоснабжающая организация поставляет электроэнергию для бытового потребителя в необходимом ему количестве в пределах мощности, определенной договором. </w:t>
      </w:r>
      <w:r>
        <w:br/>
      </w:r>
      <w:r>
        <w:rPr>
          <w:rFonts w:ascii="Times New Roman"/>
          <w:b w:val="false"/>
          <w:i w:val="false"/>
          <w:color w:val="000000"/>
          <w:sz w:val="28"/>
        </w:rPr>
        <w:t>
     75. Граница эксплуатационной ответственности сторон между бытовым потребителем и энергопередающей организацией за техническое состояние и эксплуатацию электрических сетей определяется их балансовой принадлежностью и фиксируется в договоре на электроснабжение.</w:t>
      </w:r>
      <w:r>
        <w:br/>
      </w:r>
      <w:r>
        <w:rPr>
          <w:rFonts w:ascii="Times New Roman"/>
          <w:b w:val="false"/>
          <w:i w:val="false"/>
          <w:color w:val="000000"/>
          <w:sz w:val="28"/>
        </w:rPr>
        <w:t xml:space="preserve">
     76.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 В определяется следующим образом: </w:t>
      </w:r>
      <w:r>
        <w:br/>
      </w:r>
      <w:r>
        <w:rPr>
          <w:rFonts w:ascii="Times New Roman"/>
          <w:b w:val="false"/>
          <w:i w:val="false"/>
          <w:color w:val="000000"/>
          <w:sz w:val="28"/>
        </w:rPr>
        <w:t xml:space="preserve">
     1) при воздушном ответвлении - на контактах присоединения питающей линии на первых изоляторах, установленных на здании; </w:t>
      </w:r>
      <w:r>
        <w:br/>
      </w:r>
      <w:r>
        <w:rPr>
          <w:rFonts w:ascii="Times New Roman"/>
          <w:b w:val="false"/>
          <w:i w:val="false"/>
          <w:color w:val="000000"/>
          <w:sz w:val="28"/>
        </w:rPr>
        <w:t xml:space="preserve">
     2) при кабельном вводе - на болтовых соединениях наконечников питающего кабеля на вводе в здание; </w:t>
      </w:r>
      <w:r>
        <w:br/>
      </w:r>
      <w:r>
        <w:rPr>
          <w:rFonts w:ascii="Times New Roman"/>
          <w:b w:val="false"/>
          <w:i w:val="false"/>
          <w:color w:val="000000"/>
          <w:sz w:val="28"/>
        </w:rPr>
        <w:t xml:space="preserve">
     3) в случае, когда групповое размещение всех квартирных электросчетчиков осуществляется в одном помещении на весь дом или в одном помещении на подъезд, то граница эксплуатационной ответственности сторон между энергопередающей организацией и потребителями определяется на контактах присоединения к счетчикам проводки, подающей электроэнергию в квартиры.       </w:t>
      </w:r>
      <w:r>
        <w:br/>
      </w:r>
      <w:r>
        <w:rPr>
          <w:rFonts w:ascii="Times New Roman"/>
          <w:b w:val="false"/>
          <w:i w:val="false"/>
          <w:color w:val="000000"/>
          <w:sz w:val="28"/>
        </w:rPr>
        <w:t xml:space="preserve">
     77. Контроль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бытового потребителя осуществляет энергопередающая организация. </w:t>
      </w:r>
      <w:r>
        <w:br/>
      </w:r>
      <w:r>
        <w:rPr>
          <w:rFonts w:ascii="Times New Roman"/>
          <w:b w:val="false"/>
          <w:i w:val="false"/>
          <w:color w:val="000000"/>
          <w:sz w:val="28"/>
        </w:rPr>
        <w:t xml:space="preserve">
     78. Посещение потребителя представителем энергоснабжающей и (или) энергопередающей организаций с целью осмотра приборов учета, а также с целью обследования на предмет выполнения потребителем условий договора на электроснабжение является проверкой и оформляется соответствующим актом в установленном порядке. Акт действителен при наличии подписи представителя энергоснабжающей и энергопередающей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энергопередающей организации и (или) органа управления кондоминиума в составе не менее трех человек. В случае не урегулирования спора вопрос решается в судебном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