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b32e" w14:textId="933b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инфекционных болезней свиней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января 2005 года № 65. Зарегистрирован в Министерстве юстиции Республики Казахстан 24 февраля 2005 года № 3458.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связи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ветеринарные правила по профилактике и ликвидации дизентерии свиней;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ветеринарные правила по профилактике и ликвидации атрофического ринита свиней.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65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дизентерии свиней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ветеринарные правила осуществления мероприятий по профилактике и ликвидации дизентерии свиней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Дизентерия свиней - заразная болезнь, характеризующаяся проявлением профузного поноса с примесью крови и слизи в фекалиях, катарально-геморрагическим воспалением с некротическими изменениями слизистой оболочки толстых кишок.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организации проведения мероприятий против дизентерии необходимо иметь в виду, что ведущим возбудителем болезни являются спирохеты.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Диагноз ставят на основании: эпизоотологических данных, клинической картины, патологоанатомических изменений, микроскопических исследований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Дизентерию свиней необходимо дифференцировать от чумы, сальмонеллезов (паратифа), вирусного (трансмиссивного) гастроэнтерита, анаэробной энтеротоксемии, колибактериоза, гельминтозов диспепсии новорожденных, а также токсикозов и других болезней, связанных с кормлением животных недоброкачественными кормами.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дизентерии свиней,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 ветеринарно-санитарного благополучия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 целях недопущения проникновения возбудителя инфекции в благополучные хозяйствующие субъекты и распространения дизентерии на свинофермы руководители хозяйствующих субъектов и специалисты животноводства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строго выполнять ветеринарно-санитарные правила и требования технологии по кормлению и содержанию свинопоголовья;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комплектовать поголовьем свинофермы закрытого типа за счет своего ремонтного молодняка, а откормочные хозяйства за счет поголовья, ввозимого из закрепленных хозяйств, заведомо благополучных (в течение не менее 2-3 лет) по заразным болезням, в том числе по дизентерии свиней;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не допускать хозяйственной связи с неблагополучными по дизентерии свиней хозяйствами и фермами;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строго запретить в откормочных хозяйствующих субъектах использование для воспроизводства разовых свинок и хряков.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Ввозимых в благополучный хозяйствующий субъект животных выдерживают не менее 30 дней на карантинной ферме. В течение этого времени проводят всесторонние диагностические исследования (в том числе и на дизентерию) и профилактическую обработку.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 ввозе ремонтного молодняка из других хозяйствующих субъектов в период его карантинирования вводят в группу 5-10 здоровых такого же возраста подсвинков (биологическая проба). Подсаженных животных считают здоровыми при отсутствии у них в период карантинирования признаков болезни и отрицательных результатов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 возникновении у свиней на карантинной ферме гастроэнтеритов с подозрением на дизентерию вся группа животных сдается на убой, с последующей санацией помещений (секции, клетки, станки).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При переводе ремонтных животных на основную ферму из цеха в цех кожный покров поросят обрабатывают щелочным раствором формальдегида с содержанием 0,5 процентов едкого натра и 1 процент формальдегида.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пунктах по дизентерии свиней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На двор (свинарник), из которого выделены больные, накладывают ограничения: не допускают перемещения животных, посещения людьми, проводят дезинфекцию.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Для лечения применяют препараты, разрешенные для использования на территории Республике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65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атрофического ринита свиней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ветеринарные правила осуществления ветеринарных мероприятий по профилактике и ликвидации инфекционного атрофического ринита свиней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Казахстана "О ветеринарии".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Инфекционный атрофический ринит свиней - хроническая респираторная болезнь, характеризующаяся серозно-гнойным ринитом, атрофией носовых раковин, деформацией костей черепа, которому подвержены молодняк и взрослые свиньи. Наиболее восприимчивы к заболеванию поросята, заражение которых происходит с первых дней жизни до 3-4 месячного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Возбудитель болезни - Bordetella bronchiseptica - небольшая (0,4-0,5; 1,5-2,5 микрометра), неподвижная грамотрицательная палочка, не образует спор и капсул.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Диагноз ставят на основании клинико-эпизоотологических данных и при необходимости - патогистологических исследований. С целью уточнения диагноза обязателен убой 3-4 больных или подозрительных по заболеванию поросят с последующим продольным распилом черепа для осмотра носовой полости.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инфекционного атрофического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ринита свиней, осуществляемые на территории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Профилактика инфекционного атрофического ринита свиней основана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предупреждении заноса инфекции в хозяйствующий субъект, путем соблюдения общих ветеринарно-санитарных и зоогигиенических требований по содержанию и кормлению свиней;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комплектовании стада свиней из хозяйствующих субъектов, благополучных по инфекционному атрофическому риниту, что должно быть подтверждено ветеринарным свидетельством;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30-дневном выдерживании в карантине вновь прибывших свиней и содержании супоросных свиноматок в изоляции в течение 1,5-месяцев после опороса. В общее стадо матку и поросят следует вводить только при отсутствии в помете поросят, подозрительных по заболеванию;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соблюдении раздельного содержания свиней с учетом их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обеспечении сбалансированной потребности свиней в протеине, минеральных веществах и витаминах, что особенно важно при подготовке свиноматок к случке и опоросу, а также содержании свиней в оборудованных летних лагерях;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в раздельном содержании свиноматок от других возрастных групп в период их опороса;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проведении весной и осенью механической очистки территорий и помещений свиноферм, с последующей дезинфекцией и биотермической обеззараживании навоза;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систематическом проведение дератизации и установлении дезинфекционных барьеров при входе в свинарники;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недопущении контакта со свиньями индивидуального сектора и со свиньями хозяйствующих субъектов, неблагополучных по инфекционному атрофическому риниту;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исключении посещения посторонними лицами помещений, где содержатся свиньи;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проведении клинического осмотра всего свинопоголовья ветеринарным специалистом, не реже одного раза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12) ежедневном очищении и обмывании дезраствором предметов ухода за животными (лопаты, вилы, метлы);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13) установлении умывальников с мылом и полотенцем в каждом свинарнике и запрет выноса из них спецодежды;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14) проведении санитарного дня на всех свинофермах через каждые 10-15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15) обязательном вскрытии носовой полости у трупов свиней, поступивших в ветеринарную лабораторию, и исследований на наличие изменений, характерных для инфекционного атрофического ринита. 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по инфекционному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атрофическому риниту свиней пунктах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При установлении диагноза на заболевание все свинопоголовье хозяйствующего субъекта подвергается тщательному клиническому осмотру и, в зависимости от результатов осмотра, делят его на три группы и проводятся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группы больных свиней, имеющие явные признаки заболевания изолировать из общих свинарников и сдать на убой или поставить на откорм вне территории свинофермы;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группу условно здоровых свиней, среди которых были выделены больные, подвергнуть тщательному индивидуальному клиническому осмотру через каждые 5-6 дней и всех выявленных больных изолировать и сдать на убой или поставить на откорм вне территории свинофермы. При выявлении в помете свиноматки хотя бы одного поросенка, больного инфекционным атрофическим ринитом, всех поросят этого помета вместе со свиноматкой изолировать за пределы фермы, поставить на откорм и по окончании откорма сдать на убой;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 группе здоровых свиней отнести все остальное поголовье в свинарниках, где при клиническом осмотре свиней не выявлено больных и подозрительных, по заболеванию и принять меры по охране их от заражения.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Оздоровление хозяйствующего субъекта (фермы) руководители хозяйствующих субъектов должны проводить по плану, где должно быть предусмотрено: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создание групп из клинически здоровых свиноматок, имеющих три и больше опороса, и хряков в возрасте не моложе 2 лет, отобранных из благополучных свинарников, и размещение их до оздоровления хозяйства в отдельных изолированных, сухих, хорошо вентилируемых помещениях;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проведение очистки, необходимого ремонта, дезинфекции и дератизации свинарников и окружающей территории, где будут размещены эти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вывод в летние лагеря клинически здоровых групп свиней с изолированным содержанием и закреплением отдельного персонала для ухода за этим поголовьем;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сдача неблагополучного поголовья свиней на убой с заменой его здоровым маточным поголовьем, выращенным из благополучных групп свиней, или завоз здорового поголовья из других хозяйств, благополучных по заболеванию свиней инфекционным атрофическим ринитом.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Свиноводческое хозяйство, в котором установлено заболевание свиней инфекционным атрофическим ринитом объявляют неблагополучным по этому заболеванию, берут на особый учет и вводят в нем ограничения.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По условиям ограничений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вывоз свиней в другие хозяйствующие субъекты для воспроизводства стада до полного оздоровления хозяйствующего субъекта (отделения, фермы);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вывоз клинически больных свиней для откорма в другие хозяйствующие субъекты.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Свиноводческое хозяйство объявляют благополучным по инфекционному атрофическому риниту при отсутствии этого заболевания в течение одного года и получении здорового приплода поросят, благополучных в отношении инфекционного атрофического ринита при последних двух опоросах от основных свиноматок условно благополучных групп, а также после проведения полного комплекса мероприятий, предусмотренных в настоящих ветеринарных правилах.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